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12F7" w14:textId="6E90CD62" w:rsidR="007F7F2A" w:rsidRPr="00071CD3" w:rsidRDefault="0014650F" w:rsidP="00071CD3">
      <w:pPr>
        <w:pStyle w:val="Teksttreci21"/>
        <w:shd w:val="clear" w:color="auto" w:fill="auto"/>
        <w:spacing w:after="0" w:line="360" w:lineRule="auto"/>
        <w:ind w:firstLine="0"/>
        <w:jc w:val="center"/>
        <w:rPr>
          <w:rFonts w:asciiTheme="majorHAnsi" w:hAnsiTheme="majorHAnsi" w:cs="Verdana"/>
          <w:sz w:val="24"/>
          <w:szCs w:val="24"/>
        </w:rPr>
      </w:pPr>
      <w:r>
        <w:rPr>
          <w:noProof/>
        </w:rPr>
        <w:drawing>
          <wp:inline distT="0" distB="0" distL="0" distR="0" wp14:anchorId="5788C676" wp14:editId="3643CBA6">
            <wp:extent cx="2600325" cy="14595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7432" cy="1469167"/>
                    </a:xfrm>
                    <a:prstGeom prst="rect">
                      <a:avLst/>
                    </a:prstGeom>
                    <a:noFill/>
                    <a:ln>
                      <a:noFill/>
                    </a:ln>
                  </pic:spPr>
                </pic:pic>
              </a:graphicData>
            </a:graphic>
          </wp:inline>
        </w:drawing>
      </w:r>
    </w:p>
    <w:p w14:paraId="59D190EB" w14:textId="77777777" w:rsidR="007F7F2A" w:rsidRPr="00667778" w:rsidRDefault="007F7F2A" w:rsidP="007F7F2A">
      <w:pPr>
        <w:contextualSpacing/>
        <w:jc w:val="center"/>
        <w:rPr>
          <w:rFonts w:asciiTheme="minorHAnsi" w:hAnsiTheme="minorHAnsi" w:cstheme="minorHAnsi"/>
          <w:b/>
          <w:bCs/>
          <w:sz w:val="28"/>
          <w:szCs w:val="28"/>
        </w:rPr>
      </w:pPr>
      <w:r w:rsidRPr="00667778">
        <w:rPr>
          <w:rFonts w:asciiTheme="minorHAnsi" w:hAnsiTheme="minorHAnsi" w:cstheme="minorHAnsi"/>
          <w:b/>
          <w:bCs/>
          <w:sz w:val="28"/>
          <w:szCs w:val="28"/>
        </w:rPr>
        <w:t>ZAMAWIAJĄCY:</w:t>
      </w:r>
    </w:p>
    <w:p w14:paraId="57B167F4" w14:textId="77777777" w:rsidR="007F7F2A" w:rsidRPr="00667778" w:rsidRDefault="007F7F2A" w:rsidP="007F7F2A">
      <w:pPr>
        <w:pStyle w:val="Standard"/>
        <w:contextualSpacing/>
        <w:jc w:val="center"/>
        <w:rPr>
          <w:rFonts w:asciiTheme="minorHAnsi" w:hAnsiTheme="minorHAnsi" w:cstheme="minorHAnsi"/>
          <w:bCs/>
          <w:sz w:val="24"/>
          <w:szCs w:val="24"/>
        </w:rPr>
      </w:pPr>
      <w:r w:rsidRPr="00667778">
        <w:rPr>
          <w:rFonts w:asciiTheme="minorHAnsi" w:hAnsiTheme="minorHAnsi" w:cstheme="minorHAnsi"/>
          <w:b/>
          <w:bCs/>
          <w:sz w:val="28"/>
          <w:szCs w:val="28"/>
        </w:rPr>
        <w:t>Gmina Pułtusk</w:t>
      </w:r>
      <w:r w:rsidRPr="00667778">
        <w:rPr>
          <w:rFonts w:asciiTheme="minorHAnsi" w:hAnsiTheme="minorHAnsi" w:cstheme="minorHAnsi"/>
          <w:b/>
          <w:bCs/>
          <w:sz w:val="28"/>
          <w:szCs w:val="28"/>
        </w:rPr>
        <w:br/>
      </w:r>
      <w:r w:rsidRPr="00667778">
        <w:rPr>
          <w:rFonts w:asciiTheme="minorHAnsi" w:hAnsiTheme="minorHAnsi" w:cstheme="minorHAnsi"/>
          <w:bCs/>
          <w:sz w:val="24"/>
          <w:szCs w:val="24"/>
        </w:rPr>
        <w:t>ul. Rynek 41</w:t>
      </w:r>
    </w:p>
    <w:p w14:paraId="4BEDDAA6" w14:textId="77777777" w:rsidR="007F7F2A" w:rsidRPr="00667778" w:rsidRDefault="007F7F2A" w:rsidP="007F7F2A">
      <w:pPr>
        <w:pStyle w:val="Standard"/>
        <w:contextualSpacing/>
        <w:jc w:val="center"/>
        <w:rPr>
          <w:rFonts w:asciiTheme="minorHAnsi" w:hAnsiTheme="minorHAnsi" w:cstheme="minorHAnsi"/>
          <w:bCs/>
          <w:sz w:val="24"/>
          <w:szCs w:val="24"/>
        </w:rPr>
      </w:pPr>
      <w:r w:rsidRPr="00667778">
        <w:rPr>
          <w:rFonts w:asciiTheme="minorHAnsi" w:hAnsiTheme="minorHAnsi" w:cstheme="minorHAnsi"/>
          <w:bCs/>
          <w:sz w:val="24"/>
          <w:szCs w:val="24"/>
        </w:rPr>
        <w:t>06-100 Pułtusk</w:t>
      </w:r>
    </w:p>
    <w:p w14:paraId="7EE9F86E" w14:textId="77777777" w:rsidR="007F7F2A" w:rsidRPr="00667778" w:rsidRDefault="007F7F2A" w:rsidP="007F7F2A">
      <w:pPr>
        <w:pStyle w:val="Standard"/>
        <w:contextualSpacing/>
        <w:jc w:val="center"/>
        <w:rPr>
          <w:rFonts w:asciiTheme="minorHAnsi" w:hAnsiTheme="minorHAnsi" w:cstheme="minorHAnsi"/>
          <w:bCs/>
          <w:sz w:val="24"/>
          <w:szCs w:val="24"/>
        </w:rPr>
      </w:pPr>
    </w:p>
    <w:p w14:paraId="0353E991" w14:textId="77777777" w:rsidR="004B5569" w:rsidRDefault="004B5569" w:rsidP="004B5569">
      <w:pPr>
        <w:pStyle w:val="Standard"/>
        <w:jc w:val="center"/>
        <w:rPr>
          <w:rFonts w:asciiTheme="minorHAnsi" w:hAnsiTheme="minorHAnsi" w:cstheme="minorHAnsi"/>
          <w:b/>
          <w:bCs/>
          <w:sz w:val="28"/>
          <w:szCs w:val="28"/>
        </w:rPr>
      </w:pPr>
      <w:bookmarkStart w:id="0" w:name="_Hlk88396717"/>
      <w:bookmarkStart w:id="1" w:name="_Hlk87129538"/>
      <w:r w:rsidRPr="00282ADF">
        <w:rPr>
          <w:rFonts w:asciiTheme="minorHAnsi" w:hAnsiTheme="minorHAnsi" w:cstheme="minorHAnsi"/>
          <w:b/>
          <w:bCs/>
          <w:sz w:val="28"/>
          <w:szCs w:val="28"/>
        </w:rPr>
        <w:t>Publiczna Szkoła Podstawowa Nr 3</w:t>
      </w:r>
    </w:p>
    <w:p w14:paraId="45340417" w14:textId="77777777" w:rsidR="004B5569" w:rsidRDefault="004B5569" w:rsidP="004B5569">
      <w:pPr>
        <w:pStyle w:val="Standard"/>
        <w:jc w:val="center"/>
        <w:rPr>
          <w:rFonts w:asciiTheme="minorHAnsi" w:hAnsiTheme="minorHAnsi" w:cstheme="minorHAnsi"/>
          <w:b/>
          <w:bCs/>
          <w:sz w:val="28"/>
          <w:szCs w:val="28"/>
        </w:rPr>
      </w:pPr>
      <w:bookmarkStart w:id="2" w:name="_Hlk89809193"/>
      <w:r w:rsidRPr="00282ADF">
        <w:rPr>
          <w:rFonts w:asciiTheme="minorHAnsi" w:hAnsiTheme="minorHAnsi" w:cstheme="minorHAnsi"/>
          <w:b/>
          <w:bCs/>
          <w:sz w:val="28"/>
          <w:szCs w:val="28"/>
        </w:rPr>
        <w:t>z Oddziałami Integracyjnym</w:t>
      </w:r>
      <w:r>
        <w:rPr>
          <w:rFonts w:asciiTheme="minorHAnsi" w:hAnsiTheme="minorHAnsi" w:cstheme="minorHAnsi"/>
          <w:b/>
          <w:bCs/>
          <w:sz w:val="28"/>
          <w:szCs w:val="28"/>
        </w:rPr>
        <w:t>i</w:t>
      </w:r>
    </w:p>
    <w:p w14:paraId="778DCAD5" w14:textId="77777777" w:rsidR="004B5569" w:rsidRDefault="004B5569" w:rsidP="004B5569">
      <w:pPr>
        <w:pStyle w:val="Standard"/>
        <w:jc w:val="center"/>
        <w:rPr>
          <w:rFonts w:asciiTheme="minorHAnsi" w:hAnsiTheme="minorHAnsi" w:cstheme="minorHAnsi"/>
          <w:b/>
          <w:bCs/>
          <w:sz w:val="28"/>
          <w:szCs w:val="28"/>
        </w:rPr>
      </w:pPr>
      <w:r w:rsidRPr="00282ADF">
        <w:rPr>
          <w:rFonts w:asciiTheme="minorHAnsi" w:hAnsiTheme="minorHAnsi" w:cstheme="minorHAnsi"/>
          <w:b/>
          <w:bCs/>
          <w:sz w:val="28"/>
          <w:szCs w:val="28"/>
        </w:rPr>
        <w:t>im. Tadeusza Kościuszki</w:t>
      </w:r>
      <w:r>
        <w:rPr>
          <w:rFonts w:asciiTheme="minorHAnsi" w:hAnsiTheme="minorHAnsi" w:cstheme="minorHAnsi"/>
          <w:b/>
          <w:bCs/>
          <w:sz w:val="28"/>
          <w:szCs w:val="28"/>
        </w:rPr>
        <w:t xml:space="preserve"> </w:t>
      </w:r>
      <w:bookmarkEnd w:id="2"/>
      <w:r>
        <w:rPr>
          <w:rFonts w:asciiTheme="minorHAnsi" w:hAnsiTheme="minorHAnsi" w:cstheme="minorHAnsi"/>
          <w:b/>
          <w:bCs/>
          <w:sz w:val="28"/>
          <w:szCs w:val="28"/>
        </w:rPr>
        <w:t>w Pułtusku</w:t>
      </w:r>
    </w:p>
    <w:bookmarkEnd w:id="0"/>
    <w:p w14:paraId="15AB547A" w14:textId="77777777" w:rsidR="004B5569" w:rsidRPr="00DF1D20" w:rsidRDefault="004B5569" w:rsidP="004B5569">
      <w:pPr>
        <w:pStyle w:val="Standard"/>
        <w:jc w:val="center"/>
        <w:rPr>
          <w:rFonts w:asciiTheme="minorHAnsi" w:hAnsiTheme="minorHAnsi" w:cstheme="minorHAnsi"/>
          <w:bCs/>
          <w:sz w:val="24"/>
          <w:szCs w:val="24"/>
        </w:rPr>
      </w:pPr>
      <w:r>
        <w:rPr>
          <w:rFonts w:asciiTheme="minorHAnsi" w:hAnsiTheme="minorHAnsi" w:cstheme="minorHAnsi"/>
          <w:bCs/>
          <w:sz w:val="24"/>
          <w:szCs w:val="24"/>
        </w:rPr>
        <w:t>u</w:t>
      </w:r>
      <w:r w:rsidRPr="00282ADF">
        <w:rPr>
          <w:rFonts w:asciiTheme="minorHAnsi" w:hAnsiTheme="minorHAnsi" w:cstheme="minorHAnsi"/>
          <w:bCs/>
          <w:sz w:val="24"/>
          <w:szCs w:val="24"/>
        </w:rPr>
        <w:t>l. Aleja Tysiąclecia 14</w:t>
      </w:r>
    </w:p>
    <w:p w14:paraId="68D492FA" w14:textId="77777777" w:rsidR="004B5569" w:rsidRDefault="004B5569" w:rsidP="004B5569">
      <w:pPr>
        <w:pStyle w:val="Standard"/>
        <w:jc w:val="center"/>
        <w:rPr>
          <w:rFonts w:asciiTheme="minorHAnsi" w:hAnsiTheme="minorHAnsi" w:cstheme="minorHAnsi"/>
          <w:b/>
          <w:bCs/>
          <w:sz w:val="24"/>
          <w:szCs w:val="24"/>
        </w:rPr>
      </w:pPr>
      <w:r w:rsidRPr="00DF1D20">
        <w:rPr>
          <w:rFonts w:asciiTheme="minorHAnsi" w:hAnsiTheme="minorHAnsi" w:cstheme="minorHAnsi"/>
          <w:bCs/>
          <w:sz w:val="24"/>
          <w:szCs w:val="24"/>
        </w:rPr>
        <w:t>06-100 Pułtusk</w:t>
      </w:r>
      <w:bookmarkEnd w:id="1"/>
    </w:p>
    <w:p w14:paraId="3E1765AD" w14:textId="77777777" w:rsidR="004B5569" w:rsidRDefault="004B5569" w:rsidP="004B5569">
      <w:pPr>
        <w:pStyle w:val="Standard"/>
        <w:jc w:val="center"/>
        <w:rPr>
          <w:rFonts w:asciiTheme="minorHAnsi" w:hAnsiTheme="minorHAnsi" w:cstheme="minorHAnsi"/>
          <w:b/>
          <w:bCs/>
          <w:sz w:val="24"/>
          <w:szCs w:val="24"/>
        </w:rPr>
      </w:pPr>
    </w:p>
    <w:p w14:paraId="22A4640F" w14:textId="77777777" w:rsidR="004B5569" w:rsidRDefault="004B5569" w:rsidP="004B5569">
      <w:pPr>
        <w:pStyle w:val="Standard"/>
        <w:jc w:val="center"/>
        <w:rPr>
          <w:rFonts w:asciiTheme="minorHAnsi" w:hAnsiTheme="minorHAnsi" w:cstheme="minorHAnsi"/>
          <w:b/>
          <w:bCs/>
          <w:sz w:val="24"/>
          <w:szCs w:val="24"/>
        </w:rPr>
      </w:pPr>
    </w:p>
    <w:p w14:paraId="179F4E7F" w14:textId="77777777" w:rsidR="004B5569" w:rsidRPr="00667778" w:rsidRDefault="004B5569" w:rsidP="004B5569">
      <w:pPr>
        <w:pStyle w:val="Standard"/>
        <w:rPr>
          <w:rFonts w:asciiTheme="minorHAnsi" w:hAnsiTheme="minorHAnsi" w:cstheme="minorHAnsi"/>
          <w:b/>
          <w:bCs/>
          <w:sz w:val="24"/>
          <w:szCs w:val="24"/>
        </w:rPr>
      </w:pPr>
    </w:p>
    <w:p w14:paraId="559316B5" w14:textId="77777777" w:rsidR="004B5569" w:rsidRPr="007F7F2A" w:rsidRDefault="004B5569" w:rsidP="004B5569">
      <w:pPr>
        <w:pStyle w:val="Standard"/>
        <w:jc w:val="center"/>
        <w:rPr>
          <w:rFonts w:asciiTheme="minorHAnsi" w:hAnsiTheme="minorHAnsi" w:cstheme="minorHAnsi"/>
          <w:b/>
          <w:sz w:val="44"/>
          <w:szCs w:val="44"/>
          <w:u w:val="single"/>
        </w:rPr>
      </w:pPr>
      <w:r w:rsidRPr="00667778">
        <w:rPr>
          <w:rFonts w:asciiTheme="minorHAnsi" w:hAnsiTheme="minorHAnsi" w:cstheme="minorHAnsi"/>
          <w:b/>
          <w:bCs/>
          <w:sz w:val="24"/>
          <w:szCs w:val="24"/>
        </w:rPr>
        <w:br/>
      </w:r>
      <w:r w:rsidRPr="007F7F2A">
        <w:rPr>
          <w:rStyle w:val="Teksttreci2Bezpogrubienia"/>
          <w:rFonts w:asciiTheme="minorHAnsi" w:eastAsiaTheme="minorHAnsi" w:hAnsiTheme="minorHAnsi" w:cstheme="minorHAnsi"/>
          <w:sz w:val="44"/>
          <w:szCs w:val="44"/>
          <w:lang w:eastAsia="en-US"/>
        </w:rPr>
        <w:t>Specyfikacja Warunków Zamówienia</w:t>
      </w:r>
    </w:p>
    <w:p w14:paraId="06DAFCEB" w14:textId="77777777" w:rsidR="004B5569" w:rsidRPr="00667778" w:rsidRDefault="004B5569" w:rsidP="004B5569">
      <w:pPr>
        <w:pStyle w:val="Standard"/>
        <w:jc w:val="center"/>
        <w:rPr>
          <w:rFonts w:asciiTheme="minorHAnsi" w:hAnsiTheme="minorHAnsi" w:cstheme="minorHAnsi"/>
          <w:b/>
          <w:bCs/>
          <w:sz w:val="24"/>
          <w:szCs w:val="24"/>
        </w:rPr>
      </w:pPr>
    </w:p>
    <w:p w14:paraId="1A256AB6" w14:textId="77777777" w:rsidR="004B5569" w:rsidRPr="00667778" w:rsidRDefault="004B5569" w:rsidP="004B5569">
      <w:pPr>
        <w:pStyle w:val="Standard"/>
        <w:jc w:val="center"/>
        <w:rPr>
          <w:rFonts w:asciiTheme="minorHAnsi" w:hAnsiTheme="minorHAnsi" w:cstheme="minorHAnsi"/>
          <w:b/>
          <w:bCs/>
          <w:sz w:val="24"/>
          <w:szCs w:val="24"/>
        </w:rPr>
      </w:pPr>
    </w:p>
    <w:p w14:paraId="287B8975" w14:textId="77777777" w:rsidR="004B5569" w:rsidRPr="00182822" w:rsidRDefault="004B5569" w:rsidP="004B5569">
      <w:pPr>
        <w:pStyle w:val="Standard"/>
        <w:jc w:val="center"/>
        <w:rPr>
          <w:rStyle w:val="Teksttreci2Bezpogrubienia"/>
          <w:rFonts w:asciiTheme="minorHAnsi" w:eastAsiaTheme="minorHAnsi" w:hAnsiTheme="minorHAnsi" w:cstheme="minorHAnsi"/>
          <w:sz w:val="28"/>
          <w:szCs w:val="28"/>
          <w:lang w:eastAsia="en-US"/>
        </w:rPr>
      </w:pPr>
      <w:r w:rsidRPr="00667778">
        <w:rPr>
          <w:rFonts w:asciiTheme="minorHAnsi" w:hAnsiTheme="minorHAnsi" w:cstheme="minorHAnsi"/>
          <w:b/>
          <w:bCs/>
          <w:sz w:val="24"/>
          <w:szCs w:val="24"/>
        </w:rPr>
        <w:br/>
      </w:r>
      <w:bookmarkStart w:id="3" w:name="_Hlk78926648"/>
      <w:r w:rsidRPr="00182822">
        <w:rPr>
          <w:rStyle w:val="Teksttreci2Bezpogrubienia"/>
          <w:rFonts w:asciiTheme="minorHAnsi" w:eastAsiaTheme="minorHAnsi" w:hAnsiTheme="minorHAnsi" w:cstheme="minorHAnsi"/>
          <w:sz w:val="28"/>
          <w:szCs w:val="28"/>
          <w:lang w:eastAsia="en-US"/>
        </w:rPr>
        <w:t xml:space="preserve">Dostawa wyposażenia technicznego dla Publicznej Szkoły Podstawowej Nr </w:t>
      </w:r>
      <w:r>
        <w:rPr>
          <w:rStyle w:val="Teksttreci2Bezpogrubienia"/>
          <w:rFonts w:asciiTheme="minorHAnsi" w:eastAsiaTheme="minorHAnsi" w:hAnsiTheme="minorHAnsi" w:cstheme="minorHAnsi"/>
          <w:sz w:val="28"/>
          <w:szCs w:val="28"/>
          <w:lang w:eastAsia="en-US"/>
        </w:rPr>
        <w:t>3</w:t>
      </w:r>
    </w:p>
    <w:p w14:paraId="26550FF8" w14:textId="77777777" w:rsidR="004B5569" w:rsidRPr="00182822" w:rsidRDefault="004B5569" w:rsidP="004B5569">
      <w:pPr>
        <w:pStyle w:val="Standard"/>
        <w:jc w:val="center"/>
        <w:rPr>
          <w:rFonts w:asciiTheme="minorHAnsi" w:eastAsiaTheme="minorHAnsi" w:hAnsiTheme="minorHAnsi" w:cstheme="minorHAnsi"/>
          <w:b/>
          <w:bCs/>
          <w:sz w:val="28"/>
          <w:szCs w:val="28"/>
          <w:lang w:eastAsia="en-US"/>
        </w:rPr>
      </w:pPr>
      <w:r w:rsidRPr="007B0BDF">
        <w:rPr>
          <w:rStyle w:val="Teksttreci2Bezpogrubienia"/>
          <w:rFonts w:asciiTheme="minorHAnsi" w:eastAsiaTheme="minorHAnsi" w:hAnsiTheme="minorHAnsi" w:cstheme="minorHAnsi"/>
          <w:sz w:val="28"/>
          <w:szCs w:val="28"/>
          <w:lang w:eastAsia="en-US"/>
        </w:rPr>
        <w:t>z Oddziałami Integracyjnymi</w:t>
      </w:r>
      <w:r>
        <w:rPr>
          <w:rStyle w:val="Teksttreci2Bezpogrubienia"/>
          <w:rFonts w:asciiTheme="minorHAnsi" w:eastAsiaTheme="minorHAnsi" w:hAnsiTheme="minorHAnsi" w:cstheme="minorHAnsi"/>
          <w:sz w:val="28"/>
          <w:szCs w:val="28"/>
          <w:lang w:eastAsia="en-US"/>
        </w:rPr>
        <w:t xml:space="preserve"> </w:t>
      </w:r>
      <w:r w:rsidRPr="007B0BDF">
        <w:rPr>
          <w:rStyle w:val="Teksttreci2Bezpogrubienia"/>
          <w:rFonts w:asciiTheme="minorHAnsi" w:eastAsiaTheme="minorHAnsi" w:hAnsiTheme="minorHAnsi" w:cstheme="minorHAnsi"/>
          <w:sz w:val="28"/>
          <w:szCs w:val="28"/>
          <w:lang w:eastAsia="en-US"/>
        </w:rPr>
        <w:t xml:space="preserve">im. Tadeusza Kościuszki </w:t>
      </w:r>
      <w:r w:rsidRPr="00182822">
        <w:rPr>
          <w:rStyle w:val="Teksttreci2Bezpogrubienia"/>
          <w:rFonts w:asciiTheme="minorHAnsi" w:eastAsiaTheme="minorHAnsi" w:hAnsiTheme="minorHAnsi" w:cstheme="minorHAnsi"/>
          <w:sz w:val="28"/>
          <w:szCs w:val="28"/>
          <w:lang w:eastAsia="en-US"/>
        </w:rPr>
        <w:t>w Pułtusku</w:t>
      </w:r>
      <w:r>
        <w:rPr>
          <w:rStyle w:val="Teksttreci2Bezpogrubienia"/>
          <w:rFonts w:asciiTheme="minorHAnsi" w:eastAsiaTheme="minorHAnsi" w:hAnsiTheme="minorHAnsi" w:cstheme="minorHAnsi"/>
          <w:sz w:val="28"/>
          <w:szCs w:val="28"/>
          <w:lang w:eastAsia="en-US"/>
        </w:rPr>
        <w:br/>
      </w:r>
      <w:r w:rsidRPr="00182822">
        <w:rPr>
          <w:rStyle w:val="Teksttreci2Bezpogrubienia"/>
          <w:rFonts w:asciiTheme="minorHAnsi" w:eastAsiaTheme="minorHAnsi" w:hAnsiTheme="minorHAnsi" w:cstheme="minorHAnsi"/>
          <w:sz w:val="28"/>
          <w:szCs w:val="28"/>
          <w:lang w:eastAsia="en-US"/>
        </w:rPr>
        <w:t>w ramach programu „Laboratoria Przyszłości”</w:t>
      </w:r>
    </w:p>
    <w:bookmarkEnd w:id="3"/>
    <w:p w14:paraId="43028A68" w14:textId="77777777" w:rsidR="007F7F2A" w:rsidRDefault="007F7F2A" w:rsidP="005064BA">
      <w:pPr>
        <w:spacing w:after="160" w:line="259" w:lineRule="auto"/>
        <w:rPr>
          <w:rFonts w:asciiTheme="minorHAnsi" w:eastAsia="Calibri" w:hAnsiTheme="minorHAnsi" w:cstheme="minorHAnsi"/>
        </w:rPr>
      </w:pPr>
    </w:p>
    <w:p w14:paraId="18A535B8" w14:textId="3762C28A" w:rsidR="007F7F2A" w:rsidRDefault="007F7F2A" w:rsidP="007F7F2A">
      <w:pPr>
        <w:pStyle w:val="Standard"/>
        <w:contextualSpacing/>
        <w:jc w:val="center"/>
        <w:rPr>
          <w:rFonts w:asciiTheme="minorHAnsi" w:eastAsia="Calibri" w:hAnsiTheme="minorHAnsi" w:cstheme="minorHAnsi"/>
        </w:rPr>
      </w:pPr>
      <w:r w:rsidRPr="00667778">
        <w:rPr>
          <w:rFonts w:asciiTheme="minorHAnsi" w:hAnsiTheme="minorHAnsi" w:cstheme="minorHAnsi"/>
          <w:b/>
          <w:bCs/>
          <w:sz w:val="24"/>
          <w:szCs w:val="24"/>
          <w:lang w:val="en-US"/>
        </w:rPr>
        <w:br/>
      </w:r>
      <w:r w:rsidRPr="00667778">
        <w:rPr>
          <w:rFonts w:asciiTheme="minorHAnsi" w:hAnsiTheme="minorHAnsi" w:cstheme="minorHAnsi"/>
          <w:b/>
          <w:bCs/>
          <w:sz w:val="24"/>
          <w:szCs w:val="24"/>
          <w:lang w:val="en-US"/>
        </w:rPr>
        <w:br/>
      </w:r>
    </w:p>
    <w:p w14:paraId="62CDFA7A" w14:textId="44242BBA" w:rsidR="007F7F2A" w:rsidRDefault="007F7F2A" w:rsidP="007F7F2A">
      <w:pPr>
        <w:pStyle w:val="Standard"/>
        <w:contextualSpacing/>
        <w:jc w:val="center"/>
        <w:rPr>
          <w:rFonts w:asciiTheme="minorHAnsi" w:eastAsia="Calibri" w:hAnsiTheme="minorHAnsi" w:cstheme="minorHAnsi"/>
        </w:rPr>
      </w:pPr>
    </w:p>
    <w:p w14:paraId="358B563D" w14:textId="77777777" w:rsidR="007F7F2A" w:rsidRDefault="007F7F2A" w:rsidP="006B2D2B">
      <w:pPr>
        <w:pStyle w:val="Standard"/>
        <w:contextualSpacing/>
        <w:rPr>
          <w:rFonts w:asciiTheme="minorHAnsi" w:eastAsia="Calibri" w:hAnsiTheme="minorHAnsi" w:cstheme="minorHAnsi"/>
        </w:rPr>
      </w:pPr>
    </w:p>
    <w:p w14:paraId="506C0128" w14:textId="77777777" w:rsidR="007F7F2A" w:rsidRPr="00667778" w:rsidRDefault="007F7F2A" w:rsidP="005064BA">
      <w:pPr>
        <w:spacing w:after="160" w:line="259" w:lineRule="auto"/>
        <w:rPr>
          <w:rFonts w:asciiTheme="minorHAnsi" w:eastAsia="Calibri" w:hAnsiTheme="minorHAnsi" w:cstheme="minorHAnsi"/>
        </w:rPr>
      </w:pPr>
    </w:p>
    <w:p w14:paraId="114E352F" w14:textId="77777777" w:rsidR="005064BA" w:rsidRPr="00667778" w:rsidRDefault="005064BA" w:rsidP="005064BA">
      <w:pPr>
        <w:spacing w:after="160" w:line="259" w:lineRule="auto"/>
        <w:ind w:left="4254" w:hanging="285"/>
        <w:jc w:val="center"/>
        <w:rPr>
          <w:rFonts w:asciiTheme="minorHAnsi" w:eastAsia="Calibri" w:hAnsiTheme="minorHAnsi" w:cstheme="minorHAnsi"/>
        </w:rPr>
      </w:pPr>
      <w:r w:rsidRPr="00667778">
        <w:rPr>
          <w:rFonts w:asciiTheme="minorHAnsi" w:eastAsia="Calibri" w:hAnsiTheme="minorHAnsi" w:cstheme="minorHAnsi"/>
        </w:rPr>
        <w:t xml:space="preserve">             Zatwierdzam</w:t>
      </w:r>
    </w:p>
    <w:p w14:paraId="62E2DA1C" w14:textId="3D7843B8" w:rsidR="00182822" w:rsidRDefault="00182822" w:rsidP="005064BA">
      <w:pPr>
        <w:spacing w:after="160" w:line="259" w:lineRule="auto"/>
        <w:rPr>
          <w:rFonts w:asciiTheme="minorHAnsi" w:eastAsia="Calibri" w:hAnsiTheme="minorHAnsi" w:cstheme="minorHAnsi"/>
        </w:rPr>
      </w:pPr>
    </w:p>
    <w:p w14:paraId="49CAB05A" w14:textId="77777777" w:rsidR="007F7F2A" w:rsidRPr="00667778" w:rsidRDefault="007F7F2A" w:rsidP="005064BA">
      <w:pPr>
        <w:spacing w:after="160" w:line="259" w:lineRule="auto"/>
        <w:rPr>
          <w:rFonts w:asciiTheme="minorHAnsi" w:eastAsia="Calibri" w:hAnsiTheme="minorHAnsi" w:cstheme="minorHAnsi"/>
        </w:rPr>
      </w:pPr>
    </w:p>
    <w:p w14:paraId="2D823D5E" w14:textId="77777777" w:rsidR="0014650F" w:rsidRPr="00667778" w:rsidRDefault="0014650F" w:rsidP="005064BA">
      <w:pPr>
        <w:spacing w:after="160" w:line="259" w:lineRule="auto"/>
        <w:rPr>
          <w:rFonts w:asciiTheme="minorHAnsi" w:eastAsia="Calibri" w:hAnsiTheme="minorHAnsi" w:cstheme="minorHAnsi"/>
        </w:rPr>
      </w:pPr>
    </w:p>
    <w:p w14:paraId="13EC774A" w14:textId="688FFD00" w:rsidR="001560E6" w:rsidRDefault="00D4237C" w:rsidP="0014650F">
      <w:pPr>
        <w:spacing w:after="160" w:line="259" w:lineRule="auto"/>
        <w:jc w:val="center"/>
        <w:rPr>
          <w:rFonts w:ascii="Verdana" w:hAnsi="Verdana"/>
          <w:sz w:val="14"/>
          <w:szCs w:val="14"/>
        </w:rPr>
      </w:pPr>
      <w:r>
        <w:rPr>
          <w:rFonts w:asciiTheme="minorHAnsi" w:eastAsia="Calibri" w:hAnsiTheme="minorHAnsi" w:cstheme="minorHAnsi"/>
        </w:rPr>
        <w:t>Pułtusk</w:t>
      </w:r>
      <w:r w:rsidR="005064BA" w:rsidRPr="00667778">
        <w:rPr>
          <w:rFonts w:asciiTheme="minorHAnsi" w:eastAsia="Calibri" w:hAnsiTheme="minorHAnsi" w:cstheme="minorHAnsi"/>
        </w:rPr>
        <w:t>,</w:t>
      </w:r>
      <w:r w:rsidR="00307BEA">
        <w:rPr>
          <w:rFonts w:asciiTheme="minorHAnsi" w:eastAsia="Calibri" w:hAnsiTheme="minorHAnsi" w:cstheme="minorHAnsi"/>
        </w:rPr>
        <w:t xml:space="preserve"> </w:t>
      </w:r>
      <w:r w:rsidR="0047422E">
        <w:rPr>
          <w:rFonts w:asciiTheme="minorHAnsi" w:eastAsia="Calibri" w:hAnsiTheme="minorHAnsi" w:cstheme="minorHAnsi"/>
        </w:rPr>
        <w:t>22</w:t>
      </w:r>
      <w:r w:rsidR="00182822">
        <w:rPr>
          <w:rFonts w:asciiTheme="minorHAnsi" w:eastAsia="Calibri" w:hAnsiTheme="minorHAnsi" w:cstheme="minorHAnsi"/>
        </w:rPr>
        <w:t xml:space="preserve"> </w:t>
      </w:r>
      <w:r w:rsidR="002C3E39">
        <w:rPr>
          <w:rFonts w:asciiTheme="minorHAnsi" w:eastAsia="Calibri" w:hAnsiTheme="minorHAnsi" w:cstheme="minorHAnsi"/>
        </w:rPr>
        <w:t>lutego</w:t>
      </w:r>
      <w:r w:rsidR="009F0A5B" w:rsidRPr="00667778">
        <w:rPr>
          <w:rFonts w:asciiTheme="minorHAnsi" w:eastAsia="Calibri" w:hAnsiTheme="minorHAnsi" w:cstheme="minorHAnsi"/>
        </w:rPr>
        <w:t xml:space="preserve"> </w:t>
      </w:r>
      <w:r w:rsidR="005064BA" w:rsidRPr="00667778">
        <w:rPr>
          <w:rFonts w:asciiTheme="minorHAnsi" w:eastAsia="Calibri" w:hAnsiTheme="minorHAnsi" w:cstheme="minorHAnsi"/>
        </w:rPr>
        <w:t>20</w:t>
      </w:r>
      <w:r w:rsidR="0073787D" w:rsidRPr="00667778">
        <w:rPr>
          <w:rFonts w:asciiTheme="minorHAnsi" w:eastAsia="Calibri" w:hAnsiTheme="minorHAnsi" w:cstheme="minorHAnsi"/>
        </w:rPr>
        <w:t>2</w:t>
      </w:r>
      <w:r w:rsidR="002C3E39">
        <w:rPr>
          <w:rFonts w:asciiTheme="minorHAnsi" w:eastAsia="Calibri" w:hAnsiTheme="minorHAnsi" w:cstheme="minorHAnsi"/>
        </w:rPr>
        <w:t>2</w:t>
      </w:r>
      <w:r w:rsidR="005064BA" w:rsidRPr="00667778">
        <w:rPr>
          <w:rFonts w:asciiTheme="minorHAnsi" w:eastAsia="Calibri" w:hAnsiTheme="minorHAnsi" w:cstheme="minorHAnsi"/>
        </w:rPr>
        <w:t xml:space="preserve"> r.</w:t>
      </w:r>
      <w:r w:rsidR="00364A90" w:rsidRPr="00770AB0">
        <w:rPr>
          <w:rFonts w:ascii="Verdana" w:hAnsi="Verdana"/>
          <w:sz w:val="14"/>
          <w:szCs w:val="14"/>
        </w:rPr>
        <w:br w:type="page"/>
      </w:r>
    </w:p>
    <w:p w14:paraId="0653E7E2" w14:textId="77777777" w:rsidR="0014650F" w:rsidRPr="0014650F" w:rsidRDefault="0014650F" w:rsidP="0014650F">
      <w:pPr>
        <w:spacing w:after="160" w:line="259" w:lineRule="auto"/>
        <w:jc w:val="center"/>
        <w:rPr>
          <w:rFonts w:ascii="Verdana" w:hAnsi="Verdana"/>
          <w:sz w:val="14"/>
          <w:szCs w:val="14"/>
        </w:rPr>
      </w:pPr>
    </w:p>
    <w:sdt>
      <w:sdtPr>
        <w:rPr>
          <w:rFonts w:ascii="Times New Roman" w:eastAsia="Times New Roman" w:hAnsi="Times New Roman" w:cs="Times New Roman"/>
          <w:color w:val="auto"/>
          <w:sz w:val="24"/>
          <w:szCs w:val="24"/>
        </w:rPr>
        <w:id w:val="783929512"/>
        <w:docPartObj>
          <w:docPartGallery w:val="Table of Contents"/>
          <w:docPartUnique/>
        </w:docPartObj>
      </w:sdtPr>
      <w:sdtEndPr>
        <w:rPr>
          <w:b/>
          <w:bCs/>
        </w:rPr>
      </w:sdtEndPr>
      <w:sdtContent>
        <w:p w14:paraId="2E7B1120" w14:textId="450EFC72" w:rsidR="002E13C7" w:rsidRPr="00F36A94" w:rsidRDefault="002E13C7" w:rsidP="001560E6">
          <w:pPr>
            <w:pStyle w:val="Nagwekspisutreci"/>
            <w:jc w:val="center"/>
            <w:rPr>
              <w:rFonts w:asciiTheme="minorHAnsi" w:hAnsiTheme="minorHAnsi" w:cstheme="minorHAnsi"/>
              <w:color w:val="auto"/>
              <w:sz w:val="24"/>
              <w:szCs w:val="24"/>
            </w:rPr>
          </w:pPr>
          <w:r w:rsidRPr="00F36A94">
            <w:rPr>
              <w:rFonts w:asciiTheme="minorHAnsi" w:hAnsiTheme="minorHAnsi" w:cstheme="minorHAnsi"/>
              <w:color w:val="auto"/>
              <w:sz w:val="24"/>
              <w:szCs w:val="24"/>
            </w:rPr>
            <w:t>Spis treści</w:t>
          </w:r>
        </w:p>
        <w:p w14:paraId="7C6DC047" w14:textId="10F88B08" w:rsidR="00F658A8" w:rsidRPr="00F658A8" w:rsidRDefault="002E13C7">
          <w:pPr>
            <w:pStyle w:val="Spistreci1"/>
            <w:tabs>
              <w:tab w:val="right" w:leader="dot" w:pos="9060"/>
            </w:tabs>
            <w:rPr>
              <w:rFonts w:asciiTheme="minorHAnsi" w:eastAsiaTheme="minorEastAsia" w:hAnsiTheme="minorHAnsi" w:cstheme="minorHAnsi"/>
              <w:noProof/>
              <w:sz w:val="22"/>
              <w:szCs w:val="22"/>
            </w:rPr>
          </w:pPr>
          <w:r w:rsidRPr="00F36A94">
            <w:rPr>
              <w:rFonts w:asciiTheme="minorHAnsi" w:hAnsiTheme="minorHAnsi" w:cstheme="minorHAnsi"/>
            </w:rPr>
            <w:fldChar w:fldCharType="begin"/>
          </w:r>
          <w:r w:rsidRPr="00F36A94">
            <w:rPr>
              <w:rFonts w:asciiTheme="minorHAnsi" w:hAnsiTheme="minorHAnsi" w:cstheme="minorHAnsi"/>
            </w:rPr>
            <w:instrText xml:space="preserve"> TOC \o "1-3" \h \z \u </w:instrText>
          </w:r>
          <w:r w:rsidRPr="00F36A94">
            <w:rPr>
              <w:rFonts w:asciiTheme="minorHAnsi" w:hAnsiTheme="minorHAnsi" w:cstheme="minorHAnsi"/>
            </w:rPr>
            <w:fldChar w:fldCharType="separate"/>
          </w:r>
          <w:hyperlink w:anchor="_Toc87216303" w:history="1">
            <w:r w:rsidR="00F658A8" w:rsidRPr="00F658A8">
              <w:rPr>
                <w:rStyle w:val="Hipercze"/>
                <w:rFonts w:asciiTheme="minorHAnsi" w:hAnsiTheme="minorHAnsi" w:cstheme="minorHAnsi"/>
                <w:noProof/>
              </w:rPr>
              <w:t>Rozdział I ZAMAWIAJĄCY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6C1854">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19765B4E" w14:textId="690FCD8C"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04" w:history="1">
            <w:r w:rsidR="00F658A8" w:rsidRPr="00F658A8">
              <w:rPr>
                <w:rStyle w:val="Hipercze"/>
                <w:rFonts w:asciiTheme="minorHAnsi" w:hAnsiTheme="minorHAnsi" w:cstheme="minorHAnsi"/>
                <w:noProof/>
              </w:rPr>
              <w:t>Rozdział II STRONA INTERNETOWA PROWADZONEGO POSTĘPOWANIA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6C998E62" w14:textId="497A87F9"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05" w:history="1">
            <w:r w:rsidR="00F658A8" w:rsidRPr="00F658A8">
              <w:rPr>
                <w:rStyle w:val="Hipercze"/>
                <w:rFonts w:asciiTheme="minorHAnsi" w:hAnsiTheme="minorHAnsi" w:cstheme="minorHAnsi"/>
                <w:noProof/>
              </w:rPr>
              <w:t>Rozdział III OZNACZENIE POSTĘPOWANIA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59F837A4" w14:textId="6EE9F162"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06" w:history="1">
            <w:r w:rsidR="00F658A8" w:rsidRPr="00F658A8">
              <w:rPr>
                <w:rStyle w:val="Hipercze"/>
                <w:rFonts w:asciiTheme="minorHAnsi" w:hAnsiTheme="minorHAnsi" w:cstheme="minorHAnsi"/>
                <w:noProof/>
              </w:rPr>
              <w:t>Rozdział IV TRYB UDZIELENIA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227B7A1A" w14:textId="50265966"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07" w:history="1">
            <w:r w:rsidR="00F658A8" w:rsidRPr="00F658A8">
              <w:rPr>
                <w:rStyle w:val="Hipercze"/>
                <w:rFonts w:asciiTheme="minorHAnsi" w:hAnsiTheme="minorHAnsi" w:cstheme="minorHAnsi"/>
                <w:noProof/>
              </w:rPr>
              <w:t>Rozdział V ŹRÓDŁA FINANSOWANIA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4</w:t>
            </w:r>
            <w:r w:rsidR="00F658A8" w:rsidRPr="00F658A8">
              <w:rPr>
                <w:rFonts w:asciiTheme="minorHAnsi" w:hAnsiTheme="minorHAnsi" w:cstheme="minorHAnsi"/>
                <w:noProof/>
                <w:webHidden/>
              </w:rPr>
              <w:fldChar w:fldCharType="end"/>
            </w:r>
          </w:hyperlink>
        </w:p>
        <w:p w14:paraId="76080405" w14:textId="31AED0E7"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08" w:history="1">
            <w:r w:rsidR="00F658A8" w:rsidRPr="00F658A8">
              <w:rPr>
                <w:rStyle w:val="Hipercze"/>
                <w:rFonts w:asciiTheme="minorHAnsi" w:hAnsiTheme="minorHAnsi" w:cstheme="minorHAnsi"/>
                <w:noProof/>
              </w:rPr>
              <w:t>Rozdział VI PRZEDMIOT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4</w:t>
            </w:r>
            <w:r w:rsidR="00F658A8" w:rsidRPr="00F658A8">
              <w:rPr>
                <w:rFonts w:asciiTheme="minorHAnsi" w:hAnsiTheme="minorHAnsi" w:cstheme="minorHAnsi"/>
                <w:noProof/>
                <w:webHidden/>
              </w:rPr>
              <w:fldChar w:fldCharType="end"/>
            </w:r>
          </w:hyperlink>
        </w:p>
        <w:p w14:paraId="2C8F2615" w14:textId="0B33823F"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09" w:history="1">
            <w:r w:rsidR="00F658A8" w:rsidRPr="00F658A8">
              <w:rPr>
                <w:rStyle w:val="Hipercze"/>
                <w:rFonts w:asciiTheme="minorHAnsi" w:hAnsiTheme="minorHAnsi" w:cstheme="minorHAnsi"/>
                <w:noProof/>
              </w:rPr>
              <w:t>Rozdział VII TERMIN REALIZACJI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5</w:t>
            </w:r>
            <w:r w:rsidR="00F658A8" w:rsidRPr="00F658A8">
              <w:rPr>
                <w:rFonts w:asciiTheme="minorHAnsi" w:hAnsiTheme="minorHAnsi" w:cstheme="minorHAnsi"/>
                <w:noProof/>
                <w:webHidden/>
              </w:rPr>
              <w:fldChar w:fldCharType="end"/>
            </w:r>
          </w:hyperlink>
        </w:p>
        <w:p w14:paraId="0AB4CD9F" w14:textId="3B886418"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10" w:history="1">
            <w:r w:rsidR="00F658A8" w:rsidRPr="00F658A8">
              <w:rPr>
                <w:rStyle w:val="Hipercze"/>
                <w:rFonts w:asciiTheme="minorHAnsi" w:hAnsiTheme="minorHAnsi" w:cstheme="minorHAnsi"/>
                <w:noProof/>
              </w:rPr>
              <w:t>Rozdział VIII WARUNKI UDZIAŁU W POSTĘPOWANIU</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_Toc87216310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5</w:t>
            </w:r>
            <w:r w:rsidR="00F658A8" w:rsidRPr="00F658A8">
              <w:rPr>
                <w:rFonts w:asciiTheme="minorHAnsi" w:hAnsiTheme="minorHAnsi" w:cstheme="minorHAnsi"/>
                <w:noProof/>
                <w:webHidden/>
              </w:rPr>
              <w:fldChar w:fldCharType="end"/>
            </w:r>
          </w:hyperlink>
        </w:p>
        <w:p w14:paraId="55410602" w14:textId="5B44051C"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11" w:history="1">
            <w:r w:rsidR="00F658A8" w:rsidRPr="00F658A8">
              <w:rPr>
                <w:rStyle w:val="Hipercze"/>
                <w:rFonts w:asciiTheme="minorHAnsi" w:hAnsiTheme="minorHAnsi" w:cstheme="minorHAnsi"/>
                <w:noProof/>
              </w:rPr>
              <w:t>Rozdział IX PRZESŁANKI WYKLUCZENIA WYKONAWCÓW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_Toc87216311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6</w:t>
            </w:r>
            <w:r w:rsidR="00F658A8" w:rsidRPr="00F658A8">
              <w:rPr>
                <w:rFonts w:asciiTheme="minorHAnsi" w:hAnsiTheme="minorHAnsi" w:cstheme="minorHAnsi"/>
                <w:noProof/>
                <w:webHidden/>
              </w:rPr>
              <w:fldChar w:fldCharType="end"/>
            </w:r>
          </w:hyperlink>
        </w:p>
        <w:p w14:paraId="3A904BE0" w14:textId="2EC19A5B"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12" w:history="1">
            <w:r w:rsidR="00F658A8" w:rsidRPr="00F658A8">
              <w:rPr>
                <w:rStyle w:val="Hipercze"/>
                <w:rFonts w:asciiTheme="minorHAnsi" w:hAnsiTheme="minorHAnsi" w:cstheme="minorHAnsi"/>
                <w:noProof/>
              </w:rPr>
              <w:t>Rozdział X PODMIOTOWE ŚRODKI DOWODOWE</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_Toc87216312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4CBB9F59" w14:textId="67E6DC08"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13" w:history="1">
            <w:r w:rsidR="00F658A8" w:rsidRPr="00F658A8">
              <w:rPr>
                <w:rStyle w:val="Hipercze"/>
                <w:rFonts w:asciiTheme="minorHAnsi" w:hAnsiTheme="minorHAnsi" w:cstheme="minorHAnsi"/>
                <w:noProof/>
              </w:rPr>
              <w:t>Rozdział XI PRZEDMIOTOWE ŚRODKI DOWODOWE</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54DD0467" w14:textId="69934D79"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14" w:history="1">
            <w:r w:rsidR="00F658A8" w:rsidRPr="00F658A8">
              <w:rPr>
                <w:rStyle w:val="Hipercze"/>
                <w:rFonts w:asciiTheme="minorHAnsi" w:hAnsiTheme="minorHAnsi" w:cstheme="minorHAnsi"/>
                <w:noProof/>
              </w:rPr>
              <w:t>Rozdział XII UDOSTĘPNIENIE ZASOBÓW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3DFED2E9" w14:textId="1E14DE23"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15" w:history="1">
            <w:r w:rsidR="00F658A8" w:rsidRPr="00F658A8">
              <w:rPr>
                <w:rStyle w:val="Hipercze"/>
                <w:rFonts w:asciiTheme="minorHAnsi" w:hAnsiTheme="minorHAnsi" w:cstheme="minorHAnsi"/>
                <w:noProof/>
              </w:rPr>
              <w:t>Rozdział XIII PODWYKONAWSTWO</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73EE1945" w14:textId="49CC10B4"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16" w:history="1">
            <w:r w:rsidR="00F658A8" w:rsidRPr="00F658A8">
              <w:rPr>
                <w:rStyle w:val="Hipercze"/>
                <w:rFonts w:asciiTheme="minorHAnsi" w:hAnsiTheme="minorHAnsi" w:cstheme="minorHAnsi"/>
                <w:noProof/>
              </w:rPr>
              <w:t>Rozdział XIV INFORMACJA DLA WYKONAWCÓW WSPÓLNIE UBIEGAJĄCYCH SIĘ O UDZIELENIE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8</w:t>
            </w:r>
            <w:r w:rsidR="00F658A8" w:rsidRPr="00F658A8">
              <w:rPr>
                <w:rFonts w:asciiTheme="minorHAnsi" w:hAnsiTheme="minorHAnsi" w:cstheme="minorHAnsi"/>
                <w:noProof/>
                <w:webHidden/>
              </w:rPr>
              <w:fldChar w:fldCharType="end"/>
            </w:r>
          </w:hyperlink>
        </w:p>
        <w:p w14:paraId="104C6A19" w14:textId="15C609DF"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17" w:history="1">
            <w:r w:rsidR="00F658A8" w:rsidRPr="00F658A8">
              <w:rPr>
                <w:rStyle w:val="Hipercze"/>
                <w:rFonts w:asciiTheme="minorHAnsi" w:hAnsiTheme="minorHAnsi" w:cstheme="minorHAnsi"/>
                <w:noProof/>
              </w:rPr>
              <w:t>Rozdział XV SPOSÓB KOMUNIKACJI ORAZ WYMAGANIA FORMALNE DOTYCZĄCE SKŁADANYCH OŚWIADCZEŃ I DOKUMENTÓW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8</w:t>
            </w:r>
            <w:r w:rsidR="00F658A8" w:rsidRPr="00F658A8">
              <w:rPr>
                <w:rFonts w:asciiTheme="minorHAnsi" w:hAnsiTheme="minorHAnsi" w:cstheme="minorHAnsi"/>
                <w:noProof/>
                <w:webHidden/>
              </w:rPr>
              <w:fldChar w:fldCharType="end"/>
            </w:r>
          </w:hyperlink>
        </w:p>
        <w:p w14:paraId="5E8F08A3" w14:textId="5F037555"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18" w:history="1">
            <w:r w:rsidR="00F658A8" w:rsidRPr="00F658A8">
              <w:rPr>
                <w:rStyle w:val="Hipercze"/>
                <w:rFonts w:asciiTheme="minorHAnsi" w:hAnsiTheme="minorHAnsi" w:cstheme="minorHAnsi"/>
                <w:noProof/>
              </w:rPr>
              <w:t>Rozdział XVI UDZIELANIE WYJAŚNIEŃ TREŚCI SWZ</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10</w:t>
            </w:r>
            <w:r w:rsidR="00F658A8" w:rsidRPr="00F658A8">
              <w:rPr>
                <w:rFonts w:asciiTheme="minorHAnsi" w:hAnsiTheme="minorHAnsi" w:cstheme="minorHAnsi"/>
                <w:noProof/>
                <w:webHidden/>
              </w:rPr>
              <w:fldChar w:fldCharType="end"/>
            </w:r>
          </w:hyperlink>
        </w:p>
        <w:p w14:paraId="304B40F7" w14:textId="44D472DD"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19" w:history="1">
            <w:r w:rsidR="00F658A8" w:rsidRPr="00F658A8">
              <w:rPr>
                <w:rStyle w:val="Hipercze"/>
                <w:rFonts w:asciiTheme="minorHAnsi" w:hAnsiTheme="minorHAnsi" w:cstheme="minorHAnsi"/>
                <w:noProof/>
              </w:rPr>
              <w:t>Rozdział XVII OPIS SPOSOBU PRZYGOTOWANIA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11</w:t>
            </w:r>
            <w:r w:rsidR="00F658A8" w:rsidRPr="00F658A8">
              <w:rPr>
                <w:rFonts w:asciiTheme="minorHAnsi" w:hAnsiTheme="minorHAnsi" w:cstheme="minorHAnsi"/>
                <w:noProof/>
                <w:webHidden/>
              </w:rPr>
              <w:fldChar w:fldCharType="end"/>
            </w:r>
          </w:hyperlink>
        </w:p>
        <w:p w14:paraId="5207FED9" w14:textId="79237B86"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20" w:history="1">
            <w:r w:rsidR="00F658A8" w:rsidRPr="00F658A8">
              <w:rPr>
                <w:rStyle w:val="Hipercze"/>
                <w:rFonts w:asciiTheme="minorHAnsi" w:hAnsiTheme="minorHAnsi" w:cstheme="minorHAnsi"/>
                <w:noProof/>
              </w:rPr>
              <w:t>Rozdział XVIII OPIS SPOSOBU OBLICZENIA CENY OFERTY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_Toc87216320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13</w:t>
            </w:r>
            <w:r w:rsidR="00F658A8" w:rsidRPr="00F658A8">
              <w:rPr>
                <w:rFonts w:asciiTheme="minorHAnsi" w:hAnsiTheme="minorHAnsi" w:cstheme="minorHAnsi"/>
                <w:noProof/>
                <w:webHidden/>
              </w:rPr>
              <w:fldChar w:fldCharType="end"/>
            </w:r>
          </w:hyperlink>
        </w:p>
        <w:p w14:paraId="17C8B0BD" w14:textId="758DEFA7"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21" w:history="1">
            <w:r w:rsidR="00F658A8" w:rsidRPr="00F658A8">
              <w:rPr>
                <w:rStyle w:val="Hipercze"/>
                <w:rFonts w:asciiTheme="minorHAnsi" w:hAnsiTheme="minorHAnsi" w:cstheme="minorHAnsi"/>
                <w:noProof/>
              </w:rPr>
              <w:t>Rozdział XIX WYMAGANIA DOTYCZĄCE WADIUM</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_Toc87216321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0930F757" w14:textId="7E2465A5"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22" w:history="1">
            <w:r w:rsidR="00F658A8" w:rsidRPr="00F658A8">
              <w:rPr>
                <w:rStyle w:val="Hipercze"/>
                <w:rFonts w:asciiTheme="minorHAnsi" w:hAnsiTheme="minorHAnsi" w:cstheme="minorHAnsi"/>
                <w:noProof/>
              </w:rPr>
              <w:t>Rozdział XX MIEJSCE ORAZ TERMIN SKŁADANIA I OTWARCIA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_Toc87216322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368D6C52" w14:textId="5DDB5DD2"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23" w:history="1">
            <w:r w:rsidR="00F658A8" w:rsidRPr="00F658A8">
              <w:rPr>
                <w:rStyle w:val="Hipercze"/>
                <w:rFonts w:asciiTheme="minorHAnsi" w:hAnsiTheme="minorHAnsi" w:cstheme="minorHAnsi"/>
                <w:noProof/>
              </w:rPr>
              <w:t>Rozdział XXI TERMIN ZWIĄZANIA OFERTĄ</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6A81439A" w14:textId="657069EB"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24" w:history="1">
            <w:r w:rsidR="00F658A8" w:rsidRPr="00F658A8">
              <w:rPr>
                <w:rStyle w:val="Hipercze"/>
                <w:rFonts w:asciiTheme="minorHAnsi" w:hAnsiTheme="minorHAnsi" w:cstheme="minorHAnsi"/>
                <w:noProof/>
              </w:rPr>
              <w:t>Rozdział XXII KRYTERIA OCENY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7C0B6586" w14:textId="25934DDC"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25" w:history="1">
            <w:r w:rsidR="00F658A8" w:rsidRPr="00F658A8">
              <w:rPr>
                <w:rStyle w:val="Hipercze"/>
                <w:rFonts w:asciiTheme="minorHAnsi" w:hAnsiTheme="minorHAnsi" w:cstheme="minorHAnsi"/>
                <w:noProof/>
              </w:rPr>
              <w:t>Rozdział XXIII INFORMACJE O FORMALNOŚCIACH, JAKICH NALEŻY DOPEŁNIĆ PO WYBORZE OFERTY W CELU ZAWARCIA UMOWY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16</w:t>
            </w:r>
            <w:r w:rsidR="00F658A8" w:rsidRPr="00F658A8">
              <w:rPr>
                <w:rFonts w:asciiTheme="minorHAnsi" w:hAnsiTheme="minorHAnsi" w:cstheme="minorHAnsi"/>
                <w:noProof/>
                <w:webHidden/>
              </w:rPr>
              <w:fldChar w:fldCharType="end"/>
            </w:r>
          </w:hyperlink>
        </w:p>
        <w:p w14:paraId="5C42CC2D" w14:textId="68D0A6CE"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26" w:history="1">
            <w:r w:rsidR="00F658A8" w:rsidRPr="00F658A8">
              <w:rPr>
                <w:rStyle w:val="Hipercze"/>
                <w:rFonts w:asciiTheme="minorHAnsi" w:hAnsiTheme="minorHAnsi" w:cstheme="minorHAnsi"/>
                <w:noProof/>
              </w:rPr>
              <w:t>Rozdział XXIV ZABEZPIECZENIE NALEŻYTEGO WYKONANIA UMOWY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16</w:t>
            </w:r>
            <w:r w:rsidR="00F658A8" w:rsidRPr="00F658A8">
              <w:rPr>
                <w:rFonts w:asciiTheme="minorHAnsi" w:hAnsiTheme="minorHAnsi" w:cstheme="minorHAnsi"/>
                <w:noProof/>
                <w:webHidden/>
              </w:rPr>
              <w:fldChar w:fldCharType="end"/>
            </w:r>
          </w:hyperlink>
        </w:p>
        <w:p w14:paraId="099FB5FD" w14:textId="7E3D67C4"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27" w:history="1">
            <w:r w:rsidR="00F658A8" w:rsidRPr="00F658A8">
              <w:rPr>
                <w:rStyle w:val="Hipercze"/>
                <w:rFonts w:asciiTheme="minorHAnsi" w:hAnsiTheme="minorHAnsi" w:cstheme="minorHAnsi"/>
                <w:noProof/>
              </w:rPr>
              <w:t>Rozdział XXV POUCZENIE O ŚRODKACH OCHRONY PRAWNEJ</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17</w:t>
            </w:r>
            <w:r w:rsidR="00F658A8" w:rsidRPr="00F658A8">
              <w:rPr>
                <w:rFonts w:asciiTheme="minorHAnsi" w:hAnsiTheme="minorHAnsi" w:cstheme="minorHAnsi"/>
                <w:noProof/>
                <w:webHidden/>
              </w:rPr>
              <w:fldChar w:fldCharType="end"/>
            </w:r>
          </w:hyperlink>
        </w:p>
        <w:p w14:paraId="4F156401" w14:textId="42AC97CC"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28" w:history="1">
            <w:r w:rsidR="00F658A8" w:rsidRPr="00F658A8">
              <w:rPr>
                <w:rStyle w:val="Hipercze"/>
                <w:rFonts w:asciiTheme="minorHAnsi" w:hAnsiTheme="minorHAnsi" w:cstheme="minorHAnsi"/>
                <w:noProof/>
              </w:rPr>
              <w:t>Rozdział XXVI OCHRONA DANYCH OSOBOWYCH</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18</w:t>
            </w:r>
            <w:r w:rsidR="00F658A8" w:rsidRPr="00F658A8">
              <w:rPr>
                <w:rFonts w:asciiTheme="minorHAnsi" w:hAnsiTheme="minorHAnsi" w:cstheme="minorHAnsi"/>
                <w:noProof/>
                <w:webHidden/>
              </w:rPr>
              <w:fldChar w:fldCharType="end"/>
            </w:r>
          </w:hyperlink>
        </w:p>
        <w:p w14:paraId="02AA63F1" w14:textId="2F023FF3" w:rsidR="00F658A8" w:rsidRPr="00F658A8" w:rsidRDefault="006C1854">
          <w:pPr>
            <w:pStyle w:val="Spistreci1"/>
            <w:tabs>
              <w:tab w:val="right" w:leader="dot" w:pos="9060"/>
            </w:tabs>
            <w:rPr>
              <w:rFonts w:asciiTheme="minorHAnsi" w:eastAsiaTheme="minorEastAsia" w:hAnsiTheme="minorHAnsi" w:cstheme="minorHAnsi"/>
              <w:noProof/>
              <w:sz w:val="22"/>
              <w:szCs w:val="22"/>
            </w:rPr>
          </w:pPr>
          <w:hyperlink w:anchor="_Toc87216329" w:history="1">
            <w:r w:rsidR="00F658A8" w:rsidRPr="00F658A8">
              <w:rPr>
                <w:rStyle w:val="Hipercze"/>
                <w:rFonts w:asciiTheme="minorHAnsi" w:hAnsiTheme="minorHAnsi" w:cstheme="minorHAnsi"/>
                <w:noProof/>
              </w:rPr>
              <w:t>Rozdział XXVII ZAŁĄCZNIKI</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Pr>
                <w:rFonts w:asciiTheme="minorHAnsi" w:hAnsiTheme="minorHAnsi" w:cstheme="minorHAnsi"/>
                <w:noProof/>
                <w:webHidden/>
              </w:rPr>
              <w:t>20</w:t>
            </w:r>
            <w:r w:rsidR="00F658A8" w:rsidRPr="00F658A8">
              <w:rPr>
                <w:rFonts w:asciiTheme="minorHAnsi" w:hAnsiTheme="minorHAnsi" w:cstheme="minorHAnsi"/>
                <w:noProof/>
                <w:webHidden/>
              </w:rPr>
              <w:fldChar w:fldCharType="end"/>
            </w:r>
          </w:hyperlink>
        </w:p>
        <w:p w14:paraId="424CB265" w14:textId="5DC8C567" w:rsidR="002E13C7" w:rsidRDefault="002E13C7">
          <w:r w:rsidRPr="00F36A94">
            <w:rPr>
              <w:rFonts w:asciiTheme="minorHAnsi" w:hAnsiTheme="minorHAnsi" w:cstheme="minorHAnsi"/>
              <w:b/>
              <w:bCs/>
            </w:rPr>
            <w:fldChar w:fldCharType="end"/>
          </w:r>
        </w:p>
      </w:sdtContent>
    </w:sdt>
    <w:p w14:paraId="516FCDDB" w14:textId="77777777" w:rsidR="002E13C7" w:rsidRDefault="002E13C7" w:rsidP="00364A90">
      <w:pPr>
        <w:ind w:left="2160" w:hanging="2160"/>
        <w:rPr>
          <w:rFonts w:asciiTheme="minorHAnsi" w:hAnsiTheme="minorHAnsi" w:cstheme="minorHAnsi"/>
          <w:b/>
        </w:rPr>
      </w:pPr>
    </w:p>
    <w:p w14:paraId="32B17226" w14:textId="77777777" w:rsidR="002E13C7" w:rsidRDefault="002E13C7" w:rsidP="00364A90">
      <w:pPr>
        <w:ind w:left="2160" w:hanging="2160"/>
        <w:rPr>
          <w:rFonts w:asciiTheme="minorHAnsi" w:hAnsiTheme="minorHAnsi" w:cstheme="minorHAnsi"/>
          <w:b/>
        </w:rPr>
      </w:pPr>
    </w:p>
    <w:p w14:paraId="72E6EF21" w14:textId="71A90B6D" w:rsidR="00364A90" w:rsidRPr="00667778" w:rsidRDefault="00364A90" w:rsidP="001560E6">
      <w:pPr>
        <w:rPr>
          <w:rFonts w:asciiTheme="minorHAnsi" w:hAnsiTheme="minorHAnsi" w:cstheme="minorHAnsi"/>
        </w:rPr>
      </w:pPr>
    </w:p>
    <w:p w14:paraId="2B1B298C" w14:textId="313E02BB" w:rsidR="00364A90" w:rsidRPr="000233F3" w:rsidRDefault="00364A90" w:rsidP="000233F3">
      <w:pPr>
        <w:tabs>
          <w:tab w:val="left" w:pos="0"/>
          <w:tab w:val="left" w:pos="1440"/>
        </w:tabs>
        <w:spacing w:before="120"/>
        <w:jc w:val="both"/>
        <w:rPr>
          <w:rFonts w:asciiTheme="minorHAnsi" w:hAnsiTheme="minorHAnsi" w:cstheme="minorHAnsi"/>
        </w:rPr>
      </w:pPr>
      <w:r w:rsidRPr="00667778">
        <w:rPr>
          <w:rFonts w:asciiTheme="minorHAnsi" w:hAnsiTheme="minorHAnsi" w:cstheme="minorHAnsi"/>
        </w:rPr>
        <w:t>Specyfikacja</w:t>
      </w:r>
      <w:r w:rsidR="00AB0679" w:rsidRPr="00667778">
        <w:rPr>
          <w:rFonts w:asciiTheme="minorHAnsi" w:hAnsiTheme="minorHAnsi" w:cstheme="minorHAnsi"/>
        </w:rPr>
        <w:t xml:space="preserve"> </w:t>
      </w:r>
      <w:r w:rsidRPr="00667778">
        <w:rPr>
          <w:rFonts w:asciiTheme="minorHAnsi" w:hAnsiTheme="minorHAnsi" w:cstheme="minorHAnsi"/>
        </w:rPr>
        <w:t>Warunków Zamówienia zwana jest w dalszej treści</w:t>
      </w:r>
      <w:r w:rsidR="005E301E">
        <w:rPr>
          <w:rFonts w:asciiTheme="minorHAnsi" w:hAnsiTheme="minorHAnsi" w:cstheme="minorHAnsi"/>
        </w:rPr>
        <w:t xml:space="preserve"> jako</w:t>
      </w:r>
      <w:r w:rsidR="00AB0679" w:rsidRPr="00667778">
        <w:rPr>
          <w:rFonts w:asciiTheme="minorHAnsi" w:hAnsiTheme="minorHAnsi" w:cstheme="minorHAnsi"/>
        </w:rPr>
        <w:t xml:space="preserve"> </w:t>
      </w:r>
      <w:r w:rsidRPr="00667778">
        <w:rPr>
          <w:rFonts w:asciiTheme="minorHAnsi" w:hAnsiTheme="minorHAnsi" w:cstheme="minorHAnsi"/>
        </w:rPr>
        <w:t xml:space="preserve">SWZ lub </w:t>
      </w:r>
      <w:r w:rsidR="00667778">
        <w:rPr>
          <w:rFonts w:asciiTheme="minorHAnsi" w:hAnsiTheme="minorHAnsi" w:cstheme="minorHAnsi"/>
        </w:rPr>
        <w:t>S</w:t>
      </w:r>
      <w:r w:rsidRPr="00667778">
        <w:rPr>
          <w:rFonts w:asciiTheme="minorHAnsi" w:hAnsiTheme="minorHAnsi" w:cstheme="minorHAnsi"/>
        </w:rPr>
        <w:t>pecyfikacj</w:t>
      </w:r>
      <w:r w:rsidR="005E301E">
        <w:rPr>
          <w:rFonts w:asciiTheme="minorHAnsi" w:hAnsiTheme="minorHAnsi" w:cstheme="minorHAnsi"/>
        </w:rPr>
        <w:t>a</w:t>
      </w:r>
      <w:r w:rsidRPr="00667778">
        <w:rPr>
          <w:rFonts w:asciiTheme="minorHAnsi" w:hAnsiTheme="minorHAnsi" w:cstheme="minorHAnsi"/>
        </w:rPr>
        <w:t>.</w:t>
      </w:r>
    </w:p>
    <w:p w14:paraId="3FB3649D" w14:textId="5EC52E87" w:rsidR="0058697A" w:rsidRPr="00F7511A" w:rsidRDefault="00327F8B" w:rsidP="00F7511A">
      <w:pPr>
        <w:pStyle w:val="Nagwek1"/>
        <w:spacing w:after="120"/>
        <w:ind w:left="0" w:firstLine="0"/>
        <w:rPr>
          <w:rFonts w:asciiTheme="minorHAnsi" w:hAnsiTheme="minorHAnsi" w:cstheme="minorHAnsi"/>
          <w:sz w:val="24"/>
          <w:szCs w:val="24"/>
        </w:rPr>
      </w:pPr>
      <w:bookmarkStart w:id="4" w:name="_Toc87216303"/>
      <w:r>
        <w:rPr>
          <w:rFonts w:asciiTheme="minorHAnsi" w:hAnsiTheme="minorHAnsi" w:cstheme="minorHAnsi"/>
          <w:sz w:val="24"/>
          <w:szCs w:val="24"/>
        </w:rPr>
        <w:lastRenderedPageBreak/>
        <w:t>Rozdział</w:t>
      </w:r>
      <w:r w:rsidR="004A2666" w:rsidRPr="00F7511A">
        <w:rPr>
          <w:rFonts w:asciiTheme="minorHAnsi" w:hAnsiTheme="minorHAnsi" w:cstheme="minorHAnsi"/>
          <w:sz w:val="24"/>
          <w:szCs w:val="24"/>
        </w:rPr>
        <w:t xml:space="preserve"> </w:t>
      </w:r>
      <w:r>
        <w:rPr>
          <w:rFonts w:asciiTheme="minorHAnsi" w:hAnsiTheme="minorHAnsi" w:cstheme="minorHAnsi"/>
          <w:sz w:val="24"/>
          <w:szCs w:val="24"/>
        </w:rPr>
        <w:t>I</w:t>
      </w:r>
      <w:r w:rsidR="00F7511A">
        <w:rPr>
          <w:rFonts w:asciiTheme="minorHAnsi" w:hAnsiTheme="minorHAnsi" w:cstheme="minorHAnsi"/>
          <w:sz w:val="24"/>
          <w:szCs w:val="24"/>
        </w:rPr>
        <w:br/>
      </w:r>
      <w:r w:rsidR="00364A90" w:rsidRPr="00F7511A">
        <w:rPr>
          <w:rFonts w:asciiTheme="minorHAnsi" w:hAnsiTheme="minorHAnsi" w:cstheme="minorHAnsi"/>
          <w:sz w:val="24"/>
          <w:szCs w:val="24"/>
        </w:rPr>
        <w:t>ZAMAWIAJĄCY</w:t>
      </w:r>
      <w:bookmarkEnd w:id="4"/>
    </w:p>
    <w:p w14:paraId="13116353" w14:textId="0BB639DD" w:rsidR="005064BA" w:rsidRPr="0012523C" w:rsidRDefault="005064BA" w:rsidP="0058697A">
      <w:pPr>
        <w:ind w:left="709" w:right="-85" w:hanging="709"/>
        <w:contextualSpacing/>
        <w:jc w:val="both"/>
        <w:rPr>
          <w:rFonts w:asciiTheme="minorHAnsi" w:hAnsiTheme="minorHAnsi" w:cstheme="minorHAnsi"/>
          <w:b/>
        </w:rPr>
      </w:pPr>
      <w:r w:rsidRPr="0012523C">
        <w:rPr>
          <w:rFonts w:asciiTheme="minorHAnsi" w:hAnsiTheme="minorHAnsi" w:cstheme="minorHAnsi"/>
          <w:b/>
        </w:rPr>
        <w:t>NABYWCA</w:t>
      </w:r>
    </w:p>
    <w:p w14:paraId="1D1C2678" w14:textId="13BC4896" w:rsidR="005064BA" w:rsidRPr="0012523C" w:rsidRDefault="005064BA" w:rsidP="0058697A">
      <w:pPr>
        <w:tabs>
          <w:tab w:val="center" w:pos="4932"/>
        </w:tabs>
        <w:ind w:left="709" w:right="-85" w:hanging="709"/>
        <w:contextualSpacing/>
        <w:jc w:val="both"/>
        <w:rPr>
          <w:rFonts w:asciiTheme="minorHAnsi" w:hAnsiTheme="minorHAnsi" w:cstheme="minorHAnsi"/>
          <w:b/>
        </w:rPr>
      </w:pPr>
      <w:r w:rsidRPr="0012523C">
        <w:rPr>
          <w:rFonts w:asciiTheme="minorHAnsi" w:hAnsiTheme="minorHAnsi" w:cstheme="minorHAnsi"/>
          <w:b/>
        </w:rPr>
        <w:t>Gmina Pułtusk</w:t>
      </w:r>
      <w:r w:rsidR="00AB0679" w:rsidRPr="0012523C">
        <w:rPr>
          <w:rFonts w:asciiTheme="minorHAnsi" w:hAnsiTheme="minorHAnsi" w:cstheme="minorHAnsi"/>
          <w:b/>
        </w:rPr>
        <w:tab/>
      </w:r>
    </w:p>
    <w:p w14:paraId="5BFC8FBA" w14:textId="77777777" w:rsidR="005064BA" w:rsidRPr="0012523C" w:rsidRDefault="005064BA" w:rsidP="0058697A">
      <w:pPr>
        <w:ind w:left="709" w:right="-85" w:hanging="709"/>
        <w:contextualSpacing/>
        <w:jc w:val="both"/>
        <w:rPr>
          <w:rFonts w:asciiTheme="minorHAnsi" w:hAnsiTheme="minorHAnsi" w:cstheme="minorHAnsi"/>
        </w:rPr>
      </w:pPr>
      <w:r w:rsidRPr="0012523C">
        <w:rPr>
          <w:rFonts w:asciiTheme="minorHAnsi" w:hAnsiTheme="minorHAnsi" w:cstheme="minorHAnsi"/>
          <w:b/>
        </w:rPr>
        <w:t>- adres</w:t>
      </w:r>
      <w:r w:rsidRPr="0012523C">
        <w:rPr>
          <w:rFonts w:asciiTheme="minorHAnsi" w:hAnsiTheme="minorHAnsi" w:cstheme="minorHAnsi"/>
        </w:rPr>
        <w:t>: ul. Rynek 41, 06-100 Pułtusk</w:t>
      </w:r>
    </w:p>
    <w:p w14:paraId="0322AD03" w14:textId="77777777" w:rsidR="005064BA" w:rsidRPr="0012523C" w:rsidRDefault="005064BA" w:rsidP="0058697A">
      <w:pPr>
        <w:ind w:left="709" w:right="-85" w:hanging="709"/>
        <w:contextualSpacing/>
        <w:jc w:val="both"/>
        <w:rPr>
          <w:rFonts w:asciiTheme="minorHAnsi" w:hAnsiTheme="minorHAnsi" w:cstheme="minorHAnsi"/>
          <w:b/>
        </w:rPr>
      </w:pPr>
      <w:r w:rsidRPr="0012523C">
        <w:rPr>
          <w:rFonts w:asciiTheme="minorHAnsi" w:hAnsiTheme="minorHAnsi" w:cstheme="minorHAnsi"/>
          <w:b/>
        </w:rPr>
        <w:t xml:space="preserve">NIP </w:t>
      </w:r>
      <w:r w:rsidRPr="0012523C">
        <w:rPr>
          <w:rFonts w:asciiTheme="minorHAnsi" w:hAnsiTheme="minorHAnsi" w:cstheme="minorHAnsi"/>
        </w:rPr>
        <w:t>568 15 40 236</w:t>
      </w:r>
    </w:p>
    <w:p w14:paraId="645408C8" w14:textId="77777777" w:rsidR="005064BA" w:rsidRPr="007A631F" w:rsidRDefault="005064BA" w:rsidP="0058697A">
      <w:pPr>
        <w:ind w:left="709" w:right="-85" w:hanging="709"/>
        <w:contextualSpacing/>
        <w:jc w:val="both"/>
        <w:rPr>
          <w:rFonts w:asciiTheme="minorHAnsi" w:hAnsiTheme="minorHAnsi" w:cstheme="minorHAnsi"/>
          <w:b/>
          <w:sz w:val="8"/>
          <w:szCs w:val="8"/>
        </w:rPr>
      </w:pPr>
    </w:p>
    <w:p w14:paraId="2EA9E871" w14:textId="77777777" w:rsidR="004B5569" w:rsidRPr="0012523C" w:rsidRDefault="004B5569" w:rsidP="004B5569">
      <w:pPr>
        <w:ind w:left="709" w:right="-85" w:hanging="709"/>
        <w:contextualSpacing/>
        <w:jc w:val="both"/>
        <w:rPr>
          <w:rFonts w:asciiTheme="minorHAnsi" w:hAnsiTheme="minorHAnsi" w:cstheme="minorHAnsi"/>
          <w:b/>
        </w:rPr>
      </w:pPr>
      <w:r w:rsidRPr="0012523C">
        <w:rPr>
          <w:rFonts w:asciiTheme="minorHAnsi" w:hAnsiTheme="minorHAnsi" w:cstheme="minorHAnsi"/>
          <w:b/>
        </w:rPr>
        <w:t>PŁATNIK/ODBIORCA</w:t>
      </w:r>
    </w:p>
    <w:p w14:paraId="4746F385" w14:textId="77777777" w:rsidR="004B5569" w:rsidRPr="00253578" w:rsidRDefault="004B5569" w:rsidP="004B5569">
      <w:pPr>
        <w:ind w:right="-85"/>
        <w:contextualSpacing/>
        <w:jc w:val="both"/>
        <w:rPr>
          <w:rFonts w:asciiTheme="minorHAnsi" w:hAnsiTheme="minorHAnsi" w:cstheme="minorHAnsi"/>
          <w:b/>
        </w:rPr>
      </w:pPr>
      <w:r w:rsidRPr="00253578">
        <w:rPr>
          <w:rFonts w:asciiTheme="minorHAnsi" w:hAnsiTheme="minorHAnsi" w:cstheme="minorHAnsi"/>
          <w:b/>
        </w:rPr>
        <w:t>Publiczna Szkoła Podstawowa Nr 3</w:t>
      </w:r>
    </w:p>
    <w:p w14:paraId="07F8FF33" w14:textId="77777777" w:rsidR="004B5569" w:rsidRPr="00253578" w:rsidRDefault="004B5569" w:rsidP="004B5569">
      <w:pPr>
        <w:ind w:right="-85"/>
        <w:contextualSpacing/>
        <w:jc w:val="both"/>
        <w:rPr>
          <w:rFonts w:asciiTheme="minorHAnsi" w:hAnsiTheme="minorHAnsi" w:cstheme="minorHAnsi"/>
          <w:b/>
        </w:rPr>
      </w:pPr>
      <w:r w:rsidRPr="00253578">
        <w:rPr>
          <w:rFonts w:asciiTheme="minorHAnsi" w:hAnsiTheme="minorHAnsi" w:cstheme="minorHAnsi"/>
          <w:b/>
        </w:rPr>
        <w:t>z Oddziałami Integracyjnymi</w:t>
      </w:r>
    </w:p>
    <w:p w14:paraId="7662FEBF" w14:textId="77777777" w:rsidR="004B5569" w:rsidRDefault="004B5569" w:rsidP="004B5569">
      <w:pPr>
        <w:ind w:right="-85"/>
        <w:contextualSpacing/>
        <w:jc w:val="both"/>
        <w:rPr>
          <w:rFonts w:asciiTheme="minorHAnsi" w:hAnsiTheme="minorHAnsi" w:cstheme="minorHAnsi"/>
          <w:b/>
        </w:rPr>
      </w:pPr>
      <w:r w:rsidRPr="00253578">
        <w:rPr>
          <w:rFonts w:asciiTheme="minorHAnsi" w:hAnsiTheme="minorHAnsi" w:cstheme="minorHAnsi"/>
          <w:b/>
        </w:rPr>
        <w:t>im. Tadeusza Kościuszki</w:t>
      </w:r>
      <w:r>
        <w:rPr>
          <w:rFonts w:asciiTheme="minorHAnsi" w:hAnsiTheme="minorHAnsi" w:cstheme="minorHAnsi"/>
          <w:b/>
        </w:rPr>
        <w:t xml:space="preserve"> </w:t>
      </w:r>
      <w:r w:rsidRPr="00253578">
        <w:rPr>
          <w:rFonts w:asciiTheme="minorHAnsi" w:hAnsiTheme="minorHAnsi" w:cstheme="minorHAnsi"/>
          <w:b/>
        </w:rPr>
        <w:t>w Pułtusku</w:t>
      </w:r>
    </w:p>
    <w:p w14:paraId="4ED3E091" w14:textId="77777777" w:rsidR="004B5569" w:rsidRPr="00DF1D20" w:rsidRDefault="004B5569" w:rsidP="004B5569">
      <w:pPr>
        <w:ind w:right="-85"/>
        <w:contextualSpacing/>
        <w:jc w:val="both"/>
        <w:rPr>
          <w:rFonts w:asciiTheme="minorHAnsi" w:hAnsiTheme="minorHAnsi" w:cstheme="minorHAnsi"/>
          <w:b/>
        </w:rPr>
      </w:pPr>
      <w:r w:rsidRPr="00DF1D20">
        <w:rPr>
          <w:rFonts w:asciiTheme="minorHAnsi" w:hAnsiTheme="minorHAnsi" w:cstheme="minorHAnsi"/>
          <w:b/>
        </w:rPr>
        <w:t xml:space="preserve">- adres: </w:t>
      </w:r>
      <w:r w:rsidRPr="00DF1D20">
        <w:rPr>
          <w:rFonts w:asciiTheme="minorHAnsi" w:hAnsiTheme="minorHAnsi" w:cstheme="minorHAnsi"/>
          <w:bCs/>
        </w:rPr>
        <w:t xml:space="preserve">ul. </w:t>
      </w:r>
      <w:r w:rsidRPr="00253578">
        <w:rPr>
          <w:rFonts w:asciiTheme="minorHAnsi" w:hAnsiTheme="minorHAnsi" w:cstheme="minorHAnsi"/>
          <w:bCs/>
        </w:rPr>
        <w:t>Aleja Tysiąclecia</w:t>
      </w:r>
      <w:r>
        <w:rPr>
          <w:rFonts w:asciiTheme="minorHAnsi" w:hAnsiTheme="minorHAnsi" w:cstheme="minorHAnsi"/>
          <w:bCs/>
        </w:rPr>
        <w:t xml:space="preserve"> 14</w:t>
      </w:r>
      <w:r w:rsidRPr="00DF1D20">
        <w:rPr>
          <w:rFonts w:asciiTheme="minorHAnsi" w:hAnsiTheme="minorHAnsi" w:cstheme="minorHAnsi"/>
          <w:bCs/>
        </w:rPr>
        <w:t>, 06-100 Pułtusk</w:t>
      </w:r>
    </w:p>
    <w:p w14:paraId="315B0C32" w14:textId="77777777" w:rsidR="004B5569" w:rsidRDefault="004B5569" w:rsidP="004B5569">
      <w:pPr>
        <w:ind w:right="-85"/>
        <w:contextualSpacing/>
        <w:jc w:val="both"/>
        <w:rPr>
          <w:rFonts w:asciiTheme="minorHAnsi" w:hAnsiTheme="minorHAnsi" w:cstheme="minorHAnsi"/>
          <w:bCs/>
        </w:rPr>
      </w:pPr>
      <w:r w:rsidRPr="00DF1D20">
        <w:rPr>
          <w:rFonts w:asciiTheme="minorHAnsi" w:hAnsiTheme="minorHAnsi" w:cstheme="minorHAnsi"/>
          <w:b/>
        </w:rPr>
        <w:t xml:space="preserve">- tel. </w:t>
      </w:r>
      <w:r w:rsidRPr="00253578">
        <w:rPr>
          <w:rFonts w:asciiTheme="minorHAnsi" w:hAnsiTheme="minorHAnsi" w:cstheme="minorHAnsi"/>
          <w:bCs/>
        </w:rPr>
        <w:t>23 692 54 32</w:t>
      </w:r>
    </w:p>
    <w:p w14:paraId="0CEF94C3" w14:textId="77777777" w:rsidR="004B5569" w:rsidRPr="00DF1D20" w:rsidRDefault="004B5569" w:rsidP="004B5569">
      <w:pPr>
        <w:ind w:right="-85"/>
        <w:contextualSpacing/>
        <w:jc w:val="both"/>
        <w:rPr>
          <w:rFonts w:asciiTheme="minorHAnsi" w:hAnsiTheme="minorHAnsi" w:cstheme="minorHAnsi"/>
          <w:b/>
        </w:rPr>
      </w:pPr>
      <w:r w:rsidRPr="00DF1D20">
        <w:rPr>
          <w:rFonts w:asciiTheme="minorHAnsi" w:hAnsiTheme="minorHAnsi" w:cstheme="minorHAnsi"/>
          <w:b/>
        </w:rPr>
        <w:t xml:space="preserve">- NIP: </w:t>
      </w:r>
      <w:r w:rsidRPr="00326B27">
        <w:rPr>
          <w:rFonts w:asciiTheme="minorHAnsi" w:hAnsiTheme="minorHAnsi" w:cstheme="minorHAnsi"/>
          <w:bCs/>
        </w:rPr>
        <w:t>5681149905</w:t>
      </w:r>
      <w:r w:rsidRPr="00DF1D20">
        <w:rPr>
          <w:rFonts w:asciiTheme="minorHAnsi" w:hAnsiTheme="minorHAnsi" w:cstheme="minorHAnsi"/>
          <w:b/>
        </w:rPr>
        <w:t xml:space="preserve">, REGON: </w:t>
      </w:r>
      <w:r w:rsidRPr="00326B27">
        <w:rPr>
          <w:rFonts w:asciiTheme="minorHAnsi" w:hAnsiTheme="minorHAnsi" w:cstheme="minorHAnsi"/>
          <w:bCs/>
        </w:rPr>
        <w:tab/>
        <w:t>001133157</w:t>
      </w:r>
    </w:p>
    <w:p w14:paraId="5E2AB1F6" w14:textId="77777777" w:rsidR="004B5569" w:rsidRPr="00DF1D20" w:rsidRDefault="004B5569" w:rsidP="004B5569">
      <w:pPr>
        <w:ind w:right="-85"/>
        <w:contextualSpacing/>
        <w:jc w:val="both"/>
        <w:rPr>
          <w:rFonts w:asciiTheme="minorHAnsi" w:hAnsiTheme="minorHAnsi" w:cstheme="minorHAnsi"/>
          <w:bCs/>
        </w:rPr>
      </w:pPr>
      <w:r w:rsidRPr="00DF1D20">
        <w:rPr>
          <w:rFonts w:asciiTheme="minorHAnsi" w:hAnsiTheme="minorHAnsi" w:cstheme="minorHAnsi"/>
          <w:b/>
        </w:rPr>
        <w:t xml:space="preserve">- e-mail: </w:t>
      </w:r>
      <w:r w:rsidRPr="00326B27">
        <w:rPr>
          <w:rFonts w:asciiTheme="minorHAnsi" w:hAnsiTheme="minorHAnsi" w:cstheme="minorHAnsi"/>
          <w:bCs/>
        </w:rPr>
        <w:t>sekretariat@psp3.pultusk.pl</w:t>
      </w:r>
    </w:p>
    <w:p w14:paraId="26FA2241" w14:textId="77777777" w:rsidR="004B5569" w:rsidRDefault="004B5569" w:rsidP="004B5569">
      <w:pPr>
        <w:spacing w:after="120"/>
        <w:ind w:right="-85"/>
        <w:jc w:val="both"/>
        <w:rPr>
          <w:rFonts w:asciiTheme="minorHAnsi" w:hAnsiTheme="minorHAnsi" w:cstheme="minorHAnsi"/>
          <w:bCs/>
        </w:rPr>
      </w:pPr>
      <w:r w:rsidRPr="00DF1D20">
        <w:rPr>
          <w:rFonts w:asciiTheme="minorHAnsi" w:hAnsiTheme="minorHAnsi" w:cstheme="minorHAnsi"/>
          <w:b/>
        </w:rPr>
        <w:t xml:space="preserve">- adres strony internetowej: </w:t>
      </w:r>
      <w:r w:rsidRPr="00253578">
        <w:rPr>
          <w:rFonts w:asciiTheme="minorHAnsi" w:hAnsiTheme="minorHAnsi" w:cstheme="minorHAnsi"/>
          <w:bCs/>
        </w:rPr>
        <w:t>https://psp3pultusk.edupage.org/</w:t>
      </w:r>
    </w:p>
    <w:p w14:paraId="32547EEA" w14:textId="77777777" w:rsidR="00903534" w:rsidRDefault="00903534" w:rsidP="00903534">
      <w:pPr>
        <w:spacing w:after="120"/>
        <w:ind w:right="-85"/>
        <w:jc w:val="both"/>
        <w:rPr>
          <w:rFonts w:asciiTheme="minorHAnsi" w:hAnsiTheme="minorHAnsi" w:cstheme="minorHAnsi"/>
        </w:rPr>
      </w:pPr>
    </w:p>
    <w:p w14:paraId="03C26EA9" w14:textId="36008927" w:rsidR="0058697A" w:rsidRPr="00F7511A" w:rsidRDefault="00327F8B" w:rsidP="00F7511A">
      <w:pPr>
        <w:pStyle w:val="Nagwek1"/>
        <w:spacing w:after="120"/>
        <w:rPr>
          <w:rFonts w:asciiTheme="minorHAnsi" w:hAnsiTheme="minorHAnsi" w:cstheme="minorHAnsi"/>
          <w:sz w:val="24"/>
          <w:szCs w:val="24"/>
        </w:rPr>
      </w:pPr>
      <w:bookmarkStart w:id="5" w:name="_Toc87216304"/>
      <w:r>
        <w:rPr>
          <w:rFonts w:asciiTheme="minorHAnsi" w:hAnsiTheme="minorHAnsi" w:cstheme="minorHAnsi"/>
          <w:sz w:val="24"/>
          <w:szCs w:val="24"/>
        </w:rPr>
        <w:t>Rozdział II</w:t>
      </w:r>
      <w:r w:rsidR="00F7511A">
        <w:rPr>
          <w:rFonts w:asciiTheme="minorHAnsi" w:hAnsiTheme="minorHAnsi" w:cstheme="minorHAnsi"/>
          <w:sz w:val="24"/>
          <w:szCs w:val="24"/>
        </w:rPr>
        <w:br/>
      </w:r>
      <w:r w:rsidR="00667778" w:rsidRPr="00F7511A">
        <w:rPr>
          <w:rFonts w:asciiTheme="minorHAnsi" w:hAnsiTheme="minorHAnsi" w:cstheme="minorHAnsi"/>
          <w:sz w:val="24"/>
          <w:szCs w:val="24"/>
        </w:rPr>
        <w:t>STRONA INTERNETOWA PROWADZONEGO POSTĘPOWANIA</w:t>
      </w:r>
      <w:bookmarkEnd w:id="5"/>
    </w:p>
    <w:p w14:paraId="4720736D" w14:textId="77777777" w:rsidR="004B5569" w:rsidRPr="00C777CE" w:rsidRDefault="004B5569" w:rsidP="004B5569">
      <w:pPr>
        <w:pStyle w:val="Teksttreci21"/>
        <w:shd w:val="clear" w:color="auto" w:fill="auto"/>
        <w:spacing w:after="80" w:line="240" w:lineRule="auto"/>
        <w:ind w:firstLine="0"/>
        <w:jc w:val="both"/>
        <w:rPr>
          <w:rFonts w:asciiTheme="minorHAnsi" w:hAnsiTheme="minorHAnsi" w:cstheme="minorHAnsi"/>
          <w:sz w:val="24"/>
          <w:szCs w:val="24"/>
        </w:rPr>
      </w:pPr>
      <w:r w:rsidRPr="006B1BA0">
        <w:rPr>
          <w:rFonts w:asciiTheme="minorHAnsi" w:hAnsiTheme="minorHAnsi" w:cstheme="minorHAnsi"/>
          <w:sz w:val="24"/>
          <w:szCs w:val="24"/>
        </w:rPr>
        <w:t>Adres strony internetowej prowadzonego postępowania:</w:t>
      </w:r>
      <w:r>
        <w:rPr>
          <w:rFonts w:asciiTheme="minorHAnsi" w:hAnsiTheme="minorHAnsi" w:cstheme="minorHAnsi"/>
          <w:sz w:val="24"/>
          <w:szCs w:val="24"/>
        </w:rPr>
        <w:t xml:space="preserve"> </w:t>
      </w:r>
      <w:hyperlink r:id="rId9" w:history="1">
        <w:r w:rsidRPr="00282ADF">
          <w:rPr>
            <w:rStyle w:val="Hipercze"/>
            <w:rFonts w:asciiTheme="minorHAnsi" w:hAnsiTheme="minorHAnsi" w:cstheme="minorHAnsi"/>
            <w:sz w:val="24"/>
            <w:szCs w:val="24"/>
          </w:rPr>
          <w:t>http://psp3-pultusk.bip.org.pl/</w:t>
        </w:r>
      </w:hyperlink>
      <w:r>
        <w:t xml:space="preserve"> </w:t>
      </w:r>
      <w:r w:rsidRPr="00DF1D20">
        <w:rPr>
          <w:rFonts w:asciiTheme="minorHAnsi" w:hAnsiTheme="minorHAnsi" w:cstheme="minorHAnsi"/>
          <w:sz w:val="24"/>
          <w:szCs w:val="24"/>
        </w:rPr>
        <w:t>-</w:t>
      </w:r>
      <w:r w:rsidRPr="00E07B36">
        <w:rPr>
          <w:rFonts w:asciiTheme="minorHAnsi" w:hAnsiTheme="minorHAnsi" w:cstheme="minorHAnsi"/>
          <w:sz w:val="24"/>
          <w:szCs w:val="24"/>
        </w:rPr>
        <w:t xml:space="preserve"> </w:t>
      </w:r>
      <w:r w:rsidRPr="0012523C">
        <w:rPr>
          <w:rFonts w:asciiTheme="minorHAnsi" w:hAnsiTheme="minorHAnsi" w:cstheme="minorHAnsi"/>
          <w:sz w:val="24"/>
          <w:szCs w:val="24"/>
        </w:rPr>
        <w:t>na tej stronie udostępniane będą zmiany i wyjaśnienia treści SWZ oraz inne dokumenty zamówienia bezpośrednio związane z postępowaniem o</w:t>
      </w:r>
      <w:r>
        <w:rPr>
          <w:rFonts w:asciiTheme="minorHAnsi" w:hAnsiTheme="minorHAnsi" w:cstheme="minorHAnsi"/>
          <w:sz w:val="24"/>
          <w:szCs w:val="24"/>
        </w:rPr>
        <w:t> </w:t>
      </w:r>
      <w:r w:rsidRPr="0012523C">
        <w:rPr>
          <w:rFonts w:asciiTheme="minorHAnsi" w:hAnsiTheme="minorHAnsi" w:cstheme="minorHAnsi"/>
          <w:sz w:val="24"/>
          <w:szCs w:val="24"/>
        </w:rPr>
        <w:t>udzielenie zamówienia.</w:t>
      </w:r>
    </w:p>
    <w:p w14:paraId="42F8E940" w14:textId="77777777" w:rsidR="004B5569" w:rsidRPr="00494D96" w:rsidRDefault="004B5569" w:rsidP="004B5569">
      <w:pPr>
        <w:pStyle w:val="Teksttreci21"/>
        <w:shd w:val="clear" w:color="auto" w:fill="auto"/>
        <w:spacing w:after="80" w:line="240" w:lineRule="auto"/>
        <w:ind w:firstLine="0"/>
        <w:jc w:val="both"/>
        <w:rPr>
          <w:rFonts w:asciiTheme="minorHAnsi" w:hAnsiTheme="minorHAnsi" w:cstheme="minorHAnsi"/>
          <w:sz w:val="24"/>
          <w:szCs w:val="24"/>
          <w:lang w:val="en-US"/>
        </w:rPr>
      </w:pPr>
      <w:r w:rsidRPr="006B1BA0">
        <w:rPr>
          <w:rFonts w:asciiTheme="minorHAnsi" w:hAnsiTheme="minorHAnsi" w:cstheme="minorHAnsi"/>
          <w:sz w:val="24"/>
          <w:szCs w:val="24"/>
        </w:rPr>
        <w:t>Adres poczty elektronicznej:</w:t>
      </w:r>
      <w:r w:rsidRPr="0012523C">
        <w:rPr>
          <w:rFonts w:asciiTheme="minorHAnsi" w:hAnsiTheme="minorHAnsi" w:cstheme="minorHAnsi"/>
          <w:b/>
          <w:bCs/>
          <w:sz w:val="24"/>
          <w:szCs w:val="24"/>
        </w:rPr>
        <w:t xml:space="preserve"> </w:t>
      </w:r>
      <w:hyperlink r:id="rId10" w:history="1">
        <w:r w:rsidRPr="00BF493C">
          <w:rPr>
            <w:rStyle w:val="Hipercze"/>
            <w:rFonts w:asciiTheme="minorHAnsi" w:hAnsiTheme="minorHAnsi" w:cstheme="minorHAnsi"/>
            <w:bCs/>
            <w:sz w:val="24"/>
            <w:szCs w:val="24"/>
          </w:rPr>
          <w:t>sekretariat@psp3.pultusk.pl</w:t>
        </w:r>
      </w:hyperlink>
      <w:r>
        <w:rPr>
          <w:rFonts w:asciiTheme="minorHAnsi" w:hAnsiTheme="minorHAnsi" w:cstheme="minorHAnsi"/>
          <w:bCs/>
        </w:rPr>
        <w:t xml:space="preserve"> </w:t>
      </w:r>
    </w:p>
    <w:p w14:paraId="62F78DC7" w14:textId="77777777" w:rsidR="00C777CE" w:rsidRPr="00437624" w:rsidRDefault="00C777CE" w:rsidP="0058697A">
      <w:pPr>
        <w:pStyle w:val="Teksttreci21"/>
        <w:shd w:val="clear" w:color="auto" w:fill="auto"/>
        <w:spacing w:after="80" w:line="240" w:lineRule="auto"/>
        <w:ind w:firstLine="0"/>
        <w:jc w:val="both"/>
        <w:rPr>
          <w:rFonts w:asciiTheme="minorHAnsi" w:hAnsiTheme="minorHAnsi" w:cstheme="minorHAnsi"/>
          <w:b/>
          <w:bCs/>
          <w:sz w:val="24"/>
          <w:szCs w:val="24"/>
        </w:rPr>
      </w:pPr>
    </w:p>
    <w:p w14:paraId="2D874B46" w14:textId="4CE36D41" w:rsidR="0058697A" w:rsidRPr="0014571B" w:rsidRDefault="00327F8B" w:rsidP="0014571B">
      <w:pPr>
        <w:pStyle w:val="Nagwek1"/>
        <w:spacing w:after="120"/>
        <w:ind w:left="0" w:firstLine="0"/>
        <w:rPr>
          <w:rFonts w:asciiTheme="minorHAnsi" w:hAnsiTheme="minorHAnsi" w:cstheme="minorHAnsi"/>
          <w:sz w:val="24"/>
          <w:szCs w:val="24"/>
        </w:rPr>
      </w:pPr>
      <w:bookmarkStart w:id="6" w:name="_Toc87216305"/>
      <w:r w:rsidRPr="0014571B">
        <w:rPr>
          <w:rFonts w:asciiTheme="minorHAnsi" w:hAnsiTheme="minorHAnsi" w:cstheme="minorHAnsi"/>
          <w:sz w:val="24"/>
          <w:szCs w:val="24"/>
        </w:rPr>
        <w:t>Rozdział III</w:t>
      </w:r>
      <w:r w:rsidR="0014571B">
        <w:rPr>
          <w:rFonts w:asciiTheme="minorHAnsi" w:hAnsiTheme="minorHAnsi" w:cstheme="minorHAnsi"/>
          <w:sz w:val="24"/>
          <w:szCs w:val="24"/>
        </w:rPr>
        <w:br/>
      </w:r>
      <w:r w:rsidR="00364A90" w:rsidRPr="0014571B">
        <w:rPr>
          <w:rFonts w:asciiTheme="minorHAnsi" w:hAnsiTheme="minorHAnsi" w:cstheme="minorHAnsi"/>
          <w:sz w:val="24"/>
          <w:szCs w:val="24"/>
        </w:rPr>
        <w:t>OZNACZENIE POSTĘPOWANIA</w:t>
      </w:r>
      <w:bookmarkEnd w:id="6"/>
    </w:p>
    <w:p w14:paraId="285B2588" w14:textId="127DF118" w:rsidR="00364A90" w:rsidRPr="0012523C" w:rsidRDefault="00364A90" w:rsidP="0058697A">
      <w:pPr>
        <w:spacing w:after="80"/>
        <w:ind w:right="-83"/>
        <w:jc w:val="both"/>
        <w:rPr>
          <w:rFonts w:asciiTheme="minorHAnsi" w:hAnsiTheme="minorHAnsi" w:cstheme="minorHAnsi"/>
          <w:b/>
        </w:rPr>
      </w:pPr>
      <w:r w:rsidRPr="0012523C">
        <w:rPr>
          <w:rFonts w:asciiTheme="minorHAnsi" w:hAnsiTheme="minorHAnsi" w:cstheme="minorHAnsi"/>
        </w:rPr>
        <w:t xml:space="preserve">Postępowanie, którego dotyczy niniejszy dokument oznaczone jest </w:t>
      </w:r>
      <w:r w:rsidR="005064BA" w:rsidRPr="0012523C">
        <w:rPr>
          <w:rFonts w:asciiTheme="minorHAnsi" w:hAnsiTheme="minorHAnsi" w:cstheme="minorHAnsi"/>
        </w:rPr>
        <w:t>nazwą</w:t>
      </w:r>
      <w:r w:rsidRPr="0012523C">
        <w:rPr>
          <w:rFonts w:asciiTheme="minorHAnsi" w:hAnsiTheme="minorHAnsi" w:cstheme="minorHAnsi"/>
        </w:rPr>
        <w:t>:</w:t>
      </w:r>
      <w:r w:rsidRPr="0012523C">
        <w:rPr>
          <w:rFonts w:asciiTheme="minorHAnsi" w:hAnsiTheme="minorHAnsi" w:cstheme="minorHAnsi"/>
          <w:b/>
        </w:rPr>
        <w:t xml:space="preserve"> </w:t>
      </w:r>
    </w:p>
    <w:p w14:paraId="70287F31" w14:textId="77777777" w:rsidR="004B5569" w:rsidRDefault="004B5569" w:rsidP="004B5569">
      <w:pPr>
        <w:spacing w:after="80"/>
        <w:ind w:right="-83"/>
        <w:jc w:val="both"/>
        <w:rPr>
          <w:rFonts w:asciiTheme="minorHAnsi" w:hAnsiTheme="minorHAnsi" w:cstheme="minorHAnsi"/>
          <w:bCs/>
          <w:u w:val="single"/>
        </w:rPr>
      </w:pPr>
      <w:r w:rsidRPr="007B0BDF">
        <w:rPr>
          <w:rFonts w:asciiTheme="minorHAnsi" w:hAnsiTheme="minorHAnsi" w:cstheme="minorHAnsi"/>
          <w:bCs/>
          <w:u w:val="single"/>
        </w:rPr>
        <w:t>Dostawa wyposażenia technicznego dla Publicznej Szkoły Podstawowej Nr 3 z Oddziałami Integracyjnymi im. Tadeusza Kościuszki w Pułtusku w ramach programu „Laboratoria Przyszłości”</w:t>
      </w:r>
    </w:p>
    <w:p w14:paraId="7EFA9CAF" w14:textId="4912D78E" w:rsidR="00C777CE" w:rsidRPr="00A1743F" w:rsidRDefault="005064BA" w:rsidP="00A1743F">
      <w:pPr>
        <w:spacing w:after="80"/>
        <w:ind w:right="-83"/>
        <w:jc w:val="both"/>
        <w:rPr>
          <w:rFonts w:asciiTheme="minorHAnsi" w:hAnsiTheme="minorHAnsi" w:cstheme="minorHAnsi"/>
          <w:bCs/>
          <w:u w:val="single"/>
        </w:rPr>
      </w:pPr>
      <w:r w:rsidRPr="0012523C">
        <w:rPr>
          <w:rFonts w:asciiTheme="minorHAnsi" w:hAnsiTheme="minorHAnsi" w:cstheme="minorHAnsi"/>
        </w:rPr>
        <w:t>We wszelkich kontaktach z Zamawiającym Wykonawcy winni powoływać się na wyżej podaną nazwę.</w:t>
      </w:r>
    </w:p>
    <w:p w14:paraId="02783467" w14:textId="77777777" w:rsidR="00CB2289" w:rsidRDefault="00CB2289" w:rsidP="0058697A">
      <w:pPr>
        <w:ind w:left="709" w:right="-85" w:hanging="709"/>
        <w:contextualSpacing/>
        <w:jc w:val="center"/>
        <w:rPr>
          <w:rFonts w:asciiTheme="minorHAnsi" w:hAnsiTheme="minorHAnsi" w:cstheme="minorHAnsi"/>
          <w:b/>
        </w:rPr>
      </w:pPr>
    </w:p>
    <w:p w14:paraId="7B1E1FE6" w14:textId="48C09CF7" w:rsidR="0058697A" w:rsidRPr="0014571B" w:rsidRDefault="00327F8B" w:rsidP="0014571B">
      <w:pPr>
        <w:pStyle w:val="Nagwek1"/>
        <w:spacing w:after="120"/>
        <w:ind w:left="0" w:firstLine="0"/>
        <w:rPr>
          <w:rFonts w:asciiTheme="minorHAnsi" w:hAnsiTheme="minorHAnsi" w:cstheme="minorHAnsi"/>
          <w:sz w:val="24"/>
          <w:szCs w:val="24"/>
        </w:rPr>
      </w:pPr>
      <w:bookmarkStart w:id="7" w:name="_Toc87216306"/>
      <w:r w:rsidRPr="0014571B">
        <w:rPr>
          <w:rFonts w:asciiTheme="minorHAnsi" w:hAnsiTheme="minorHAnsi" w:cstheme="minorHAnsi"/>
          <w:sz w:val="24"/>
          <w:szCs w:val="24"/>
        </w:rPr>
        <w:t>Rozdział IV</w:t>
      </w:r>
      <w:r w:rsidR="0014571B">
        <w:rPr>
          <w:rFonts w:asciiTheme="minorHAnsi" w:hAnsiTheme="minorHAnsi" w:cstheme="minorHAnsi"/>
          <w:sz w:val="24"/>
          <w:szCs w:val="24"/>
        </w:rPr>
        <w:br/>
      </w:r>
      <w:r w:rsidR="0012523C" w:rsidRPr="0014571B">
        <w:rPr>
          <w:rFonts w:asciiTheme="minorHAnsi" w:hAnsiTheme="minorHAnsi" w:cstheme="minorHAnsi"/>
          <w:sz w:val="24"/>
          <w:szCs w:val="24"/>
        </w:rPr>
        <w:t>TRYB UDZIELENIA ZAMÓWIENIA</w:t>
      </w:r>
      <w:bookmarkEnd w:id="7"/>
    </w:p>
    <w:p w14:paraId="12C7646C" w14:textId="1D2E82B8" w:rsidR="007A631F" w:rsidRPr="004A2666" w:rsidRDefault="0012523C" w:rsidP="00F760BF">
      <w:pPr>
        <w:pStyle w:val="Akapitzlist"/>
        <w:numPr>
          <w:ilvl w:val="0"/>
          <w:numId w:val="23"/>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Postępowanie o udzielenie zamówienia prowadzone jest w trybie podstawowym bez negocjacji przewidzianym w art. 275 pkt. 1 ustawy z dnia 11 września 2019 r. Prawo zamówień publicznych</w:t>
      </w:r>
      <w:r w:rsidR="000D5CBE">
        <w:rPr>
          <w:rStyle w:val="Odwoanieprzypisudolnego"/>
          <w:rFonts w:asciiTheme="minorHAnsi" w:hAnsiTheme="minorHAnsi"/>
          <w:sz w:val="24"/>
          <w:szCs w:val="24"/>
        </w:rPr>
        <w:footnoteReference w:id="1"/>
      </w:r>
      <w:r w:rsidRPr="004A2666">
        <w:rPr>
          <w:rFonts w:asciiTheme="minorHAnsi" w:hAnsiTheme="minorHAnsi" w:cstheme="minorHAnsi"/>
          <w:sz w:val="24"/>
          <w:szCs w:val="24"/>
        </w:rPr>
        <w:t xml:space="preserve"> zwanej dalej „ustawą </w:t>
      </w:r>
      <w:proofErr w:type="spellStart"/>
      <w:r w:rsidRPr="004A2666">
        <w:rPr>
          <w:rFonts w:asciiTheme="minorHAnsi" w:hAnsiTheme="minorHAnsi" w:cstheme="minorHAnsi"/>
          <w:sz w:val="24"/>
          <w:szCs w:val="24"/>
        </w:rPr>
        <w:t>Pzp</w:t>
      </w:r>
      <w:proofErr w:type="spellEnd"/>
      <w:r w:rsidRPr="004A2666">
        <w:rPr>
          <w:rFonts w:asciiTheme="minorHAnsi" w:hAnsiTheme="minorHAnsi" w:cstheme="minorHAnsi"/>
          <w:sz w:val="24"/>
          <w:szCs w:val="24"/>
        </w:rPr>
        <w:t>”.</w:t>
      </w:r>
    </w:p>
    <w:p w14:paraId="7F3E59D0" w14:textId="75CAC6BE" w:rsidR="00E07B36" w:rsidRPr="004C105C" w:rsidRDefault="00EC4291" w:rsidP="00F760BF">
      <w:pPr>
        <w:pStyle w:val="Akapitzlist"/>
        <w:numPr>
          <w:ilvl w:val="0"/>
          <w:numId w:val="23"/>
        </w:numPr>
        <w:spacing w:after="80" w:line="240" w:lineRule="auto"/>
        <w:contextualSpacing w:val="0"/>
        <w:jc w:val="both"/>
        <w:rPr>
          <w:rFonts w:ascii="Verdana" w:hAnsi="Verdana" w:cs="Verdana"/>
          <w:sz w:val="24"/>
          <w:szCs w:val="24"/>
        </w:rPr>
      </w:pPr>
      <w:r w:rsidRPr="004A2666">
        <w:rPr>
          <w:rFonts w:asciiTheme="minorHAnsi" w:hAnsiTheme="minorHAnsi" w:cstheme="minorHAnsi"/>
          <w:sz w:val="24"/>
          <w:szCs w:val="24"/>
        </w:rPr>
        <w:t>Zamawiający</w:t>
      </w:r>
      <w:r w:rsidRPr="004A2666">
        <w:rPr>
          <w:rFonts w:ascii="Verdana" w:hAnsi="Verdana" w:cs="Verdana"/>
          <w:sz w:val="24"/>
          <w:szCs w:val="24"/>
        </w:rPr>
        <w:t xml:space="preserve"> </w:t>
      </w:r>
      <w:r w:rsidRPr="004A2666">
        <w:rPr>
          <w:rFonts w:asciiTheme="minorHAnsi" w:hAnsiTheme="minorHAnsi" w:cstheme="minorHAnsi"/>
          <w:sz w:val="24"/>
          <w:szCs w:val="24"/>
        </w:rPr>
        <w:t>nie przewiduje wyboru najkorzystniejszej oferty z możliwością</w:t>
      </w:r>
      <w:r w:rsidR="004A2666" w:rsidRPr="004A2666">
        <w:rPr>
          <w:rFonts w:asciiTheme="minorHAnsi" w:hAnsiTheme="minorHAnsi" w:cstheme="minorHAnsi"/>
          <w:sz w:val="24"/>
          <w:szCs w:val="24"/>
        </w:rPr>
        <w:t xml:space="preserve"> </w:t>
      </w:r>
      <w:r w:rsidRPr="004A2666">
        <w:rPr>
          <w:rFonts w:asciiTheme="minorHAnsi" w:hAnsiTheme="minorHAnsi" w:cstheme="minorHAnsi"/>
          <w:sz w:val="24"/>
          <w:szCs w:val="24"/>
        </w:rPr>
        <w:t>przeprowadzenia negocjacji.</w:t>
      </w:r>
    </w:p>
    <w:p w14:paraId="2A1AE193" w14:textId="22108DE1" w:rsidR="0058697A" w:rsidRPr="00CB2289" w:rsidRDefault="004C105C" w:rsidP="00F760BF">
      <w:pPr>
        <w:pStyle w:val="Akapitzlist"/>
        <w:numPr>
          <w:ilvl w:val="0"/>
          <w:numId w:val="23"/>
        </w:numPr>
        <w:spacing w:after="80" w:line="240" w:lineRule="auto"/>
        <w:contextualSpacing w:val="0"/>
        <w:jc w:val="both"/>
        <w:rPr>
          <w:rFonts w:ascii="Verdana" w:hAnsi="Verdana" w:cs="Verdana"/>
          <w:sz w:val="24"/>
          <w:szCs w:val="24"/>
        </w:rPr>
      </w:pPr>
      <w:r>
        <w:rPr>
          <w:rFonts w:asciiTheme="minorHAnsi" w:hAnsiTheme="minorHAnsi" w:cstheme="minorHAnsi"/>
          <w:sz w:val="24"/>
          <w:szCs w:val="24"/>
        </w:rPr>
        <w:t xml:space="preserve">Wartość zamówienia nie przekracza progów unijnych określonych na podstawie art. 3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w:t>
      </w:r>
    </w:p>
    <w:p w14:paraId="1BE7D47D" w14:textId="05992B69" w:rsidR="00CB2289" w:rsidRDefault="00CB2289" w:rsidP="0058697A">
      <w:pPr>
        <w:ind w:left="709" w:right="-85" w:hanging="709"/>
        <w:contextualSpacing/>
        <w:jc w:val="center"/>
        <w:rPr>
          <w:rFonts w:asciiTheme="minorHAnsi" w:hAnsiTheme="minorHAnsi" w:cstheme="minorHAnsi"/>
          <w:b/>
        </w:rPr>
      </w:pPr>
    </w:p>
    <w:p w14:paraId="39AD35B0" w14:textId="10535660" w:rsidR="00182822" w:rsidRPr="0014571B" w:rsidRDefault="00182822" w:rsidP="00182822">
      <w:pPr>
        <w:pStyle w:val="Nagwek1"/>
        <w:spacing w:after="120"/>
        <w:ind w:left="0" w:firstLine="0"/>
        <w:rPr>
          <w:rFonts w:asciiTheme="minorHAnsi" w:hAnsiTheme="minorHAnsi" w:cstheme="minorHAnsi"/>
          <w:sz w:val="24"/>
          <w:szCs w:val="24"/>
        </w:rPr>
      </w:pPr>
      <w:bookmarkStart w:id="8" w:name="_Toc87216307"/>
      <w:r w:rsidRPr="0014571B">
        <w:rPr>
          <w:rFonts w:asciiTheme="minorHAnsi" w:hAnsiTheme="minorHAnsi" w:cstheme="minorHAnsi"/>
          <w:sz w:val="24"/>
          <w:szCs w:val="24"/>
        </w:rPr>
        <w:lastRenderedPageBreak/>
        <w:t>Rozdział V</w:t>
      </w:r>
      <w:r>
        <w:rPr>
          <w:rFonts w:asciiTheme="minorHAnsi" w:hAnsiTheme="minorHAnsi" w:cstheme="minorHAnsi"/>
          <w:sz w:val="24"/>
          <w:szCs w:val="24"/>
        </w:rPr>
        <w:br/>
        <w:t>ŹRÓDŁA FINANSOWANIA</w:t>
      </w:r>
      <w:bookmarkEnd w:id="8"/>
    </w:p>
    <w:p w14:paraId="6022FF68" w14:textId="1F7FF5F5" w:rsidR="00182822" w:rsidRPr="00F0402F" w:rsidRDefault="00182822" w:rsidP="00F760BF">
      <w:pPr>
        <w:pStyle w:val="Akapitzlist"/>
        <w:numPr>
          <w:ilvl w:val="0"/>
          <w:numId w:val="68"/>
        </w:numPr>
        <w:spacing w:after="80" w:line="240" w:lineRule="auto"/>
        <w:contextualSpacing w:val="0"/>
        <w:jc w:val="both"/>
        <w:rPr>
          <w:rFonts w:asciiTheme="minorHAnsi" w:hAnsiTheme="minorHAnsi" w:cstheme="minorHAnsi"/>
          <w:sz w:val="24"/>
          <w:szCs w:val="24"/>
        </w:rPr>
      </w:pPr>
      <w:r w:rsidRPr="00182822">
        <w:rPr>
          <w:rFonts w:asciiTheme="minorHAnsi" w:hAnsiTheme="minorHAnsi" w:cstheme="minorHAnsi"/>
          <w:sz w:val="24"/>
          <w:szCs w:val="24"/>
        </w:rPr>
        <w:t>Zamówienie jest przewidziane do finansowania ze środków</w:t>
      </w:r>
      <w:r w:rsidR="0014650F" w:rsidRPr="00F0402F">
        <w:rPr>
          <w:rFonts w:asciiTheme="minorHAnsi" w:hAnsiTheme="minorHAnsi" w:cstheme="minorHAnsi"/>
          <w:sz w:val="24"/>
          <w:szCs w:val="24"/>
        </w:rPr>
        <w:t xml:space="preserve"> programu „Laboratoria Przyszłości”</w:t>
      </w:r>
      <w:r w:rsidR="00F0402F">
        <w:rPr>
          <w:rFonts w:asciiTheme="minorHAnsi" w:hAnsiTheme="minorHAnsi" w:cstheme="minorHAnsi"/>
          <w:sz w:val="24"/>
          <w:szCs w:val="24"/>
        </w:rPr>
        <w:t>.</w:t>
      </w:r>
    </w:p>
    <w:p w14:paraId="26EA73FD" w14:textId="2BA9692D" w:rsidR="00F0402F" w:rsidRDefault="00F0402F" w:rsidP="00F760BF">
      <w:pPr>
        <w:pStyle w:val="Akapitzlist"/>
        <w:numPr>
          <w:ilvl w:val="0"/>
          <w:numId w:val="68"/>
        </w:numPr>
        <w:spacing w:after="8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Na podstawie art. 310 pkt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Pr="00F0402F">
        <w:rPr>
          <w:rFonts w:asciiTheme="minorHAnsi" w:hAnsiTheme="minorHAnsi" w:cstheme="minorHAnsi"/>
          <w:sz w:val="24"/>
          <w:szCs w:val="24"/>
        </w:rPr>
        <w:t xml:space="preserve">Zamawiający </w:t>
      </w:r>
      <w:r>
        <w:rPr>
          <w:rFonts w:asciiTheme="minorHAnsi" w:hAnsiTheme="minorHAnsi" w:cstheme="minorHAnsi"/>
          <w:sz w:val="24"/>
          <w:szCs w:val="24"/>
        </w:rPr>
        <w:t>zastrzega możliwość</w:t>
      </w:r>
      <w:r w:rsidRPr="00F0402F">
        <w:rPr>
          <w:rFonts w:asciiTheme="minorHAnsi" w:hAnsiTheme="minorHAnsi" w:cstheme="minorHAnsi"/>
          <w:sz w:val="24"/>
          <w:szCs w:val="24"/>
        </w:rPr>
        <w:t xml:space="preserve"> unieważni</w:t>
      </w:r>
      <w:r>
        <w:rPr>
          <w:rFonts w:asciiTheme="minorHAnsi" w:hAnsiTheme="minorHAnsi" w:cstheme="minorHAnsi"/>
          <w:sz w:val="24"/>
          <w:szCs w:val="24"/>
        </w:rPr>
        <w:t>enia niniejszego postępowania</w:t>
      </w:r>
      <w:r w:rsidRPr="00F0402F">
        <w:rPr>
          <w:rFonts w:asciiTheme="minorHAnsi" w:hAnsiTheme="minorHAnsi" w:cstheme="minorHAnsi"/>
          <w:sz w:val="24"/>
          <w:szCs w:val="24"/>
        </w:rPr>
        <w:t xml:space="preserve"> o udzielenie zamówienia, jeżeli środki publiczne, które </w:t>
      </w:r>
      <w:r>
        <w:rPr>
          <w:rFonts w:asciiTheme="minorHAnsi" w:hAnsiTheme="minorHAnsi" w:cstheme="minorHAnsi"/>
          <w:sz w:val="24"/>
          <w:szCs w:val="24"/>
        </w:rPr>
        <w:t>Z</w:t>
      </w:r>
      <w:r w:rsidRPr="00F0402F">
        <w:rPr>
          <w:rFonts w:asciiTheme="minorHAnsi" w:hAnsiTheme="minorHAnsi" w:cstheme="minorHAnsi"/>
          <w:sz w:val="24"/>
          <w:szCs w:val="24"/>
        </w:rPr>
        <w:t>amawiający zamierzał przeznaczyć na sfinansowanie całości lub części zamówienia, nie zostały mu przyznane</w:t>
      </w:r>
      <w:r>
        <w:rPr>
          <w:rFonts w:asciiTheme="minorHAnsi" w:hAnsiTheme="minorHAnsi" w:cstheme="minorHAnsi"/>
          <w:sz w:val="24"/>
          <w:szCs w:val="24"/>
        </w:rPr>
        <w:t>.</w:t>
      </w:r>
    </w:p>
    <w:p w14:paraId="5AB6E4B2" w14:textId="77777777" w:rsidR="00F0402F" w:rsidRPr="00F0402F" w:rsidRDefault="00F0402F" w:rsidP="00F0402F">
      <w:pPr>
        <w:pStyle w:val="Akapitzlist"/>
        <w:spacing w:after="80" w:line="240" w:lineRule="auto"/>
        <w:ind w:left="360"/>
        <w:contextualSpacing w:val="0"/>
        <w:jc w:val="both"/>
        <w:rPr>
          <w:rFonts w:asciiTheme="minorHAnsi" w:hAnsiTheme="minorHAnsi" w:cstheme="minorHAnsi"/>
          <w:sz w:val="24"/>
          <w:szCs w:val="24"/>
        </w:rPr>
      </w:pPr>
    </w:p>
    <w:p w14:paraId="0C8D9967" w14:textId="6D862903" w:rsidR="0058697A" w:rsidRPr="0014571B" w:rsidRDefault="00327F8B" w:rsidP="0014571B">
      <w:pPr>
        <w:pStyle w:val="Nagwek1"/>
        <w:spacing w:after="120"/>
        <w:ind w:left="0" w:firstLine="0"/>
        <w:rPr>
          <w:rFonts w:asciiTheme="minorHAnsi" w:hAnsiTheme="minorHAnsi" w:cstheme="minorHAnsi"/>
          <w:sz w:val="24"/>
          <w:szCs w:val="24"/>
        </w:rPr>
      </w:pPr>
      <w:bookmarkStart w:id="9" w:name="_Toc87216308"/>
      <w:r w:rsidRPr="0014571B">
        <w:rPr>
          <w:rFonts w:asciiTheme="minorHAnsi" w:hAnsiTheme="minorHAnsi" w:cstheme="minorHAnsi"/>
          <w:sz w:val="24"/>
          <w:szCs w:val="24"/>
        </w:rPr>
        <w:t>Rozdział V</w:t>
      </w:r>
      <w:r w:rsidR="00182822">
        <w:rPr>
          <w:rFonts w:asciiTheme="minorHAnsi" w:hAnsiTheme="minorHAnsi" w:cstheme="minorHAnsi"/>
          <w:sz w:val="24"/>
          <w:szCs w:val="24"/>
        </w:rPr>
        <w:t>I</w:t>
      </w:r>
      <w:r w:rsidR="0014571B">
        <w:rPr>
          <w:rFonts w:asciiTheme="minorHAnsi" w:hAnsiTheme="minorHAnsi" w:cstheme="minorHAnsi"/>
          <w:sz w:val="24"/>
          <w:szCs w:val="24"/>
        </w:rPr>
        <w:br/>
      </w:r>
      <w:r w:rsidR="00364A90" w:rsidRPr="0014571B">
        <w:rPr>
          <w:rFonts w:asciiTheme="minorHAnsi" w:hAnsiTheme="minorHAnsi" w:cstheme="minorHAnsi"/>
          <w:sz w:val="24"/>
          <w:szCs w:val="24"/>
        </w:rPr>
        <w:t>PRZEDMIOT ZAMÓWIENIA</w:t>
      </w:r>
      <w:bookmarkEnd w:id="9"/>
    </w:p>
    <w:p w14:paraId="762B1839" w14:textId="77777777" w:rsidR="004B5569" w:rsidRDefault="004B5569" w:rsidP="004B5569">
      <w:pPr>
        <w:pStyle w:val="Akapitzlist"/>
        <w:numPr>
          <w:ilvl w:val="0"/>
          <w:numId w:val="24"/>
        </w:numPr>
        <w:spacing w:after="80" w:line="240" w:lineRule="auto"/>
        <w:contextualSpacing w:val="0"/>
        <w:jc w:val="both"/>
        <w:rPr>
          <w:rFonts w:asciiTheme="minorHAnsi" w:hAnsiTheme="minorHAnsi" w:cstheme="minorHAnsi"/>
          <w:sz w:val="24"/>
          <w:szCs w:val="24"/>
        </w:rPr>
      </w:pPr>
      <w:bookmarkStart w:id="10" w:name="_Hlk79145730"/>
      <w:r w:rsidRPr="004A2666">
        <w:rPr>
          <w:rFonts w:asciiTheme="minorHAnsi" w:hAnsiTheme="minorHAnsi" w:cstheme="minorHAnsi"/>
          <w:sz w:val="24"/>
          <w:szCs w:val="24"/>
        </w:rPr>
        <w:t xml:space="preserve">Przedmiotem zamówienia jest </w:t>
      </w:r>
      <w:bookmarkEnd w:id="10"/>
      <w:r>
        <w:rPr>
          <w:rFonts w:asciiTheme="minorHAnsi" w:hAnsiTheme="minorHAnsi" w:cstheme="minorHAnsi"/>
          <w:sz w:val="24"/>
          <w:szCs w:val="24"/>
        </w:rPr>
        <w:t>d</w:t>
      </w:r>
      <w:r w:rsidRPr="007B0BDF">
        <w:rPr>
          <w:rFonts w:asciiTheme="minorHAnsi" w:hAnsiTheme="minorHAnsi" w:cstheme="minorHAnsi"/>
          <w:sz w:val="24"/>
          <w:szCs w:val="24"/>
        </w:rPr>
        <w:t>ostawa wyposażenia technicznego dla Publicznej Szkoły Podstawowej Nr 3 z Oddziałami Integracyjnymi im. Tadeusza Kościuszki w Pułtusku w ramach programu „Laboratoria Przyszłości”</w:t>
      </w:r>
    </w:p>
    <w:p w14:paraId="6BFD54F6" w14:textId="0EE4D8D7" w:rsidR="00C03B1E" w:rsidRPr="00C03B1E" w:rsidRDefault="00C03B1E"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F47A4F">
        <w:rPr>
          <w:rFonts w:asciiTheme="minorHAnsi" w:hAnsiTheme="minorHAnsi" w:cstheme="minorHAnsi"/>
          <w:sz w:val="24"/>
          <w:szCs w:val="24"/>
        </w:rPr>
        <w:t>Szczegółowo przedmiot zamówienia opisany został w Załącznik</w:t>
      </w:r>
      <w:r>
        <w:rPr>
          <w:rFonts w:asciiTheme="minorHAnsi" w:hAnsiTheme="minorHAnsi" w:cstheme="minorHAnsi"/>
          <w:sz w:val="24"/>
          <w:szCs w:val="24"/>
        </w:rPr>
        <w:t>ach</w:t>
      </w:r>
      <w:r w:rsidRPr="00F47A4F">
        <w:rPr>
          <w:rFonts w:asciiTheme="minorHAnsi" w:hAnsiTheme="minorHAnsi" w:cstheme="minorHAnsi"/>
          <w:sz w:val="24"/>
          <w:szCs w:val="24"/>
        </w:rPr>
        <w:t xml:space="preserve"> nr </w:t>
      </w:r>
      <w:r w:rsidR="00F13C73">
        <w:rPr>
          <w:rFonts w:asciiTheme="minorHAnsi" w:hAnsiTheme="minorHAnsi" w:cstheme="minorHAnsi"/>
          <w:sz w:val="24"/>
          <w:szCs w:val="24"/>
        </w:rPr>
        <w:t>5</w:t>
      </w:r>
      <w:r w:rsidRPr="00F47A4F">
        <w:rPr>
          <w:rFonts w:asciiTheme="minorHAnsi" w:hAnsiTheme="minorHAnsi" w:cstheme="minorHAnsi"/>
          <w:sz w:val="24"/>
          <w:szCs w:val="24"/>
        </w:rPr>
        <w:t xml:space="preserve"> i </w:t>
      </w:r>
      <w:r w:rsidR="00F13C73">
        <w:rPr>
          <w:rFonts w:asciiTheme="minorHAnsi" w:hAnsiTheme="minorHAnsi" w:cstheme="minorHAnsi"/>
          <w:sz w:val="24"/>
          <w:szCs w:val="24"/>
        </w:rPr>
        <w:t>6</w:t>
      </w:r>
      <w:r w:rsidRPr="00F47A4F">
        <w:rPr>
          <w:rFonts w:asciiTheme="minorHAnsi" w:hAnsiTheme="minorHAnsi" w:cstheme="minorHAnsi"/>
          <w:sz w:val="24"/>
          <w:szCs w:val="24"/>
        </w:rPr>
        <w:t>.</w:t>
      </w:r>
    </w:p>
    <w:p w14:paraId="0EB45DC4" w14:textId="77777777" w:rsidR="006B1BA0"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CPV (Wspólny Słownik Zamówień):</w:t>
      </w:r>
    </w:p>
    <w:p w14:paraId="0C39C7D2" w14:textId="77777777" w:rsidR="006B1BA0" w:rsidRPr="006B1BA0" w:rsidRDefault="00E14932" w:rsidP="0058697A">
      <w:pPr>
        <w:pStyle w:val="Akapitzlist"/>
        <w:spacing w:after="80" w:line="240" w:lineRule="auto"/>
        <w:ind w:left="360"/>
        <w:contextualSpacing w:val="0"/>
        <w:jc w:val="both"/>
        <w:rPr>
          <w:rFonts w:asciiTheme="minorHAnsi" w:hAnsiTheme="minorHAnsi" w:cstheme="minorHAnsi"/>
          <w:sz w:val="24"/>
          <w:szCs w:val="24"/>
          <w:u w:val="single"/>
        </w:rPr>
      </w:pPr>
      <w:r w:rsidRPr="006B1BA0">
        <w:rPr>
          <w:rFonts w:asciiTheme="minorHAnsi" w:hAnsiTheme="minorHAnsi" w:cstheme="minorHAnsi"/>
          <w:sz w:val="24"/>
          <w:szCs w:val="24"/>
          <w:u w:val="single"/>
        </w:rPr>
        <w:t>Główny przedmiot:</w:t>
      </w:r>
    </w:p>
    <w:p w14:paraId="3D87D1C5" w14:textId="29A74527" w:rsidR="007A631F" w:rsidRDefault="006E4902" w:rsidP="0058697A">
      <w:pPr>
        <w:pStyle w:val="Akapitzlist"/>
        <w:spacing w:after="80" w:line="240" w:lineRule="auto"/>
        <w:ind w:left="360"/>
        <w:contextualSpacing w:val="0"/>
        <w:jc w:val="both"/>
        <w:rPr>
          <w:rFonts w:asciiTheme="minorHAnsi" w:hAnsiTheme="minorHAnsi" w:cstheme="minorHAnsi"/>
          <w:sz w:val="24"/>
          <w:szCs w:val="24"/>
        </w:rPr>
      </w:pPr>
      <w:r>
        <w:rPr>
          <w:rFonts w:asciiTheme="minorHAnsi" w:hAnsiTheme="minorHAnsi" w:cstheme="minorHAnsi"/>
          <w:sz w:val="24"/>
          <w:szCs w:val="24"/>
        </w:rPr>
        <w:t>3916</w:t>
      </w:r>
      <w:r w:rsidR="00F451CD">
        <w:rPr>
          <w:rFonts w:asciiTheme="minorHAnsi" w:hAnsiTheme="minorHAnsi" w:cstheme="minorHAnsi"/>
          <w:sz w:val="24"/>
          <w:szCs w:val="24"/>
        </w:rPr>
        <w:t>2110-9</w:t>
      </w:r>
      <w:r w:rsidR="00D967D5" w:rsidRPr="004A2666">
        <w:rPr>
          <w:rFonts w:asciiTheme="minorHAnsi" w:hAnsiTheme="minorHAnsi" w:cstheme="minorHAnsi"/>
          <w:sz w:val="24"/>
          <w:szCs w:val="24"/>
        </w:rPr>
        <w:t xml:space="preserve"> </w:t>
      </w:r>
      <w:r w:rsidR="00F451CD">
        <w:rPr>
          <w:rFonts w:asciiTheme="minorHAnsi" w:hAnsiTheme="minorHAnsi" w:cstheme="minorHAnsi"/>
          <w:sz w:val="24"/>
          <w:szCs w:val="24"/>
        </w:rPr>
        <w:t>Sprzęt dydaktyczny</w:t>
      </w:r>
    </w:p>
    <w:p w14:paraId="3413BB02" w14:textId="263D0D8A" w:rsidR="00F451CD" w:rsidRPr="006B1BA0" w:rsidRDefault="00F451CD" w:rsidP="00F451CD">
      <w:pPr>
        <w:pStyle w:val="Akapitzlist"/>
        <w:spacing w:after="80" w:line="240" w:lineRule="auto"/>
        <w:ind w:left="360"/>
        <w:contextualSpacing w:val="0"/>
        <w:jc w:val="both"/>
        <w:rPr>
          <w:rFonts w:asciiTheme="minorHAnsi" w:hAnsiTheme="minorHAnsi" w:cstheme="minorHAnsi"/>
          <w:sz w:val="24"/>
          <w:szCs w:val="24"/>
          <w:u w:val="single"/>
        </w:rPr>
      </w:pPr>
      <w:r>
        <w:rPr>
          <w:rFonts w:asciiTheme="minorHAnsi" w:hAnsiTheme="minorHAnsi" w:cstheme="minorHAnsi"/>
          <w:sz w:val="24"/>
          <w:szCs w:val="24"/>
          <w:u w:val="single"/>
        </w:rPr>
        <w:t>Dodatkowe</w:t>
      </w:r>
      <w:r w:rsidRPr="006B1BA0">
        <w:rPr>
          <w:rFonts w:asciiTheme="minorHAnsi" w:hAnsiTheme="minorHAnsi" w:cstheme="minorHAnsi"/>
          <w:sz w:val="24"/>
          <w:szCs w:val="24"/>
          <w:u w:val="single"/>
        </w:rPr>
        <w:t xml:space="preserve"> przedmiot</w:t>
      </w:r>
      <w:r>
        <w:rPr>
          <w:rFonts w:asciiTheme="minorHAnsi" w:hAnsiTheme="minorHAnsi" w:cstheme="minorHAnsi"/>
          <w:sz w:val="24"/>
          <w:szCs w:val="24"/>
          <w:u w:val="single"/>
        </w:rPr>
        <w:t>y</w:t>
      </w:r>
      <w:r w:rsidRPr="006B1BA0">
        <w:rPr>
          <w:rFonts w:asciiTheme="minorHAnsi" w:hAnsiTheme="minorHAnsi" w:cstheme="minorHAnsi"/>
          <w:sz w:val="24"/>
          <w:szCs w:val="24"/>
          <w:u w:val="single"/>
        </w:rPr>
        <w:t>:</w:t>
      </w:r>
    </w:p>
    <w:p w14:paraId="3B82472C" w14:textId="408E9722"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30232100-5</w:t>
      </w:r>
      <w:r w:rsidRPr="004A2666">
        <w:rPr>
          <w:rFonts w:asciiTheme="minorHAnsi" w:hAnsiTheme="minorHAnsi" w:cstheme="minorHAnsi"/>
          <w:sz w:val="24"/>
          <w:szCs w:val="24"/>
        </w:rPr>
        <w:t xml:space="preserve"> </w:t>
      </w:r>
      <w:r>
        <w:rPr>
          <w:rFonts w:asciiTheme="minorHAnsi" w:hAnsiTheme="minorHAnsi" w:cstheme="minorHAnsi"/>
          <w:sz w:val="24"/>
          <w:szCs w:val="24"/>
        </w:rPr>
        <w:t>Drukarki i plotery</w:t>
      </w:r>
    </w:p>
    <w:p w14:paraId="0FF143A5" w14:textId="76D2BBB9"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38651000-3</w:t>
      </w:r>
      <w:r w:rsidRPr="004A2666">
        <w:rPr>
          <w:rFonts w:asciiTheme="minorHAnsi" w:hAnsiTheme="minorHAnsi" w:cstheme="minorHAnsi"/>
          <w:sz w:val="24"/>
          <w:szCs w:val="24"/>
        </w:rPr>
        <w:t xml:space="preserve"> </w:t>
      </w:r>
      <w:r>
        <w:rPr>
          <w:rFonts w:asciiTheme="minorHAnsi" w:hAnsiTheme="minorHAnsi" w:cstheme="minorHAnsi"/>
          <w:sz w:val="24"/>
          <w:szCs w:val="24"/>
        </w:rPr>
        <w:t>Aparaty fotograficzne</w:t>
      </w:r>
    </w:p>
    <w:p w14:paraId="35BCD08E" w14:textId="41DAA801"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38651600-9</w:t>
      </w:r>
      <w:r w:rsidRPr="004A2666">
        <w:rPr>
          <w:rFonts w:asciiTheme="minorHAnsi" w:hAnsiTheme="minorHAnsi" w:cstheme="minorHAnsi"/>
          <w:sz w:val="24"/>
          <w:szCs w:val="24"/>
        </w:rPr>
        <w:t xml:space="preserve"> </w:t>
      </w:r>
      <w:r>
        <w:rPr>
          <w:rFonts w:asciiTheme="minorHAnsi" w:hAnsiTheme="minorHAnsi" w:cstheme="minorHAnsi"/>
          <w:sz w:val="24"/>
          <w:szCs w:val="24"/>
        </w:rPr>
        <w:t>Kamery cyfrowe</w:t>
      </w:r>
    </w:p>
    <w:p w14:paraId="2799B998" w14:textId="78DF2150"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32341000-5 Mikrofony</w:t>
      </w:r>
    </w:p>
    <w:p w14:paraId="230DE091" w14:textId="22F0347C" w:rsidR="00533CE6" w:rsidRDefault="00533CE6" w:rsidP="00F451CD">
      <w:pPr>
        <w:pStyle w:val="Akapitzlist"/>
        <w:spacing w:after="0" w:line="240" w:lineRule="auto"/>
        <w:ind w:left="357"/>
        <w:jc w:val="both"/>
        <w:rPr>
          <w:rFonts w:asciiTheme="minorHAnsi" w:hAnsiTheme="minorHAnsi" w:cstheme="minorHAnsi"/>
          <w:sz w:val="24"/>
          <w:szCs w:val="24"/>
        </w:rPr>
      </w:pPr>
      <w:r w:rsidRPr="00533CE6">
        <w:rPr>
          <w:rFonts w:asciiTheme="minorHAnsi" w:hAnsiTheme="minorHAnsi" w:cstheme="minorHAnsi"/>
          <w:sz w:val="24"/>
          <w:szCs w:val="24"/>
        </w:rPr>
        <w:t>32322000</w:t>
      </w:r>
      <w:r w:rsidR="00336998">
        <w:rPr>
          <w:rFonts w:asciiTheme="minorHAnsi" w:hAnsiTheme="minorHAnsi" w:cstheme="minorHAnsi"/>
          <w:sz w:val="24"/>
          <w:szCs w:val="24"/>
        </w:rPr>
        <w:t xml:space="preserve">-6 </w:t>
      </w:r>
      <w:r w:rsidRPr="00533CE6">
        <w:rPr>
          <w:rFonts w:asciiTheme="minorHAnsi" w:hAnsiTheme="minorHAnsi" w:cstheme="minorHAnsi"/>
          <w:sz w:val="24"/>
          <w:szCs w:val="24"/>
        </w:rPr>
        <w:t>Urządzenia multimedialne</w:t>
      </w:r>
    </w:p>
    <w:p w14:paraId="4F71C62C" w14:textId="5A37B9C9"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32342420-2</w:t>
      </w:r>
      <w:r w:rsidRPr="004A2666">
        <w:rPr>
          <w:rFonts w:asciiTheme="minorHAnsi" w:hAnsiTheme="minorHAnsi" w:cstheme="minorHAnsi"/>
          <w:sz w:val="24"/>
          <w:szCs w:val="24"/>
        </w:rPr>
        <w:t xml:space="preserve"> </w:t>
      </w:r>
      <w:r>
        <w:rPr>
          <w:rFonts w:asciiTheme="minorHAnsi" w:hAnsiTheme="minorHAnsi" w:cstheme="minorHAnsi"/>
          <w:sz w:val="24"/>
          <w:szCs w:val="24"/>
        </w:rPr>
        <w:t>Studyjne konsole mikserskie</w:t>
      </w:r>
    </w:p>
    <w:p w14:paraId="26DF379A" w14:textId="618EA750" w:rsidR="00C41536" w:rsidRDefault="00C41536" w:rsidP="00F451CD">
      <w:pPr>
        <w:pStyle w:val="Akapitzlist"/>
        <w:spacing w:after="0" w:line="240" w:lineRule="auto"/>
        <w:ind w:left="357"/>
        <w:jc w:val="both"/>
        <w:rPr>
          <w:rFonts w:asciiTheme="minorHAnsi" w:hAnsiTheme="minorHAnsi" w:cstheme="minorHAnsi"/>
          <w:sz w:val="24"/>
          <w:szCs w:val="24"/>
        </w:rPr>
      </w:pPr>
      <w:r w:rsidRPr="00C41536">
        <w:rPr>
          <w:rFonts w:asciiTheme="minorHAnsi" w:hAnsiTheme="minorHAnsi" w:cstheme="minorHAnsi"/>
          <w:sz w:val="24"/>
          <w:szCs w:val="24"/>
        </w:rPr>
        <w:t>30237000</w:t>
      </w:r>
      <w:r w:rsidR="000F6C71">
        <w:rPr>
          <w:rFonts w:asciiTheme="minorHAnsi" w:hAnsiTheme="minorHAnsi" w:cstheme="minorHAnsi"/>
          <w:sz w:val="24"/>
          <w:szCs w:val="24"/>
        </w:rPr>
        <w:t>-</w:t>
      </w:r>
      <w:r w:rsidRPr="00C41536">
        <w:rPr>
          <w:rFonts w:asciiTheme="minorHAnsi" w:hAnsiTheme="minorHAnsi" w:cstheme="minorHAnsi"/>
          <w:sz w:val="24"/>
          <w:szCs w:val="24"/>
        </w:rPr>
        <w:t>9 Części, akcesoria i wyroby do komputerów</w:t>
      </w:r>
    </w:p>
    <w:p w14:paraId="1114B752" w14:textId="4A4F6587" w:rsidR="00F451CD" w:rsidRPr="00C41536" w:rsidRDefault="00C41536" w:rsidP="00C41536">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391621</w:t>
      </w:r>
      <w:r w:rsidR="00EC6A69">
        <w:rPr>
          <w:rFonts w:asciiTheme="minorHAnsi" w:hAnsiTheme="minorHAnsi" w:cstheme="minorHAnsi"/>
          <w:sz w:val="24"/>
          <w:szCs w:val="24"/>
        </w:rPr>
        <w:t>0</w:t>
      </w:r>
      <w:r>
        <w:rPr>
          <w:rFonts w:asciiTheme="minorHAnsi" w:hAnsiTheme="minorHAnsi" w:cstheme="minorHAnsi"/>
          <w:sz w:val="24"/>
          <w:szCs w:val="24"/>
        </w:rPr>
        <w:t>0-6</w:t>
      </w:r>
      <w:r w:rsidRPr="004A2666">
        <w:rPr>
          <w:rFonts w:asciiTheme="minorHAnsi" w:hAnsiTheme="minorHAnsi" w:cstheme="minorHAnsi"/>
          <w:sz w:val="24"/>
          <w:szCs w:val="24"/>
        </w:rPr>
        <w:t xml:space="preserve"> </w:t>
      </w:r>
      <w:r>
        <w:rPr>
          <w:rFonts w:asciiTheme="minorHAnsi" w:hAnsiTheme="minorHAnsi" w:cstheme="minorHAnsi"/>
          <w:sz w:val="24"/>
          <w:szCs w:val="24"/>
        </w:rPr>
        <w:t>Pomoce dydaktyczne</w:t>
      </w:r>
    </w:p>
    <w:p w14:paraId="49540EE4" w14:textId="1C5BC97C" w:rsidR="007A631F" w:rsidRPr="004A2666"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Realizacja zamówienia podlega prawu polskiemu, w tym w szczególności ustawie</w:t>
      </w:r>
      <w:r w:rsidR="00141B49" w:rsidRPr="004A2666">
        <w:rPr>
          <w:rFonts w:asciiTheme="minorHAnsi" w:hAnsiTheme="minorHAnsi" w:cstheme="minorHAnsi"/>
          <w:sz w:val="24"/>
          <w:szCs w:val="24"/>
        </w:rPr>
        <w:t xml:space="preserve"> z dnia 23 kwietnia 1964 r.</w:t>
      </w:r>
      <w:r w:rsidRPr="004A2666">
        <w:rPr>
          <w:rFonts w:asciiTheme="minorHAnsi" w:hAnsiTheme="minorHAnsi" w:cstheme="minorHAnsi"/>
          <w:sz w:val="24"/>
          <w:szCs w:val="24"/>
        </w:rPr>
        <w:t xml:space="preserve"> Kodeks cywilny</w:t>
      </w:r>
      <w:r w:rsidR="00760AC9">
        <w:rPr>
          <w:rStyle w:val="Odwoanieprzypisudolnego"/>
          <w:rFonts w:asciiTheme="minorHAnsi" w:hAnsiTheme="minorHAnsi"/>
          <w:sz w:val="24"/>
          <w:szCs w:val="24"/>
        </w:rPr>
        <w:footnoteReference w:id="2"/>
      </w:r>
      <w:bookmarkStart w:id="11" w:name="_Hlk87778403"/>
      <w:r w:rsidR="00C777CE" w:rsidRPr="004A2666">
        <w:rPr>
          <w:rFonts w:asciiTheme="minorHAnsi" w:hAnsiTheme="minorHAnsi" w:cstheme="minorHAnsi"/>
          <w:sz w:val="24"/>
          <w:szCs w:val="24"/>
        </w:rPr>
        <w:t>,</w:t>
      </w:r>
      <w:r w:rsidR="00437624" w:rsidRPr="004A2666">
        <w:rPr>
          <w:rFonts w:asciiTheme="minorHAnsi" w:hAnsiTheme="minorHAnsi" w:cstheme="minorHAnsi"/>
          <w:sz w:val="24"/>
          <w:szCs w:val="24"/>
        </w:rPr>
        <w:t xml:space="preserve"> </w:t>
      </w:r>
      <w:bookmarkEnd w:id="11"/>
      <w:r w:rsidRPr="004A2666">
        <w:rPr>
          <w:rFonts w:asciiTheme="minorHAnsi" w:hAnsiTheme="minorHAnsi" w:cstheme="minorHAnsi"/>
          <w:sz w:val="24"/>
          <w:szCs w:val="24"/>
        </w:rPr>
        <w:t xml:space="preserve">ustawie </w:t>
      </w:r>
      <w:proofErr w:type="spellStart"/>
      <w:r w:rsidR="00437624" w:rsidRPr="004A2666">
        <w:rPr>
          <w:rFonts w:asciiTheme="minorHAnsi" w:hAnsiTheme="minorHAnsi" w:cstheme="minorHAnsi"/>
          <w:sz w:val="24"/>
          <w:szCs w:val="24"/>
        </w:rPr>
        <w:t>Pzp</w:t>
      </w:r>
      <w:proofErr w:type="spellEnd"/>
      <w:r w:rsidR="00437624" w:rsidRPr="004A2666">
        <w:rPr>
          <w:rFonts w:asciiTheme="minorHAnsi" w:hAnsiTheme="minorHAnsi" w:cstheme="minorHAnsi"/>
          <w:sz w:val="24"/>
          <w:szCs w:val="24"/>
        </w:rPr>
        <w:t>.</w:t>
      </w:r>
    </w:p>
    <w:p w14:paraId="4B99A275" w14:textId="2D29C48A" w:rsidR="00E14932" w:rsidRPr="004A2666" w:rsidRDefault="00E14932" w:rsidP="00F760BF">
      <w:pPr>
        <w:pStyle w:val="Akapitzlist"/>
        <w:numPr>
          <w:ilvl w:val="0"/>
          <w:numId w:val="24"/>
        </w:numPr>
        <w:spacing w:after="0" w:line="240" w:lineRule="auto"/>
        <w:ind w:hanging="357"/>
        <w:jc w:val="both"/>
        <w:rPr>
          <w:rFonts w:asciiTheme="minorHAnsi" w:hAnsiTheme="minorHAnsi" w:cstheme="minorHAnsi"/>
          <w:sz w:val="24"/>
          <w:szCs w:val="24"/>
        </w:rPr>
      </w:pPr>
      <w:r w:rsidRPr="004A2666">
        <w:rPr>
          <w:rFonts w:asciiTheme="minorHAnsi" w:hAnsiTheme="minorHAnsi" w:cstheme="minorHAnsi"/>
          <w:sz w:val="24"/>
          <w:szCs w:val="24"/>
        </w:rPr>
        <w:t xml:space="preserve">Zamawiający </w:t>
      </w:r>
      <w:r w:rsidRPr="006B1BA0">
        <w:rPr>
          <w:rFonts w:asciiTheme="minorHAnsi" w:hAnsiTheme="minorHAnsi" w:cstheme="minorHAnsi"/>
          <w:b/>
          <w:bCs/>
          <w:sz w:val="24"/>
          <w:szCs w:val="24"/>
        </w:rPr>
        <w:t>nie przewiduje</w:t>
      </w:r>
      <w:r w:rsidRPr="004A2666">
        <w:rPr>
          <w:rFonts w:asciiTheme="minorHAnsi" w:hAnsiTheme="minorHAnsi" w:cstheme="minorHAnsi"/>
          <w:sz w:val="24"/>
          <w:szCs w:val="24"/>
        </w:rPr>
        <w:t>:</w:t>
      </w:r>
    </w:p>
    <w:p w14:paraId="5FFA4EC6" w14:textId="77777777" w:rsidR="00E14932" w:rsidRPr="006B1BA0" w:rsidRDefault="00E14932" w:rsidP="00F760BF">
      <w:pPr>
        <w:pStyle w:val="Akapitzlist"/>
        <w:numPr>
          <w:ilvl w:val="0"/>
          <w:numId w:val="25"/>
        </w:numPr>
        <w:tabs>
          <w:tab w:val="left" w:pos="1134"/>
        </w:tabs>
        <w:spacing w:after="0" w:line="240" w:lineRule="auto"/>
        <w:ind w:hanging="357"/>
        <w:jc w:val="both"/>
        <w:rPr>
          <w:rFonts w:asciiTheme="minorHAnsi" w:hAnsiTheme="minorHAnsi" w:cstheme="minorHAnsi"/>
          <w:sz w:val="24"/>
          <w:szCs w:val="24"/>
        </w:rPr>
      </w:pPr>
      <w:r w:rsidRPr="006B1BA0">
        <w:rPr>
          <w:rFonts w:asciiTheme="minorHAnsi" w:hAnsiTheme="minorHAnsi" w:cstheme="minorHAnsi"/>
          <w:sz w:val="24"/>
          <w:szCs w:val="24"/>
        </w:rPr>
        <w:t>odbycia przez Wykonawcę wizji lokalnej lub</w:t>
      </w:r>
    </w:p>
    <w:p w14:paraId="4AED9F69" w14:textId="43F6F0D6" w:rsidR="007A631F" w:rsidRPr="006B1BA0" w:rsidRDefault="00E14932" w:rsidP="00F760BF">
      <w:pPr>
        <w:pStyle w:val="Akapitzlist"/>
        <w:numPr>
          <w:ilvl w:val="0"/>
          <w:numId w:val="25"/>
        </w:numPr>
        <w:tabs>
          <w:tab w:val="left" w:pos="1134"/>
        </w:tabs>
        <w:spacing w:after="80" w:line="240" w:lineRule="auto"/>
        <w:ind w:hanging="357"/>
        <w:contextualSpacing w:val="0"/>
        <w:jc w:val="both"/>
        <w:rPr>
          <w:rFonts w:asciiTheme="minorHAnsi" w:hAnsiTheme="minorHAnsi" w:cstheme="minorHAnsi"/>
          <w:sz w:val="24"/>
          <w:szCs w:val="24"/>
        </w:rPr>
      </w:pPr>
      <w:r w:rsidRPr="006B1BA0">
        <w:rPr>
          <w:rFonts w:asciiTheme="minorHAnsi" w:hAnsiTheme="minorHAnsi" w:cstheme="minorHAnsi"/>
          <w:sz w:val="24"/>
          <w:szCs w:val="24"/>
        </w:rPr>
        <w:t>sprawdzenia przez Wykonawcę dokumentów niezbędnych do realizacji zamówienia dostępnych na miejscu u Zamawiającego.</w:t>
      </w:r>
    </w:p>
    <w:p w14:paraId="1659F0B7" w14:textId="177AF93C" w:rsidR="007A631F" w:rsidRPr="006B1BA0"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6B1BA0">
        <w:rPr>
          <w:rFonts w:asciiTheme="minorHAnsi" w:hAnsiTheme="minorHAnsi" w:cstheme="minorHAnsi"/>
          <w:sz w:val="24"/>
          <w:szCs w:val="24"/>
        </w:rPr>
        <w:t xml:space="preserve">Zamawiający </w:t>
      </w:r>
      <w:r w:rsidRPr="006B1BA0">
        <w:rPr>
          <w:rFonts w:asciiTheme="minorHAnsi" w:hAnsiTheme="minorHAnsi" w:cstheme="minorHAnsi"/>
          <w:b/>
          <w:bCs/>
          <w:sz w:val="24"/>
          <w:szCs w:val="24"/>
        </w:rPr>
        <w:t>nie zastrzega</w:t>
      </w:r>
      <w:r w:rsidRPr="006B1BA0">
        <w:rPr>
          <w:rFonts w:asciiTheme="minorHAnsi" w:hAnsiTheme="minorHAnsi" w:cstheme="minorHAnsi"/>
          <w:sz w:val="24"/>
          <w:szCs w:val="24"/>
        </w:rPr>
        <w:t xml:space="preserve"> obowiązku osobistego wykonania przez Wykonawcę kluczowych zadań. </w:t>
      </w:r>
    </w:p>
    <w:p w14:paraId="079A9F6B" w14:textId="77777777" w:rsidR="00614F0F" w:rsidRPr="00142480" w:rsidRDefault="00C41536" w:rsidP="00614F0F">
      <w:pPr>
        <w:pStyle w:val="Akapitzlist"/>
        <w:numPr>
          <w:ilvl w:val="0"/>
          <w:numId w:val="24"/>
        </w:numPr>
        <w:spacing w:after="80" w:line="240" w:lineRule="auto"/>
        <w:contextualSpacing w:val="0"/>
        <w:jc w:val="both"/>
        <w:rPr>
          <w:rFonts w:asciiTheme="minorHAnsi" w:hAnsiTheme="minorHAnsi" w:cstheme="minorHAnsi"/>
          <w:sz w:val="24"/>
          <w:szCs w:val="24"/>
        </w:rPr>
      </w:pPr>
      <w:r w:rsidRPr="00142480">
        <w:rPr>
          <w:rFonts w:asciiTheme="minorHAnsi" w:hAnsiTheme="minorHAnsi" w:cstheme="minorHAnsi"/>
          <w:sz w:val="24"/>
          <w:szCs w:val="24"/>
        </w:rPr>
        <w:t xml:space="preserve">Zamawiający </w:t>
      </w:r>
      <w:r w:rsidRPr="00F658A8">
        <w:rPr>
          <w:rFonts w:asciiTheme="minorHAnsi" w:hAnsiTheme="minorHAnsi" w:cstheme="minorHAnsi"/>
          <w:b/>
          <w:bCs/>
          <w:sz w:val="24"/>
          <w:szCs w:val="24"/>
        </w:rPr>
        <w:t>nie przewiduje</w:t>
      </w:r>
      <w:r w:rsidRPr="00142480">
        <w:rPr>
          <w:rFonts w:asciiTheme="minorHAnsi" w:hAnsiTheme="minorHAnsi" w:cstheme="minorHAnsi"/>
          <w:sz w:val="24"/>
          <w:szCs w:val="24"/>
        </w:rPr>
        <w:t xml:space="preserve"> udzielania zamówień na podstawie art. 214 ust. 1 pkt 8 ustawy </w:t>
      </w:r>
      <w:proofErr w:type="spellStart"/>
      <w:r w:rsidRPr="00142480">
        <w:rPr>
          <w:rFonts w:asciiTheme="minorHAnsi" w:hAnsiTheme="minorHAnsi" w:cstheme="minorHAnsi"/>
          <w:sz w:val="24"/>
          <w:szCs w:val="24"/>
        </w:rPr>
        <w:t>Pzp</w:t>
      </w:r>
      <w:proofErr w:type="spellEnd"/>
      <w:r w:rsidRPr="00142480">
        <w:rPr>
          <w:rFonts w:asciiTheme="minorHAnsi" w:hAnsiTheme="minorHAnsi" w:cstheme="minorHAnsi"/>
          <w:sz w:val="24"/>
          <w:szCs w:val="24"/>
        </w:rPr>
        <w:t xml:space="preserve"> - zamówienia na dodatkowe dostawy.</w:t>
      </w:r>
    </w:p>
    <w:p w14:paraId="32CB0873" w14:textId="1C0B9E96" w:rsidR="008C5015" w:rsidRPr="00142480" w:rsidRDefault="00614F0F" w:rsidP="0051308B">
      <w:pPr>
        <w:pStyle w:val="Akapitzlist"/>
        <w:numPr>
          <w:ilvl w:val="0"/>
          <w:numId w:val="24"/>
        </w:numPr>
        <w:spacing w:after="80" w:line="240" w:lineRule="auto"/>
        <w:ind w:left="357" w:hanging="357"/>
        <w:contextualSpacing w:val="0"/>
        <w:jc w:val="both"/>
        <w:rPr>
          <w:rFonts w:asciiTheme="minorHAnsi" w:hAnsiTheme="minorHAnsi" w:cstheme="minorHAnsi"/>
          <w:sz w:val="24"/>
          <w:szCs w:val="24"/>
        </w:rPr>
      </w:pPr>
      <w:r w:rsidRPr="00142480">
        <w:rPr>
          <w:sz w:val="24"/>
          <w:szCs w:val="24"/>
        </w:rPr>
        <w:t xml:space="preserve">Ze względu na specyfikę zamówienia, charakterystykę i opis cech funkcjonalnych, technicznych i jakościowych niektórych pozycji zamawianego przedmiotu – w przypadku </w:t>
      </w:r>
      <w:r w:rsidR="00324892" w:rsidRPr="00142480">
        <w:rPr>
          <w:sz w:val="24"/>
          <w:szCs w:val="24"/>
        </w:rPr>
        <w:t>wskazania</w:t>
      </w:r>
      <w:r w:rsidRPr="00142480">
        <w:rPr>
          <w:sz w:val="24"/>
          <w:szCs w:val="24"/>
        </w:rPr>
        <w:t xml:space="preserve"> w</w:t>
      </w:r>
      <w:r w:rsidR="00F9142D">
        <w:rPr>
          <w:sz w:val="24"/>
          <w:szCs w:val="24"/>
        </w:rPr>
        <w:t> </w:t>
      </w:r>
      <w:r w:rsidR="00142480">
        <w:rPr>
          <w:sz w:val="24"/>
          <w:szCs w:val="24"/>
        </w:rPr>
        <w:t>dokumentach</w:t>
      </w:r>
      <w:r w:rsidRPr="00142480">
        <w:rPr>
          <w:sz w:val="24"/>
          <w:szCs w:val="24"/>
        </w:rPr>
        <w:t xml:space="preserve"> zamówienia odniesienia do </w:t>
      </w:r>
      <w:bookmarkStart w:id="12" w:name="_Hlk87182863"/>
      <w:r w:rsidRPr="00142480">
        <w:rPr>
          <w:sz w:val="24"/>
          <w:szCs w:val="24"/>
        </w:rPr>
        <w:t>znak</w:t>
      </w:r>
      <w:r w:rsidR="008C5015" w:rsidRPr="00142480">
        <w:rPr>
          <w:sz w:val="24"/>
          <w:szCs w:val="24"/>
        </w:rPr>
        <w:t>ów</w:t>
      </w:r>
      <w:r w:rsidRPr="00142480">
        <w:rPr>
          <w:sz w:val="24"/>
          <w:szCs w:val="24"/>
        </w:rPr>
        <w:t xml:space="preserve"> towarow</w:t>
      </w:r>
      <w:r w:rsidR="008C5015" w:rsidRPr="00142480">
        <w:rPr>
          <w:sz w:val="24"/>
          <w:szCs w:val="24"/>
        </w:rPr>
        <w:t>ych</w:t>
      </w:r>
      <w:r w:rsidRPr="00142480">
        <w:rPr>
          <w:sz w:val="24"/>
          <w:szCs w:val="24"/>
        </w:rPr>
        <w:t>, patent</w:t>
      </w:r>
      <w:r w:rsidR="008C5015" w:rsidRPr="00142480">
        <w:rPr>
          <w:sz w:val="24"/>
          <w:szCs w:val="24"/>
        </w:rPr>
        <w:t>ów</w:t>
      </w:r>
      <w:r w:rsidRPr="00142480">
        <w:rPr>
          <w:sz w:val="24"/>
          <w:szCs w:val="24"/>
        </w:rPr>
        <w:t xml:space="preserve"> lub pochodzenia</w:t>
      </w:r>
      <w:r w:rsidR="008C5015" w:rsidRPr="00142480">
        <w:rPr>
          <w:sz w:val="24"/>
          <w:szCs w:val="24"/>
        </w:rPr>
        <w:t xml:space="preserve">, </w:t>
      </w:r>
      <w:r w:rsidR="008C5015" w:rsidRPr="00142480">
        <w:rPr>
          <w:sz w:val="24"/>
          <w:szCs w:val="24"/>
        </w:rPr>
        <w:lastRenderedPageBreak/>
        <w:t>źródeł lub szczególnego procesu</w:t>
      </w:r>
      <w:bookmarkEnd w:id="12"/>
      <w:r w:rsidR="008C5015" w:rsidRPr="00142480">
        <w:rPr>
          <w:sz w:val="24"/>
          <w:szCs w:val="24"/>
        </w:rPr>
        <w:t xml:space="preserve">, </w:t>
      </w:r>
      <w:r w:rsidRPr="00142480">
        <w:rPr>
          <w:sz w:val="24"/>
          <w:szCs w:val="24"/>
        </w:rPr>
        <w:t>odniesienia</w:t>
      </w:r>
      <w:r w:rsidR="008C5015" w:rsidRPr="00142480">
        <w:rPr>
          <w:sz w:val="24"/>
          <w:szCs w:val="24"/>
        </w:rPr>
        <w:t xml:space="preserve"> te</w:t>
      </w:r>
      <w:r w:rsidRPr="00142480">
        <w:rPr>
          <w:sz w:val="24"/>
          <w:szCs w:val="24"/>
        </w:rPr>
        <w:t xml:space="preserve"> mają wyłącznie walor pomocniczej dodatkowej informacji. </w:t>
      </w:r>
    </w:p>
    <w:p w14:paraId="5C6DBDF8" w14:textId="1F484F4F" w:rsidR="008C5015" w:rsidRPr="00142480" w:rsidRDefault="00614F0F" w:rsidP="0051308B">
      <w:pPr>
        <w:pStyle w:val="Akapitzlist"/>
        <w:spacing w:after="80" w:line="240" w:lineRule="auto"/>
        <w:ind w:left="357"/>
        <w:contextualSpacing w:val="0"/>
        <w:jc w:val="both"/>
        <w:rPr>
          <w:rFonts w:asciiTheme="minorHAnsi" w:hAnsiTheme="minorHAnsi" w:cstheme="minorHAnsi"/>
          <w:sz w:val="24"/>
          <w:szCs w:val="24"/>
        </w:rPr>
      </w:pPr>
      <w:r w:rsidRPr="00142480">
        <w:rPr>
          <w:sz w:val="24"/>
          <w:szCs w:val="24"/>
        </w:rPr>
        <w:t xml:space="preserve">W tych pozycjach Wykonawca może zaoferować </w:t>
      </w:r>
      <w:r w:rsidRPr="00142480">
        <w:rPr>
          <w:sz w:val="24"/>
          <w:szCs w:val="24"/>
          <w:u w:val="single"/>
        </w:rPr>
        <w:t>równoważne</w:t>
      </w:r>
      <w:r w:rsidRPr="00142480">
        <w:rPr>
          <w:sz w:val="24"/>
          <w:szCs w:val="24"/>
        </w:rPr>
        <w:t xml:space="preserve"> </w:t>
      </w:r>
      <w:r w:rsidR="00142480" w:rsidRPr="00142480">
        <w:rPr>
          <w:sz w:val="24"/>
          <w:szCs w:val="24"/>
        </w:rPr>
        <w:t>produkty</w:t>
      </w:r>
      <w:r w:rsidRPr="00142480">
        <w:rPr>
          <w:sz w:val="24"/>
          <w:szCs w:val="24"/>
        </w:rPr>
        <w:t>, rozwiązania techniczne, wyposażenie oraz sprzęt dowolnego producenta, które spełniają minimalne wymagania określone w dokumentac</w:t>
      </w:r>
      <w:r w:rsidR="008C5015" w:rsidRPr="00142480">
        <w:rPr>
          <w:sz w:val="24"/>
          <w:szCs w:val="24"/>
        </w:rPr>
        <w:t>h zamówienia</w:t>
      </w:r>
      <w:r w:rsidRPr="00142480">
        <w:rPr>
          <w:sz w:val="24"/>
          <w:szCs w:val="24"/>
        </w:rPr>
        <w:t xml:space="preserve">. </w:t>
      </w:r>
    </w:p>
    <w:p w14:paraId="4AF5EDC1" w14:textId="5EEDE053" w:rsidR="0051308B" w:rsidRPr="00142480" w:rsidRDefault="00614F0F" w:rsidP="0051308B">
      <w:pPr>
        <w:pStyle w:val="Akapitzlist"/>
        <w:spacing w:after="80" w:line="240" w:lineRule="auto"/>
        <w:ind w:left="360"/>
        <w:jc w:val="both"/>
        <w:rPr>
          <w:sz w:val="24"/>
          <w:szCs w:val="24"/>
        </w:rPr>
      </w:pPr>
      <w:r w:rsidRPr="00142480">
        <w:rPr>
          <w:sz w:val="24"/>
          <w:szCs w:val="24"/>
        </w:rPr>
        <w:t>Zwrot „równoważny” do opis</w:t>
      </w:r>
      <w:r w:rsidR="008C5015" w:rsidRPr="00142480">
        <w:rPr>
          <w:sz w:val="24"/>
          <w:szCs w:val="24"/>
        </w:rPr>
        <w:t>u</w:t>
      </w:r>
      <w:r w:rsidRPr="00142480">
        <w:rPr>
          <w:sz w:val="24"/>
          <w:szCs w:val="24"/>
        </w:rPr>
        <w:t xml:space="preserve"> produktu wskazanego za pomocą </w:t>
      </w:r>
      <w:r w:rsidR="0051308B" w:rsidRPr="00142480">
        <w:rPr>
          <w:sz w:val="24"/>
          <w:szCs w:val="24"/>
        </w:rPr>
        <w:t>znaku towarowego, patentu lub pochodzenia, źródła lub szczególnego procesu</w:t>
      </w:r>
      <w:r w:rsidRPr="00142480">
        <w:rPr>
          <w:sz w:val="24"/>
          <w:szCs w:val="24"/>
        </w:rPr>
        <w:t xml:space="preserve"> oznacza, że </w:t>
      </w:r>
      <w:r w:rsidR="0051308B" w:rsidRPr="00142480">
        <w:rPr>
          <w:sz w:val="24"/>
          <w:szCs w:val="24"/>
        </w:rPr>
        <w:t>Z</w:t>
      </w:r>
      <w:r w:rsidRPr="00142480">
        <w:rPr>
          <w:sz w:val="24"/>
          <w:szCs w:val="24"/>
        </w:rPr>
        <w:t>amawiający dopuszcza produkt zbliżony pod względem parametrów technicznych lub jakościowych do produktu oznaczonego producenta. Produkt „równoważny” nie oznacza identyczności z</w:t>
      </w:r>
      <w:r w:rsidR="00F658A8">
        <w:rPr>
          <w:sz w:val="24"/>
          <w:szCs w:val="24"/>
        </w:rPr>
        <w:t> </w:t>
      </w:r>
      <w:r w:rsidRPr="00142480">
        <w:rPr>
          <w:sz w:val="24"/>
          <w:szCs w:val="24"/>
        </w:rPr>
        <w:t>produktem wskazanym w</w:t>
      </w:r>
      <w:r w:rsidR="0051308B" w:rsidRPr="00142480">
        <w:rPr>
          <w:sz w:val="24"/>
          <w:szCs w:val="24"/>
        </w:rPr>
        <w:t> dokumentach zamówienia</w:t>
      </w:r>
      <w:r w:rsidRPr="00142480">
        <w:rPr>
          <w:sz w:val="24"/>
          <w:szCs w:val="24"/>
        </w:rPr>
        <w:t>, lecz musi posiadać zbliżone cechy i parametry funkcjonalne.</w:t>
      </w:r>
    </w:p>
    <w:p w14:paraId="55A2BE7F" w14:textId="77777777" w:rsidR="0051308B" w:rsidRPr="00142480" w:rsidRDefault="00614F0F" w:rsidP="0051308B">
      <w:pPr>
        <w:pStyle w:val="Akapitzlist"/>
        <w:spacing w:after="80" w:line="240" w:lineRule="auto"/>
        <w:ind w:left="360"/>
        <w:jc w:val="both"/>
        <w:rPr>
          <w:sz w:val="24"/>
          <w:szCs w:val="24"/>
        </w:rPr>
      </w:pPr>
      <w:r w:rsidRPr="00142480">
        <w:rPr>
          <w:sz w:val="24"/>
          <w:szCs w:val="24"/>
        </w:rPr>
        <w:t xml:space="preserve">Rozwiązania równoważne muszą być zgodne w szczególności pod względem: </w:t>
      </w:r>
    </w:p>
    <w:p w14:paraId="124F9F81"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gabarytów i konstrukcji (wielkość, rodzaj, właściwości fizyczne oraz liczba elementów składowych);</w:t>
      </w:r>
    </w:p>
    <w:p w14:paraId="0A04CA72" w14:textId="77777777" w:rsidR="0051308B" w:rsidRPr="00142480" w:rsidRDefault="0051308B" w:rsidP="00263D42">
      <w:pPr>
        <w:pStyle w:val="Akapitzlist"/>
        <w:numPr>
          <w:ilvl w:val="0"/>
          <w:numId w:val="91"/>
        </w:numPr>
        <w:spacing w:after="80" w:line="240" w:lineRule="auto"/>
        <w:jc w:val="both"/>
        <w:rPr>
          <w:sz w:val="24"/>
          <w:szCs w:val="24"/>
        </w:rPr>
      </w:pPr>
      <w:r w:rsidRPr="00142480">
        <w:rPr>
          <w:sz w:val="24"/>
          <w:szCs w:val="24"/>
        </w:rPr>
        <w:t>c</w:t>
      </w:r>
      <w:r w:rsidR="00614F0F" w:rsidRPr="00142480">
        <w:rPr>
          <w:sz w:val="24"/>
          <w:szCs w:val="24"/>
        </w:rPr>
        <w:t>harakteru użytkowego (tożsamość funkcji);</w:t>
      </w:r>
    </w:p>
    <w:p w14:paraId="4221F1B9"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charakterystyki materiałowej (rodzaj i jakość materiałów);</w:t>
      </w:r>
    </w:p>
    <w:p w14:paraId="6E50F212"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parametrów technicznych (wytrzymałość, trwałość, dane techniczne,</w:t>
      </w:r>
      <w:r w:rsidR="0051308B" w:rsidRPr="00142480">
        <w:rPr>
          <w:sz w:val="24"/>
          <w:szCs w:val="24"/>
        </w:rPr>
        <w:t xml:space="preserve"> </w:t>
      </w:r>
      <w:r w:rsidRPr="00142480">
        <w:rPr>
          <w:sz w:val="24"/>
          <w:szCs w:val="24"/>
        </w:rPr>
        <w:t>itd.);</w:t>
      </w:r>
    </w:p>
    <w:p w14:paraId="174077E8"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parametrów bezpieczeństwa użytkowania;</w:t>
      </w:r>
    </w:p>
    <w:p w14:paraId="164C3808" w14:textId="74C6E167" w:rsidR="00614F0F" w:rsidRPr="00142480" w:rsidRDefault="00614F0F" w:rsidP="00263D42">
      <w:pPr>
        <w:pStyle w:val="Akapitzlist"/>
        <w:numPr>
          <w:ilvl w:val="0"/>
          <w:numId w:val="91"/>
        </w:numPr>
        <w:spacing w:after="80" w:line="240" w:lineRule="auto"/>
        <w:ind w:left="1077" w:hanging="357"/>
        <w:contextualSpacing w:val="0"/>
        <w:jc w:val="both"/>
        <w:rPr>
          <w:rFonts w:asciiTheme="minorHAnsi" w:hAnsiTheme="minorHAnsi" w:cstheme="minorHAnsi"/>
          <w:sz w:val="24"/>
          <w:szCs w:val="24"/>
        </w:rPr>
      </w:pPr>
      <w:r w:rsidRPr="00142480">
        <w:rPr>
          <w:sz w:val="24"/>
          <w:szCs w:val="24"/>
        </w:rPr>
        <w:t>standardów emisyjnych, itp.</w:t>
      </w:r>
    </w:p>
    <w:p w14:paraId="2DEA5B2B" w14:textId="000474CD" w:rsidR="0019706E" w:rsidRPr="004A7D16" w:rsidRDefault="0019706E" w:rsidP="004A7D16">
      <w:pPr>
        <w:pStyle w:val="Akapitzlist"/>
        <w:numPr>
          <w:ilvl w:val="0"/>
          <w:numId w:val="24"/>
        </w:numPr>
        <w:spacing w:after="120" w:line="240" w:lineRule="auto"/>
        <w:ind w:left="357" w:hanging="357"/>
        <w:contextualSpacing w:val="0"/>
        <w:jc w:val="both"/>
        <w:rPr>
          <w:rFonts w:asciiTheme="minorHAnsi" w:hAnsiTheme="minorHAnsi" w:cstheme="minorHAnsi"/>
          <w:sz w:val="24"/>
          <w:szCs w:val="24"/>
        </w:rPr>
      </w:pPr>
      <w:r w:rsidRPr="004A7D16">
        <w:rPr>
          <w:rFonts w:asciiTheme="minorHAnsi" w:hAnsiTheme="minorHAnsi" w:cstheme="minorHAnsi"/>
          <w:sz w:val="24"/>
          <w:szCs w:val="24"/>
        </w:rPr>
        <w:t xml:space="preserve">Zamawiający </w:t>
      </w:r>
      <w:r w:rsidRPr="004A7D16">
        <w:rPr>
          <w:rFonts w:asciiTheme="minorHAnsi" w:hAnsiTheme="minorHAnsi" w:cstheme="minorHAnsi"/>
          <w:b/>
          <w:bCs/>
          <w:sz w:val="24"/>
          <w:szCs w:val="24"/>
        </w:rPr>
        <w:t>przewiduje</w:t>
      </w:r>
      <w:r w:rsidRPr="004A7D16">
        <w:rPr>
          <w:rFonts w:asciiTheme="minorHAnsi" w:hAnsiTheme="minorHAnsi" w:cstheme="minorHAnsi"/>
          <w:sz w:val="24"/>
          <w:szCs w:val="24"/>
        </w:rPr>
        <w:t xml:space="preserve"> udzielenie zamówienia w ramach prawa opcji, o którym mowa w art. 441 ust. 1 ustawy </w:t>
      </w:r>
      <w:proofErr w:type="spellStart"/>
      <w:r w:rsidRPr="004A7D16">
        <w:rPr>
          <w:rFonts w:asciiTheme="minorHAnsi" w:hAnsiTheme="minorHAnsi" w:cstheme="minorHAnsi"/>
          <w:sz w:val="24"/>
          <w:szCs w:val="24"/>
        </w:rPr>
        <w:t>Pzp</w:t>
      </w:r>
      <w:proofErr w:type="spellEnd"/>
      <w:r w:rsidRPr="004A7D16">
        <w:rPr>
          <w:rFonts w:asciiTheme="minorHAnsi" w:hAnsiTheme="minorHAnsi" w:cstheme="minorHAnsi"/>
          <w:sz w:val="24"/>
          <w:szCs w:val="24"/>
        </w:rPr>
        <w:t>.</w:t>
      </w:r>
    </w:p>
    <w:p w14:paraId="12082E4A" w14:textId="4B33E4F5" w:rsidR="0019706E" w:rsidRPr="004A7D16" w:rsidRDefault="0019706E" w:rsidP="0019706E">
      <w:pPr>
        <w:pStyle w:val="Akapitzlist"/>
        <w:spacing w:after="120" w:line="240" w:lineRule="auto"/>
        <w:ind w:left="357"/>
        <w:contextualSpacing w:val="0"/>
        <w:jc w:val="both"/>
        <w:rPr>
          <w:rFonts w:asciiTheme="minorHAnsi" w:hAnsiTheme="minorHAnsi" w:cstheme="minorHAnsi"/>
          <w:sz w:val="24"/>
          <w:szCs w:val="24"/>
        </w:rPr>
      </w:pPr>
      <w:r w:rsidRPr="004A7D16">
        <w:rPr>
          <w:rFonts w:asciiTheme="minorHAnsi" w:hAnsiTheme="minorHAnsi" w:cstheme="minorHAnsi"/>
          <w:sz w:val="24"/>
          <w:szCs w:val="24"/>
        </w:rPr>
        <w:t xml:space="preserve">Szczegółowe wymagania dotyczące sposobu udzielenia zamówienia w ramach prawa opcji zostały określone w Projektowanych postanowieniach umowy oraz Opisie przedmiotu zamówienia, stanowiącymi odpowiednio Załączniki Nr </w:t>
      </w:r>
      <w:r w:rsidR="00F13C73">
        <w:rPr>
          <w:rFonts w:asciiTheme="minorHAnsi" w:hAnsiTheme="minorHAnsi" w:cstheme="minorHAnsi"/>
          <w:sz w:val="24"/>
          <w:szCs w:val="24"/>
        </w:rPr>
        <w:t>5</w:t>
      </w:r>
      <w:r w:rsidRPr="004A7D16">
        <w:rPr>
          <w:rFonts w:asciiTheme="minorHAnsi" w:hAnsiTheme="minorHAnsi" w:cstheme="minorHAnsi"/>
          <w:sz w:val="24"/>
          <w:szCs w:val="24"/>
        </w:rPr>
        <w:t xml:space="preserve"> i </w:t>
      </w:r>
      <w:r w:rsidR="00F13C73">
        <w:rPr>
          <w:rFonts w:asciiTheme="minorHAnsi" w:hAnsiTheme="minorHAnsi" w:cstheme="minorHAnsi"/>
          <w:sz w:val="24"/>
          <w:szCs w:val="24"/>
        </w:rPr>
        <w:t>6</w:t>
      </w:r>
      <w:r w:rsidRPr="004A7D16">
        <w:rPr>
          <w:rFonts w:asciiTheme="minorHAnsi" w:hAnsiTheme="minorHAnsi" w:cstheme="minorHAnsi"/>
          <w:sz w:val="24"/>
          <w:szCs w:val="24"/>
        </w:rPr>
        <w:t xml:space="preserve"> do SWZ.</w:t>
      </w:r>
    </w:p>
    <w:p w14:paraId="5D54A5B2" w14:textId="55266B5B" w:rsidR="00DE08ED" w:rsidRPr="004A7D16" w:rsidRDefault="00DE08ED" w:rsidP="00292897">
      <w:pPr>
        <w:pStyle w:val="Akapitzlist"/>
        <w:numPr>
          <w:ilvl w:val="0"/>
          <w:numId w:val="24"/>
        </w:numPr>
        <w:spacing w:after="120" w:line="240" w:lineRule="auto"/>
        <w:ind w:left="357" w:hanging="357"/>
        <w:contextualSpacing w:val="0"/>
        <w:jc w:val="both"/>
        <w:rPr>
          <w:rFonts w:asciiTheme="minorHAnsi" w:hAnsiTheme="minorHAnsi" w:cstheme="minorHAnsi"/>
          <w:sz w:val="24"/>
          <w:szCs w:val="24"/>
        </w:rPr>
      </w:pPr>
      <w:r w:rsidRPr="004A7D16">
        <w:rPr>
          <w:rFonts w:asciiTheme="minorHAnsi" w:hAnsiTheme="minorHAnsi" w:cstheme="minorHAnsi"/>
          <w:sz w:val="24"/>
          <w:szCs w:val="24"/>
        </w:rPr>
        <w:t>Zamawiający</w:t>
      </w:r>
      <w:r w:rsidR="00D93244">
        <w:rPr>
          <w:rFonts w:asciiTheme="minorHAnsi" w:hAnsiTheme="minorHAnsi" w:cstheme="minorHAnsi"/>
          <w:sz w:val="24"/>
          <w:szCs w:val="24"/>
        </w:rPr>
        <w:t xml:space="preserve"> </w:t>
      </w:r>
      <w:r w:rsidR="00D93244" w:rsidRPr="00D93244">
        <w:rPr>
          <w:rFonts w:asciiTheme="minorHAnsi" w:hAnsiTheme="minorHAnsi" w:cstheme="minorHAnsi"/>
          <w:b/>
          <w:bCs/>
          <w:sz w:val="24"/>
          <w:szCs w:val="24"/>
        </w:rPr>
        <w:t>nie</w:t>
      </w:r>
      <w:r w:rsidRPr="00D93244">
        <w:rPr>
          <w:rFonts w:asciiTheme="minorHAnsi" w:hAnsiTheme="minorHAnsi" w:cstheme="minorHAnsi"/>
          <w:b/>
          <w:bCs/>
          <w:sz w:val="24"/>
          <w:szCs w:val="24"/>
        </w:rPr>
        <w:t xml:space="preserve"> </w:t>
      </w:r>
      <w:r w:rsidRPr="004A7D16">
        <w:rPr>
          <w:rFonts w:asciiTheme="minorHAnsi" w:hAnsiTheme="minorHAnsi" w:cstheme="minorHAnsi"/>
          <w:b/>
          <w:bCs/>
          <w:sz w:val="24"/>
          <w:szCs w:val="24"/>
        </w:rPr>
        <w:t>przewiduje</w:t>
      </w:r>
      <w:r w:rsidRPr="004A7D16">
        <w:rPr>
          <w:rFonts w:asciiTheme="minorHAnsi" w:hAnsiTheme="minorHAnsi" w:cstheme="minorHAnsi"/>
          <w:sz w:val="24"/>
          <w:szCs w:val="24"/>
        </w:rPr>
        <w:t xml:space="preserve"> udzieleni</w:t>
      </w:r>
      <w:r w:rsidR="003A5791">
        <w:rPr>
          <w:rFonts w:asciiTheme="minorHAnsi" w:hAnsiTheme="minorHAnsi" w:cstheme="minorHAnsi"/>
          <w:sz w:val="24"/>
          <w:szCs w:val="24"/>
        </w:rPr>
        <w:t>a</w:t>
      </w:r>
      <w:r w:rsidRPr="004A7D16">
        <w:rPr>
          <w:rFonts w:asciiTheme="minorHAnsi" w:hAnsiTheme="minorHAnsi" w:cstheme="minorHAnsi"/>
          <w:sz w:val="24"/>
          <w:szCs w:val="24"/>
        </w:rPr>
        <w:t xml:space="preserve"> zaliczek na poczet wykonania zamówienia, o których mowa w art. 44</w:t>
      </w:r>
      <w:r w:rsidR="00292897" w:rsidRPr="004A7D16">
        <w:rPr>
          <w:rFonts w:asciiTheme="minorHAnsi" w:hAnsiTheme="minorHAnsi" w:cstheme="minorHAnsi"/>
          <w:sz w:val="24"/>
          <w:szCs w:val="24"/>
        </w:rPr>
        <w:t>2</w:t>
      </w:r>
      <w:r w:rsidRPr="004A7D16">
        <w:rPr>
          <w:rFonts w:asciiTheme="minorHAnsi" w:hAnsiTheme="minorHAnsi" w:cstheme="minorHAnsi"/>
          <w:sz w:val="24"/>
          <w:szCs w:val="24"/>
        </w:rPr>
        <w:t xml:space="preserve"> ustawy </w:t>
      </w:r>
      <w:proofErr w:type="spellStart"/>
      <w:r w:rsidRPr="004A7D16">
        <w:rPr>
          <w:rFonts w:asciiTheme="minorHAnsi" w:hAnsiTheme="minorHAnsi" w:cstheme="minorHAnsi"/>
          <w:sz w:val="24"/>
          <w:szCs w:val="24"/>
        </w:rPr>
        <w:t>Pzp</w:t>
      </w:r>
      <w:proofErr w:type="spellEnd"/>
      <w:r w:rsidRPr="004A7D16">
        <w:rPr>
          <w:rFonts w:asciiTheme="minorHAnsi" w:hAnsiTheme="minorHAnsi" w:cstheme="minorHAnsi"/>
          <w:sz w:val="24"/>
          <w:szCs w:val="24"/>
        </w:rPr>
        <w:t>.</w:t>
      </w:r>
    </w:p>
    <w:p w14:paraId="55255103" w14:textId="05B3B757" w:rsidR="0058697A" w:rsidRPr="004A7D16" w:rsidRDefault="00A075DC"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7D16">
        <w:rPr>
          <w:rFonts w:asciiTheme="minorHAnsi" w:hAnsiTheme="minorHAnsi" w:cstheme="minorHAnsi"/>
          <w:sz w:val="24"/>
          <w:szCs w:val="24"/>
        </w:rPr>
        <w:t>Niniejsze zamówienie jest udzielane w częściach w ramach zamówienia obejmującego</w:t>
      </w:r>
      <w:r w:rsidR="00C41536" w:rsidRPr="004A7D16">
        <w:rPr>
          <w:rFonts w:asciiTheme="minorHAnsi" w:hAnsiTheme="minorHAnsi" w:cstheme="minorHAnsi"/>
          <w:sz w:val="24"/>
          <w:szCs w:val="24"/>
        </w:rPr>
        <w:t xml:space="preserve"> </w:t>
      </w:r>
      <w:r w:rsidRPr="004A7D16">
        <w:rPr>
          <w:rFonts w:asciiTheme="minorHAnsi" w:hAnsiTheme="minorHAnsi" w:cstheme="minorHAnsi"/>
          <w:sz w:val="24"/>
          <w:szCs w:val="24"/>
        </w:rPr>
        <w:t xml:space="preserve"> </w:t>
      </w:r>
      <w:r w:rsidR="00C41536" w:rsidRPr="004A7D16">
        <w:rPr>
          <w:rFonts w:asciiTheme="minorHAnsi" w:hAnsiTheme="minorHAnsi" w:cstheme="minorHAnsi"/>
          <w:sz w:val="24"/>
          <w:szCs w:val="24"/>
        </w:rPr>
        <w:t>dostawę wyposażenia technicznego dla szkół podstawowych, których organem prowadzącym jest Gmina Pułtusk w ramach programu „Laboratoria Przyszłości”</w:t>
      </w:r>
      <w:r w:rsidRPr="004A7D16">
        <w:rPr>
          <w:rFonts w:asciiTheme="minorHAnsi" w:hAnsiTheme="minorHAnsi" w:cstheme="minorHAnsi"/>
          <w:sz w:val="24"/>
          <w:szCs w:val="24"/>
        </w:rPr>
        <w:t>. Każda z</w:t>
      </w:r>
      <w:r w:rsidR="008D0457">
        <w:rPr>
          <w:rFonts w:asciiTheme="minorHAnsi" w:hAnsiTheme="minorHAnsi" w:cstheme="minorHAnsi"/>
          <w:sz w:val="24"/>
          <w:szCs w:val="24"/>
        </w:rPr>
        <w:t> </w:t>
      </w:r>
      <w:r w:rsidRPr="004A7D16">
        <w:rPr>
          <w:rFonts w:asciiTheme="minorHAnsi" w:hAnsiTheme="minorHAnsi" w:cstheme="minorHAnsi"/>
          <w:sz w:val="24"/>
          <w:szCs w:val="24"/>
        </w:rPr>
        <w:t xml:space="preserve">części zamówienia stanowi przedmiot odrębnego postępowania i jest udzielana przez poszczególne </w:t>
      </w:r>
      <w:r w:rsidR="00E479E5" w:rsidRPr="004A7D16">
        <w:rPr>
          <w:rFonts w:asciiTheme="minorHAnsi" w:hAnsiTheme="minorHAnsi" w:cstheme="minorHAnsi"/>
          <w:sz w:val="24"/>
          <w:szCs w:val="24"/>
        </w:rPr>
        <w:t xml:space="preserve">szkoły będące </w:t>
      </w:r>
      <w:r w:rsidRPr="004A7D16">
        <w:rPr>
          <w:rFonts w:asciiTheme="minorHAnsi" w:hAnsiTheme="minorHAnsi" w:cstheme="minorHAnsi"/>
          <w:sz w:val="24"/>
          <w:szCs w:val="24"/>
        </w:rPr>
        <w:t>jednostk</w:t>
      </w:r>
      <w:r w:rsidR="00E479E5" w:rsidRPr="004A7D16">
        <w:rPr>
          <w:rFonts w:asciiTheme="minorHAnsi" w:hAnsiTheme="minorHAnsi" w:cstheme="minorHAnsi"/>
          <w:sz w:val="24"/>
          <w:szCs w:val="24"/>
        </w:rPr>
        <w:t>ami</w:t>
      </w:r>
      <w:r w:rsidRPr="004A7D16">
        <w:rPr>
          <w:rFonts w:asciiTheme="minorHAnsi" w:hAnsiTheme="minorHAnsi" w:cstheme="minorHAnsi"/>
          <w:sz w:val="24"/>
          <w:szCs w:val="24"/>
        </w:rPr>
        <w:t xml:space="preserve"> budżetow</w:t>
      </w:r>
      <w:r w:rsidR="00E479E5" w:rsidRPr="004A7D16">
        <w:rPr>
          <w:rFonts w:asciiTheme="minorHAnsi" w:hAnsiTheme="minorHAnsi" w:cstheme="minorHAnsi"/>
          <w:sz w:val="24"/>
          <w:szCs w:val="24"/>
        </w:rPr>
        <w:t>ymi Gminy Pułtusk</w:t>
      </w:r>
      <w:r w:rsidRPr="004A7D16">
        <w:rPr>
          <w:rFonts w:asciiTheme="minorHAnsi" w:hAnsiTheme="minorHAnsi" w:cstheme="minorHAnsi"/>
          <w:sz w:val="24"/>
          <w:szCs w:val="24"/>
        </w:rPr>
        <w:t>.</w:t>
      </w:r>
    </w:p>
    <w:p w14:paraId="0C116835" w14:textId="77777777" w:rsidR="00C41536" w:rsidRPr="00EF37A9" w:rsidRDefault="00C41536" w:rsidP="00C41536">
      <w:pPr>
        <w:pStyle w:val="Akapitzlist"/>
        <w:spacing w:after="80" w:line="240" w:lineRule="auto"/>
        <w:ind w:left="360"/>
        <w:contextualSpacing w:val="0"/>
        <w:jc w:val="both"/>
        <w:rPr>
          <w:rFonts w:asciiTheme="minorHAnsi" w:hAnsiTheme="minorHAnsi" w:cstheme="minorHAnsi"/>
          <w:sz w:val="24"/>
          <w:szCs w:val="24"/>
        </w:rPr>
      </w:pPr>
    </w:p>
    <w:p w14:paraId="0D780A56" w14:textId="4EE04170" w:rsidR="0058697A" w:rsidRPr="0014571B" w:rsidRDefault="00327F8B" w:rsidP="0014571B">
      <w:pPr>
        <w:pStyle w:val="Nagwek1"/>
        <w:spacing w:after="120"/>
        <w:ind w:left="0" w:firstLine="0"/>
        <w:rPr>
          <w:rFonts w:asciiTheme="minorHAnsi" w:hAnsiTheme="minorHAnsi" w:cstheme="minorHAnsi"/>
          <w:sz w:val="24"/>
          <w:szCs w:val="24"/>
        </w:rPr>
      </w:pPr>
      <w:bookmarkStart w:id="13" w:name="_Toc87216309"/>
      <w:r w:rsidRPr="0014571B">
        <w:rPr>
          <w:rFonts w:asciiTheme="minorHAnsi" w:hAnsiTheme="minorHAnsi" w:cstheme="minorHAnsi"/>
          <w:sz w:val="24"/>
          <w:szCs w:val="24"/>
        </w:rPr>
        <w:t>Rozdział VI</w:t>
      </w:r>
      <w:r w:rsidR="00182822">
        <w:rPr>
          <w:rFonts w:asciiTheme="minorHAnsi" w:hAnsiTheme="minorHAnsi" w:cstheme="minorHAnsi"/>
          <w:sz w:val="24"/>
          <w:szCs w:val="24"/>
        </w:rPr>
        <w:t>I</w:t>
      </w:r>
      <w:r w:rsidR="0014571B">
        <w:rPr>
          <w:rFonts w:asciiTheme="minorHAnsi" w:hAnsiTheme="minorHAnsi" w:cstheme="minorHAnsi"/>
          <w:sz w:val="24"/>
          <w:szCs w:val="24"/>
        </w:rPr>
        <w:br/>
      </w:r>
      <w:r w:rsidR="00CA5AF1" w:rsidRPr="0014571B">
        <w:rPr>
          <w:rFonts w:asciiTheme="minorHAnsi" w:hAnsiTheme="minorHAnsi" w:cstheme="minorHAnsi"/>
          <w:sz w:val="24"/>
          <w:szCs w:val="24"/>
        </w:rPr>
        <w:t>TERMIN REALIZACJI ZAMÓWIENIA</w:t>
      </w:r>
      <w:bookmarkEnd w:id="13"/>
    </w:p>
    <w:p w14:paraId="42479AB6" w14:textId="21C0E5F5" w:rsidR="00364A90" w:rsidRDefault="00CA5AF1" w:rsidP="0058697A">
      <w:pPr>
        <w:autoSpaceDE w:val="0"/>
        <w:autoSpaceDN w:val="0"/>
        <w:adjustRightInd w:val="0"/>
        <w:spacing w:after="80"/>
        <w:jc w:val="both"/>
        <w:rPr>
          <w:rFonts w:asciiTheme="minorHAnsi" w:hAnsiTheme="minorHAnsi" w:cstheme="minorHAnsi"/>
          <w:b/>
          <w:bCs/>
        </w:rPr>
      </w:pPr>
      <w:r w:rsidRPr="00250810">
        <w:rPr>
          <w:rFonts w:asciiTheme="minorHAnsi" w:hAnsiTheme="minorHAnsi" w:cstheme="minorHAnsi"/>
        </w:rPr>
        <w:t xml:space="preserve">Termin realizacji zamówienia – </w:t>
      </w:r>
      <w:r w:rsidR="006C1854">
        <w:rPr>
          <w:rFonts w:asciiTheme="minorHAnsi" w:hAnsiTheme="minorHAnsi" w:cstheme="minorHAnsi"/>
          <w:b/>
          <w:bCs/>
        </w:rPr>
        <w:t xml:space="preserve">135 dni </w:t>
      </w:r>
      <w:r w:rsidR="002C3E39">
        <w:rPr>
          <w:rFonts w:asciiTheme="minorHAnsi" w:hAnsiTheme="minorHAnsi" w:cstheme="minorHAnsi"/>
          <w:b/>
          <w:bCs/>
        </w:rPr>
        <w:t>od dnia podpisania umowy</w:t>
      </w:r>
    </w:p>
    <w:p w14:paraId="0433A814" w14:textId="77777777" w:rsidR="0058697A" w:rsidRDefault="0058697A" w:rsidP="0058697A">
      <w:pPr>
        <w:spacing w:after="80"/>
        <w:ind w:right="-85"/>
        <w:jc w:val="center"/>
        <w:rPr>
          <w:rFonts w:asciiTheme="minorHAnsi" w:hAnsiTheme="minorHAnsi" w:cstheme="minorHAnsi"/>
          <w:b/>
        </w:rPr>
      </w:pPr>
    </w:p>
    <w:p w14:paraId="07D2F722" w14:textId="0C3B4E84" w:rsidR="006B1BA0" w:rsidRPr="0014571B" w:rsidRDefault="00327F8B" w:rsidP="0014571B">
      <w:pPr>
        <w:pStyle w:val="Nagwek1"/>
        <w:spacing w:after="120"/>
        <w:ind w:left="0" w:firstLine="0"/>
        <w:rPr>
          <w:rFonts w:asciiTheme="minorHAnsi" w:hAnsiTheme="minorHAnsi" w:cstheme="minorHAnsi"/>
          <w:sz w:val="24"/>
          <w:szCs w:val="24"/>
        </w:rPr>
      </w:pPr>
      <w:bookmarkStart w:id="14" w:name="_Toc87216310"/>
      <w:r w:rsidRPr="0014571B">
        <w:rPr>
          <w:rFonts w:asciiTheme="minorHAnsi" w:hAnsiTheme="minorHAnsi" w:cstheme="minorHAnsi"/>
          <w:sz w:val="24"/>
          <w:szCs w:val="24"/>
        </w:rPr>
        <w:t>Rozdział VII</w:t>
      </w:r>
      <w:r w:rsidR="00182822">
        <w:rPr>
          <w:rFonts w:asciiTheme="minorHAnsi" w:hAnsiTheme="minorHAnsi" w:cstheme="minorHAnsi"/>
          <w:sz w:val="24"/>
          <w:szCs w:val="24"/>
        </w:rPr>
        <w:t>I</w:t>
      </w:r>
      <w:r w:rsidR="0014571B">
        <w:rPr>
          <w:rFonts w:asciiTheme="minorHAnsi" w:hAnsiTheme="minorHAnsi" w:cstheme="minorHAnsi"/>
          <w:sz w:val="24"/>
          <w:szCs w:val="24"/>
        </w:rPr>
        <w:br/>
      </w:r>
      <w:r w:rsidR="00836955" w:rsidRPr="0014571B">
        <w:rPr>
          <w:rFonts w:asciiTheme="minorHAnsi" w:hAnsiTheme="minorHAnsi" w:cstheme="minorHAnsi"/>
          <w:sz w:val="24"/>
          <w:szCs w:val="24"/>
        </w:rPr>
        <w:t>WARUNKI UDZIAŁU W POSTĘPOWANIU</w:t>
      </w:r>
      <w:bookmarkEnd w:id="14"/>
    </w:p>
    <w:p w14:paraId="6FEE272F" w14:textId="77777777" w:rsidR="004516A3" w:rsidRPr="004516A3" w:rsidRDefault="00836955" w:rsidP="00F760BF">
      <w:pPr>
        <w:pStyle w:val="Akapitzlist"/>
        <w:numPr>
          <w:ilvl w:val="0"/>
          <w:numId w:val="26"/>
        </w:numPr>
        <w:spacing w:after="80" w:line="240" w:lineRule="auto"/>
        <w:contextualSpacing w:val="0"/>
        <w:jc w:val="both"/>
        <w:rPr>
          <w:rFonts w:asciiTheme="minorHAnsi" w:hAnsiTheme="minorHAnsi" w:cstheme="minorHAnsi"/>
          <w:sz w:val="24"/>
          <w:szCs w:val="24"/>
        </w:rPr>
      </w:pPr>
      <w:r w:rsidRPr="004516A3">
        <w:rPr>
          <w:rFonts w:asciiTheme="minorHAnsi" w:hAnsiTheme="minorHAnsi" w:cstheme="minorHAnsi"/>
          <w:sz w:val="24"/>
          <w:szCs w:val="24"/>
        </w:rPr>
        <w:t xml:space="preserve">O udzielenie zamówienia mogą ubiegać się Wykonawcy, którzy nie podlegają wykluczeniu oraz spełniają określone przez zamawiającego warunki </w:t>
      </w:r>
      <w:r w:rsidRPr="004516A3">
        <w:rPr>
          <w:rFonts w:asciiTheme="minorHAnsi" w:hAnsiTheme="minorHAnsi" w:cstheme="minorHAnsi"/>
          <w:b/>
          <w:bCs/>
          <w:sz w:val="24"/>
          <w:szCs w:val="24"/>
        </w:rPr>
        <w:t>udziału w postępowaniu.</w:t>
      </w:r>
    </w:p>
    <w:p w14:paraId="01B8A965" w14:textId="0464FCCF" w:rsidR="007A631F" w:rsidRPr="004516A3" w:rsidRDefault="00836955" w:rsidP="00F760BF">
      <w:pPr>
        <w:pStyle w:val="Akapitzlist"/>
        <w:numPr>
          <w:ilvl w:val="0"/>
          <w:numId w:val="26"/>
        </w:numPr>
        <w:spacing w:after="80" w:line="240" w:lineRule="auto"/>
        <w:contextualSpacing w:val="0"/>
        <w:jc w:val="both"/>
        <w:rPr>
          <w:rFonts w:asciiTheme="minorHAnsi" w:hAnsiTheme="minorHAnsi" w:cstheme="minorHAnsi"/>
          <w:sz w:val="24"/>
          <w:szCs w:val="24"/>
        </w:rPr>
      </w:pPr>
      <w:r w:rsidRPr="004516A3">
        <w:rPr>
          <w:rFonts w:asciiTheme="minorHAnsi" w:hAnsiTheme="minorHAnsi" w:cstheme="minorHAnsi"/>
          <w:b/>
          <w:bCs/>
          <w:sz w:val="24"/>
          <w:szCs w:val="24"/>
        </w:rPr>
        <w:t>O udzielenie zamówienia mogą ubiegać się Wykonawcy, którzy spełniają warunki dotyczące:</w:t>
      </w:r>
    </w:p>
    <w:p w14:paraId="5CE384B7" w14:textId="2428CF07"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zdolności do występowania w obrocie gospodarczym</w:t>
      </w:r>
    </w:p>
    <w:p w14:paraId="0C1748AA" w14:textId="77777777" w:rsidR="00836955" w:rsidRPr="004516A3" w:rsidRDefault="00836955" w:rsidP="0058697A">
      <w:pPr>
        <w:overflowPunct w:val="0"/>
        <w:autoSpaceDE w:val="0"/>
        <w:autoSpaceDN w:val="0"/>
        <w:adjustRightInd w:val="0"/>
        <w:spacing w:after="80"/>
        <w:ind w:left="720"/>
        <w:jc w:val="both"/>
        <w:rPr>
          <w:rFonts w:asciiTheme="minorHAnsi" w:hAnsiTheme="minorHAnsi" w:cstheme="minorHAnsi"/>
          <w:bCs/>
          <w:iCs/>
        </w:rPr>
      </w:pPr>
      <w:r w:rsidRPr="004516A3">
        <w:rPr>
          <w:rFonts w:asciiTheme="minorHAnsi" w:hAnsiTheme="minorHAnsi" w:cstheme="minorHAnsi"/>
          <w:bCs/>
          <w:iCs/>
        </w:rPr>
        <w:t>Nie dotyczy</w:t>
      </w:r>
    </w:p>
    <w:p w14:paraId="57FB5907" w14:textId="39987FC6"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lastRenderedPageBreak/>
        <w:t>uprawnień do prowadzenia określonej działalności gospodarczej lub zawodowej, o</w:t>
      </w:r>
      <w:r w:rsidR="004516A3" w:rsidRPr="004516A3">
        <w:rPr>
          <w:rFonts w:asciiTheme="minorHAnsi" w:hAnsiTheme="minorHAnsi" w:cstheme="minorHAnsi"/>
          <w:b/>
          <w:sz w:val="24"/>
          <w:szCs w:val="24"/>
        </w:rPr>
        <w:t> </w:t>
      </w:r>
      <w:r w:rsidRPr="004516A3">
        <w:rPr>
          <w:rFonts w:asciiTheme="minorHAnsi" w:hAnsiTheme="minorHAnsi" w:cstheme="minorHAnsi"/>
          <w:b/>
          <w:sz w:val="24"/>
          <w:szCs w:val="24"/>
        </w:rPr>
        <w:t>ile wynika to z odrębnych przepisów:</w:t>
      </w:r>
    </w:p>
    <w:p w14:paraId="45EB8D67" w14:textId="77777777" w:rsidR="00C13D19" w:rsidRPr="00C13D19" w:rsidRDefault="00C13D19" w:rsidP="00C13D19">
      <w:pPr>
        <w:pStyle w:val="Akapitzlist"/>
        <w:overflowPunct w:val="0"/>
        <w:autoSpaceDE w:val="0"/>
        <w:autoSpaceDN w:val="0"/>
        <w:adjustRightInd w:val="0"/>
        <w:spacing w:after="80"/>
        <w:jc w:val="both"/>
        <w:rPr>
          <w:rFonts w:asciiTheme="minorHAnsi" w:hAnsiTheme="minorHAnsi" w:cstheme="minorHAnsi"/>
          <w:bCs/>
          <w:iCs/>
        </w:rPr>
      </w:pPr>
      <w:r w:rsidRPr="00C13D19">
        <w:rPr>
          <w:rFonts w:asciiTheme="minorHAnsi" w:hAnsiTheme="minorHAnsi" w:cstheme="minorHAnsi"/>
          <w:bCs/>
          <w:iCs/>
        </w:rPr>
        <w:t>Nie dotyczy</w:t>
      </w:r>
    </w:p>
    <w:p w14:paraId="37B2F2A9" w14:textId="1FF7CC18"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sytuacji ekonomicznej lub finansowej:</w:t>
      </w:r>
    </w:p>
    <w:p w14:paraId="0503760E" w14:textId="6585597D" w:rsidR="007A631F" w:rsidRPr="004516A3" w:rsidRDefault="00921A21" w:rsidP="0058697A">
      <w:pPr>
        <w:overflowPunct w:val="0"/>
        <w:autoSpaceDE w:val="0"/>
        <w:autoSpaceDN w:val="0"/>
        <w:adjustRightInd w:val="0"/>
        <w:spacing w:after="80"/>
        <w:ind w:left="720"/>
        <w:jc w:val="both"/>
        <w:rPr>
          <w:rFonts w:asciiTheme="minorHAnsi" w:hAnsiTheme="minorHAnsi" w:cstheme="minorHAnsi"/>
          <w:bCs/>
          <w:iCs/>
        </w:rPr>
      </w:pPr>
      <w:r w:rsidRPr="004516A3">
        <w:rPr>
          <w:rFonts w:asciiTheme="minorHAnsi" w:hAnsiTheme="minorHAnsi" w:cstheme="minorHAnsi"/>
          <w:bCs/>
          <w:iCs/>
        </w:rPr>
        <w:t>Nie dotyczy</w:t>
      </w:r>
    </w:p>
    <w:p w14:paraId="6A2D50F4" w14:textId="7F68760A" w:rsidR="00836955"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zdolności technicznej lub zawodowej:</w:t>
      </w:r>
    </w:p>
    <w:p w14:paraId="443253F4" w14:textId="6A5DE97B" w:rsidR="007A631F" w:rsidRPr="004516A3" w:rsidRDefault="00836955" w:rsidP="00F760BF">
      <w:pPr>
        <w:pStyle w:val="Akapitzlist"/>
        <w:numPr>
          <w:ilvl w:val="0"/>
          <w:numId w:val="28"/>
        </w:numPr>
        <w:tabs>
          <w:tab w:val="left" w:pos="1701"/>
        </w:tabs>
        <w:spacing w:after="80" w:line="240" w:lineRule="auto"/>
        <w:contextualSpacing w:val="0"/>
        <w:jc w:val="both"/>
        <w:rPr>
          <w:rFonts w:asciiTheme="minorHAnsi" w:hAnsiTheme="minorHAnsi" w:cstheme="minorHAnsi"/>
          <w:b/>
          <w:bCs/>
          <w:sz w:val="24"/>
          <w:szCs w:val="24"/>
        </w:rPr>
      </w:pPr>
      <w:r w:rsidRPr="004516A3">
        <w:rPr>
          <w:rFonts w:asciiTheme="minorHAnsi" w:hAnsiTheme="minorHAnsi" w:cstheme="minorHAnsi"/>
          <w:b/>
          <w:sz w:val="24"/>
          <w:szCs w:val="24"/>
        </w:rPr>
        <w:t>dotyczącej</w:t>
      </w:r>
      <w:r w:rsidRPr="004516A3">
        <w:rPr>
          <w:rFonts w:asciiTheme="minorHAnsi" w:hAnsiTheme="minorHAnsi" w:cstheme="minorHAnsi"/>
          <w:sz w:val="24"/>
          <w:szCs w:val="24"/>
        </w:rPr>
        <w:t xml:space="preserve"> </w:t>
      </w:r>
      <w:r w:rsidRPr="004516A3">
        <w:rPr>
          <w:rFonts w:asciiTheme="minorHAnsi" w:hAnsiTheme="minorHAnsi" w:cstheme="minorHAnsi"/>
          <w:b/>
          <w:bCs/>
          <w:sz w:val="24"/>
          <w:szCs w:val="24"/>
        </w:rPr>
        <w:t>Wykonawcy:</w:t>
      </w:r>
    </w:p>
    <w:p w14:paraId="017A56AA" w14:textId="0E4322C2" w:rsidR="007A631F" w:rsidRPr="004516A3" w:rsidRDefault="00CA611A" w:rsidP="0058697A">
      <w:pPr>
        <w:pStyle w:val="pkt"/>
        <w:spacing w:before="0" w:after="80"/>
        <w:ind w:left="1068" w:firstLine="0"/>
        <w:rPr>
          <w:rFonts w:asciiTheme="minorHAnsi" w:hAnsiTheme="minorHAnsi" w:cstheme="minorHAnsi"/>
          <w:b/>
          <w:szCs w:val="24"/>
        </w:rPr>
      </w:pPr>
      <w:r w:rsidRPr="00CA611A">
        <w:rPr>
          <w:rFonts w:asciiTheme="minorHAnsi" w:eastAsia="Calibri" w:hAnsiTheme="minorHAnsi" w:cstheme="minorHAnsi"/>
          <w:bCs/>
          <w:szCs w:val="24"/>
        </w:rPr>
        <w:t>Nie dotycz</w:t>
      </w:r>
      <w:r>
        <w:rPr>
          <w:rFonts w:asciiTheme="minorHAnsi" w:eastAsia="Calibri" w:hAnsiTheme="minorHAnsi" w:cstheme="minorHAnsi"/>
          <w:bCs/>
          <w:szCs w:val="24"/>
        </w:rPr>
        <w:t>y</w:t>
      </w:r>
    </w:p>
    <w:p w14:paraId="2F19ABB6" w14:textId="4C521A72" w:rsidR="007A631F" w:rsidRPr="004516A3" w:rsidRDefault="00836955" w:rsidP="00F760BF">
      <w:pPr>
        <w:pStyle w:val="Akapitzlist"/>
        <w:numPr>
          <w:ilvl w:val="0"/>
          <w:numId w:val="28"/>
        </w:numPr>
        <w:tabs>
          <w:tab w:val="left" w:pos="1701"/>
        </w:tabs>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dotyczącej osób:</w:t>
      </w:r>
    </w:p>
    <w:p w14:paraId="6D3017EE" w14:textId="04CD6035" w:rsidR="007A631F" w:rsidRPr="004516A3" w:rsidRDefault="00836955" w:rsidP="0058697A">
      <w:pPr>
        <w:tabs>
          <w:tab w:val="left" w:pos="1276"/>
        </w:tabs>
        <w:spacing w:after="80"/>
        <w:ind w:left="1701" w:hanging="567"/>
        <w:jc w:val="both"/>
        <w:rPr>
          <w:rFonts w:asciiTheme="minorHAnsi" w:hAnsiTheme="minorHAnsi" w:cstheme="minorHAnsi"/>
          <w:bCs/>
          <w:iCs/>
        </w:rPr>
      </w:pPr>
      <w:r w:rsidRPr="004516A3">
        <w:rPr>
          <w:rFonts w:asciiTheme="minorHAnsi" w:hAnsiTheme="minorHAnsi" w:cstheme="minorHAnsi"/>
          <w:bCs/>
          <w:iCs/>
        </w:rPr>
        <w:t>Nie dotyczy</w:t>
      </w:r>
    </w:p>
    <w:p w14:paraId="7165BF85" w14:textId="77777777" w:rsidR="0058697A" w:rsidRDefault="0058697A" w:rsidP="0058697A">
      <w:pPr>
        <w:spacing w:after="80"/>
        <w:ind w:right="-85"/>
        <w:jc w:val="center"/>
        <w:rPr>
          <w:rFonts w:asciiTheme="minorHAnsi" w:hAnsiTheme="minorHAnsi" w:cstheme="minorHAnsi"/>
          <w:b/>
        </w:rPr>
      </w:pPr>
    </w:p>
    <w:p w14:paraId="57FA00A0" w14:textId="20DA99CB" w:rsidR="00283EB5" w:rsidRPr="0014571B" w:rsidRDefault="00327F8B" w:rsidP="0014571B">
      <w:pPr>
        <w:pStyle w:val="Nagwek1"/>
        <w:spacing w:after="120"/>
        <w:ind w:left="0" w:firstLine="0"/>
        <w:rPr>
          <w:rFonts w:asciiTheme="minorHAnsi" w:hAnsiTheme="minorHAnsi" w:cstheme="minorHAnsi"/>
          <w:sz w:val="24"/>
          <w:szCs w:val="24"/>
        </w:rPr>
      </w:pPr>
      <w:bookmarkStart w:id="15" w:name="_Toc87216311"/>
      <w:r w:rsidRPr="0014571B">
        <w:rPr>
          <w:rFonts w:asciiTheme="minorHAnsi" w:hAnsiTheme="minorHAnsi" w:cstheme="minorHAnsi"/>
          <w:sz w:val="24"/>
          <w:szCs w:val="24"/>
        </w:rPr>
        <w:t xml:space="preserve">Rozdział </w:t>
      </w:r>
      <w:r w:rsidR="00182822">
        <w:rPr>
          <w:rFonts w:asciiTheme="minorHAnsi" w:hAnsiTheme="minorHAnsi" w:cstheme="minorHAnsi"/>
          <w:sz w:val="24"/>
          <w:szCs w:val="24"/>
        </w:rPr>
        <w:t>IX</w:t>
      </w:r>
      <w:r w:rsidR="0014571B">
        <w:rPr>
          <w:rFonts w:asciiTheme="minorHAnsi" w:hAnsiTheme="minorHAnsi" w:cstheme="minorHAnsi"/>
          <w:sz w:val="24"/>
          <w:szCs w:val="24"/>
        </w:rPr>
        <w:br/>
      </w:r>
      <w:r w:rsidR="00847AE4" w:rsidRPr="0014571B">
        <w:rPr>
          <w:rFonts w:asciiTheme="minorHAnsi" w:hAnsiTheme="minorHAnsi" w:cstheme="minorHAnsi"/>
          <w:sz w:val="24"/>
          <w:szCs w:val="24"/>
        </w:rPr>
        <w:t>PRZESŁANKI WYKLUCZENIA WYKONAWCÓW</w:t>
      </w:r>
      <w:bookmarkEnd w:id="15"/>
    </w:p>
    <w:p w14:paraId="30F6EABF" w14:textId="77777777" w:rsidR="004516A3" w:rsidRPr="00654DE5"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654DE5">
        <w:rPr>
          <w:rFonts w:asciiTheme="minorHAnsi" w:hAnsiTheme="minorHAnsi" w:cstheme="minorHAnsi"/>
          <w:bCs/>
          <w:sz w:val="24"/>
          <w:szCs w:val="24"/>
        </w:rPr>
        <w:t xml:space="preserve">Z postępowania o udzielenie zamówienia wyklucza się Wykonawcę, w stosunku do którego zachodzi którakolwiek z okoliczności, o których mowa w art. 108 ust. 1 ustawy </w:t>
      </w:r>
      <w:proofErr w:type="spellStart"/>
      <w:r w:rsidRPr="00654DE5">
        <w:rPr>
          <w:rFonts w:asciiTheme="minorHAnsi" w:hAnsiTheme="minorHAnsi" w:cstheme="minorHAnsi"/>
          <w:bCs/>
          <w:sz w:val="24"/>
          <w:szCs w:val="24"/>
        </w:rPr>
        <w:t>Pzp</w:t>
      </w:r>
      <w:proofErr w:type="spellEnd"/>
      <w:r w:rsidRPr="00654DE5">
        <w:rPr>
          <w:rFonts w:asciiTheme="minorHAnsi" w:hAnsiTheme="minorHAnsi" w:cstheme="minorHAnsi"/>
          <w:bCs/>
          <w:sz w:val="24"/>
          <w:szCs w:val="24"/>
        </w:rPr>
        <w:t>.</w:t>
      </w:r>
    </w:p>
    <w:p w14:paraId="0D9E7CB2" w14:textId="77777777" w:rsidR="004516A3" w:rsidRPr="00654DE5"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654DE5">
        <w:rPr>
          <w:rFonts w:asciiTheme="minorHAnsi" w:hAnsiTheme="minorHAnsi" w:cstheme="minorHAnsi"/>
          <w:bCs/>
          <w:sz w:val="24"/>
          <w:szCs w:val="24"/>
        </w:rPr>
        <w:t xml:space="preserve">Wykluczenie Wykonawcy następuje na odpowiedni okres wskazany w  art. 111 ustawy </w:t>
      </w:r>
      <w:proofErr w:type="spellStart"/>
      <w:r w:rsidRPr="00654DE5">
        <w:rPr>
          <w:rFonts w:asciiTheme="minorHAnsi" w:hAnsiTheme="minorHAnsi" w:cstheme="minorHAnsi"/>
          <w:bCs/>
          <w:sz w:val="24"/>
          <w:szCs w:val="24"/>
        </w:rPr>
        <w:t>Pzp</w:t>
      </w:r>
      <w:proofErr w:type="spellEnd"/>
      <w:r w:rsidRPr="00654DE5">
        <w:rPr>
          <w:rFonts w:asciiTheme="minorHAnsi" w:hAnsiTheme="minorHAnsi" w:cstheme="minorHAnsi"/>
          <w:bCs/>
          <w:sz w:val="24"/>
          <w:szCs w:val="24"/>
        </w:rPr>
        <w:t>.</w:t>
      </w:r>
    </w:p>
    <w:p w14:paraId="4B53CDA4" w14:textId="52686710" w:rsidR="00847AE4" w:rsidRPr="00654DE5" w:rsidRDefault="00847AE4" w:rsidP="00F760BF">
      <w:pPr>
        <w:pStyle w:val="Akapitzlist"/>
        <w:numPr>
          <w:ilvl w:val="0"/>
          <w:numId w:val="29"/>
        </w:numPr>
        <w:spacing w:after="0" w:line="240" w:lineRule="auto"/>
        <w:ind w:hanging="357"/>
        <w:jc w:val="both"/>
        <w:rPr>
          <w:rFonts w:asciiTheme="minorHAnsi" w:hAnsiTheme="minorHAnsi" w:cstheme="minorHAnsi"/>
          <w:bCs/>
          <w:sz w:val="24"/>
          <w:szCs w:val="24"/>
        </w:rPr>
      </w:pPr>
      <w:r w:rsidRPr="00654DE5">
        <w:rPr>
          <w:rFonts w:asciiTheme="minorHAnsi" w:hAnsiTheme="minorHAnsi" w:cstheme="minorHAnsi"/>
          <w:bCs/>
          <w:sz w:val="24"/>
          <w:szCs w:val="24"/>
        </w:rPr>
        <w:t>Wykonawca nie podlega wykluczeniu w okolicznościach określonych w art. 108 ust. 1 pkt 1, 2 i</w:t>
      </w:r>
      <w:r w:rsidR="00EC2A0F">
        <w:rPr>
          <w:rFonts w:asciiTheme="minorHAnsi" w:hAnsiTheme="minorHAnsi" w:cstheme="minorHAnsi"/>
          <w:bCs/>
          <w:sz w:val="24"/>
          <w:szCs w:val="24"/>
        </w:rPr>
        <w:t> </w:t>
      </w:r>
      <w:r w:rsidRPr="00654DE5">
        <w:rPr>
          <w:rFonts w:asciiTheme="minorHAnsi" w:hAnsiTheme="minorHAnsi" w:cstheme="minorHAnsi"/>
          <w:bCs/>
          <w:sz w:val="24"/>
          <w:szCs w:val="24"/>
        </w:rPr>
        <w:t xml:space="preserve">5 ustawy </w:t>
      </w:r>
      <w:proofErr w:type="spellStart"/>
      <w:r w:rsidRPr="00654DE5">
        <w:rPr>
          <w:rFonts w:asciiTheme="minorHAnsi" w:hAnsiTheme="minorHAnsi" w:cstheme="minorHAnsi"/>
          <w:bCs/>
          <w:sz w:val="24"/>
          <w:szCs w:val="24"/>
        </w:rPr>
        <w:t>Pzp</w:t>
      </w:r>
      <w:proofErr w:type="spellEnd"/>
      <w:r w:rsidRPr="00654DE5">
        <w:rPr>
          <w:rFonts w:asciiTheme="minorHAnsi" w:hAnsiTheme="minorHAnsi" w:cstheme="minorHAnsi"/>
          <w:bCs/>
          <w:sz w:val="24"/>
          <w:szCs w:val="24"/>
        </w:rPr>
        <w:t>, jeżeli udowodni zamawiającemu, że spełnił łącznie następujące przesłanki:</w:t>
      </w:r>
    </w:p>
    <w:p w14:paraId="6904E451" w14:textId="77777777"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654DE5">
        <w:rPr>
          <w:rFonts w:asciiTheme="minorHAnsi" w:hAnsiTheme="minorHAnsi" w:cstheme="minorHAnsi"/>
          <w:bCs/>
          <w:sz w:val="24"/>
          <w:szCs w:val="24"/>
        </w:rPr>
        <w:t>naprawił lub zobowiązał się do naprawiania szkody wyrządzonej przestępstwem</w:t>
      </w:r>
      <w:r w:rsidRPr="00283EB5">
        <w:rPr>
          <w:rFonts w:asciiTheme="minorHAnsi" w:hAnsiTheme="minorHAnsi" w:cstheme="minorHAnsi"/>
          <w:bCs/>
          <w:sz w:val="24"/>
          <w:szCs w:val="24"/>
        </w:rPr>
        <w:t>, wykroczeniem lub swoim nieprawidłowym postępowaniem, w tym poprzez zadośćuczynienie pieniężne;</w:t>
      </w:r>
    </w:p>
    <w:p w14:paraId="7BB7EC29" w14:textId="77777777"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EBE0F2" w14:textId="5560CB14"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podjął konkretne środki techniczne, organizacyjne i kadrowe, odpowiednie dla zapobiegania dalszym przestępstwom, wykroczeniom lub nieprawidłowemu postępowaniu, w</w:t>
      </w:r>
      <w:r w:rsidR="00EC2A0F">
        <w:rPr>
          <w:rFonts w:asciiTheme="minorHAnsi" w:hAnsiTheme="minorHAnsi" w:cstheme="minorHAnsi"/>
          <w:bCs/>
          <w:sz w:val="24"/>
          <w:szCs w:val="24"/>
        </w:rPr>
        <w:t> </w:t>
      </w:r>
      <w:r w:rsidRPr="00283EB5">
        <w:rPr>
          <w:rFonts w:asciiTheme="minorHAnsi" w:hAnsiTheme="minorHAnsi" w:cstheme="minorHAnsi"/>
          <w:bCs/>
          <w:sz w:val="24"/>
          <w:szCs w:val="24"/>
        </w:rPr>
        <w:t>szczególności:</w:t>
      </w:r>
    </w:p>
    <w:p w14:paraId="49218E16"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zerwał wszelkie powiązania z osobami lub podmiotami odpowiedzialnymi za nieprawidłowe postępowanie Wykonawcy,</w:t>
      </w:r>
    </w:p>
    <w:p w14:paraId="2754CA98"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zreorganizował personel,</w:t>
      </w:r>
    </w:p>
    <w:p w14:paraId="7AECF292"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wdrożył system sprawozdawczości i kontroli,</w:t>
      </w:r>
    </w:p>
    <w:p w14:paraId="6F22C492"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utworzył struktury audytu wewnętrznego do monitorowania przestrzegania przepisów, wewnętrznych regulacji lub standardów,</w:t>
      </w:r>
    </w:p>
    <w:p w14:paraId="5B67ADD7" w14:textId="3C10F9E3" w:rsidR="00283EB5" w:rsidRPr="004516A3" w:rsidRDefault="00847AE4" w:rsidP="00F760BF">
      <w:pPr>
        <w:pStyle w:val="Akapitzlist"/>
        <w:numPr>
          <w:ilvl w:val="0"/>
          <w:numId w:val="11"/>
        </w:numPr>
        <w:tabs>
          <w:tab w:val="left" w:pos="1134"/>
        </w:tabs>
        <w:spacing w:after="80" w:line="240" w:lineRule="auto"/>
        <w:ind w:left="1083" w:hanging="357"/>
        <w:contextualSpacing w:val="0"/>
        <w:jc w:val="both"/>
        <w:rPr>
          <w:rFonts w:asciiTheme="minorHAnsi" w:hAnsiTheme="minorHAnsi" w:cstheme="minorHAnsi"/>
          <w:bCs/>
          <w:sz w:val="24"/>
          <w:szCs w:val="24"/>
        </w:rPr>
      </w:pPr>
      <w:r w:rsidRPr="00283EB5">
        <w:rPr>
          <w:rFonts w:asciiTheme="minorHAnsi" w:hAnsiTheme="minorHAnsi" w:cstheme="minorHAnsi"/>
          <w:bCs/>
          <w:sz w:val="24"/>
          <w:szCs w:val="24"/>
        </w:rPr>
        <w:t>wprowadził wewnętrzne regulacje dotyczące odpowiedzialności i odszkodowań za nieprzestrzeganie przepisów, wewnętrznych regulacji lub standardów.</w:t>
      </w:r>
    </w:p>
    <w:p w14:paraId="0C8C7F38" w14:textId="544637ED" w:rsidR="00283EB5" w:rsidRPr="004516A3"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Zamawiający ocenia, czy podjęte przez wykonawcę czynności, o których mowa </w:t>
      </w:r>
      <w:r w:rsidR="001E4287">
        <w:rPr>
          <w:rFonts w:asciiTheme="minorHAnsi" w:hAnsiTheme="minorHAnsi" w:cstheme="minorHAnsi"/>
          <w:bCs/>
          <w:sz w:val="24"/>
          <w:szCs w:val="24"/>
        </w:rPr>
        <w:t>pkt</w:t>
      </w:r>
      <w:r w:rsidR="000133E8">
        <w:rPr>
          <w:rFonts w:asciiTheme="minorHAnsi" w:hAnsiTheme="minorHAnsi" w:cstheme="minorHAnsi"/>
          <w:bCs/>
          <w:sz w:val="24"/>
          <w:szCs w:val="24"/>
        </w:rPr>
        <w:t>. 3</w:t>
      </w:r>
      <w:r w:rsidRPr="004516A3">
        <w:rPr>
          <w:rFonts w:asciiTheme="minorHAnsi" w:hAnsiTheme="minorHAnsi" w:cstheme="minorHAnsi"/>
          <w:bCs/>
          <w:sz w:val="24"/>
          <w:szCs w:val="24"/>
        </w:rPr>
        <w:t xml:space="preserve">, są wystarczające do wykazania jego rzetelności, uwzględniając wagę i szczególne okoliczności czynu wykonawcy. Jeżeli podjęte przez wykonawcę czynności, o których mowa w </w:t>
      </w:r>
      <w:r w:rsidR="001E4287">
        <w:rPr>
          <w:rFonts w:asciiTheme="minorHAnsi" w:hAnsiTheme="minorHAnsi" w:cstheme="minorHAnsi"/>
          <w:bCs/>
          <w:sz w:val="24"/>
          <w:szCs w:val="24"/>
        </w:rPr>
        <w:t>pkt</w:t>
      </w:r>
      <w:r w:rsidR="000133E8">
        <w:rPr>
          <w:rFonts w:asciiTheme="minorHAnsi" w:hAnsiTheme="minorHAnsi" w:cstheme="minorHAnsi"/>
          <w:bCs/>
          <w:sz w:val="24"/>
          <w:szCs w:val="24"/>
        </w:rPr>
        <w:t>. 3</w:t>
      </w:r>
      <w:r w:rsidRPr="004516A3">
        <w:rPr>
          <w:rFonts w:asciiTheme="minorHAnsi" w:hAnsiTheme="minorHAnsi" w:cstheme="minorHAnsi"/>
          <w:bCs/>
          <w:sz w:val="24"/>
          <w:szCs w:val="24"/>
        </w:rPr>
        <w:t>, nie są wystarczające do wykazania jego rzetelności, zamawiający wyklucza wykonawcę.</w:t>
      </w:r>
    </w:p>
    <w:p w14:paraId="6F1B4223" w14:textId="78362F7E" w:rsidR="009B47AE" w:rsidRPr="003978BB"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Zamawiający może wykluczyć Wykonawcę na każdym etapie postępowania o udzielenie zamówienia.</w:t>
      </w:r>
    </w:p>
    <w:p w14:paraId="3ADB665E" w14:textId="77777777" w:rsidR="00494D96" w:rsidRDefault="00494D96" w:rsidP="000133E8">
      <w:pPr>
        <w:ind w:right="-85"/>
        <w:contextualSpacing/>
        <w:rPr>
          <w:rFonts w:asciiTheme="minorHAnsi" w:hAnsiTheme="minorHAnsi" w:cstheme="minorHAnsi"/>
          <w:b/>
        </w:rPr>
      </w:pPr>
    </w:p>
    <w:p w14:paraId="0D4BAC06" w14:textId="7D4ABEB5" w:rsidR="004516A3" w:rsidRPr="0014571B" w:rsidRDefault="00327F8B" w:rsidP="0014571B">
      <w:pPr>
        <w:pStyle w:val="Nagwek1"/>
        <w:spacing w:after="120"/>
        <w:ind w:left="0" w:firstLine="0"/>
        <w:rPr>
          <w:rFonts w:asciiTheme="minorHAnsi" w:hAnsiTheme="minorHAnsi" w:cstheme="minorHAnsi"/>
          <w:sz w:val="24"/>
          <w:szCs w:val="24"/>
        </w:rPr>
      </w:pPr>
      <w:bookmarkStart w:id="16" w:name="_Toc87216312"/>
      <w:r w:rsidRPr="0014571B">
        <w:rPr>
          <w:rFonts w:asciiTheme="minorHAnsi" w:hAnsiTheme="minorHAnsi" w:cstheme="minorHAnsi"/>
          <w:sz w:val="24"/>
          <w:szCs w:val="24"/>
        </w:rPr>
        <w:lastRenderedPageBreak/>
        <w:t>Rozdział X</w:t>
      </w:r>
      <w:r w:rsidR="0014571B">
        <w:rPr>
          <w:rFonts w:asciiTheme="minorHAnsi" w:hAnsiTheme="minorHAnsi" w:cstheme="minorHAnsi"/>
          <w:sz w:val="24"/>
          <w:szCs w:val="24"/>
        </w:rPr>
        <w:br/>
      </w:r>
      <w:r w:rsidR="009B47AE" w:rsidRPr="0014571B">
        <w:rPr>
          <w:rFonts w:asciiTheme="minorHAnsi" w:hAnsiTheme="minorHAnsi" w:cstheme="minorHAnsi"/>
          <w:sz w:val="24"/>
          <w:szCs w:val="24"/>
        </w:rPr>
        <w:t>PODMIOTOWE ŚRODKI DOWODOWE</w:t>
      </w:r>
      <w:bookmarkEnd w:id="16"/>
    </w:p>
    <w:p w14:paraId="2A48D856" w14:textId="23E4B5B1" w:rsidR="009B47AE"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Zamawiający </w:t>
      </w:r>
      <w:r w:rsidR="00CA611A" w:rsidRPr="00CA611A">
        <w:rPr>
          <w:rFonts w:asciiTheme="minorHAnsi" w:hAnsiTheme="minorHAnsi" w:cstheme="minorHAnsi"/>
          <w:b/>
          <w:sz w:val="24"/>
          <w:szCs w:val="24"/>
        </w:rPr>
        <w:t xml:space="preserve">nie </w:t>
      </w:r>
      <w:r w:rsidRPr="00701115">
        <w:rPr>
          <w:rFonts w:asciiTheme="minorHAnsi" w:hAnsiTheme="minorHAnsi" w:cstheme="minorHAnsi"/>
          <w:b/>
          <w:sz w:val="24"/>
          <w:szCs w:val="24"/>
        </w:rPr>
        <w:t>będzie żądał</w:t>
      </w:r>
      <w:r w:rsidRPr="004516A3">
        <w:rPr>
          <w:rFonts w:asciiTheme="minorHAnsi" w:hAnsiTheme="minorHAnsi" w:cstheme="minorHAnsi"/>
          <w:bCs/>
          <w:sz w:val="24"/>
          <w:szCs w:val="24"/>
        </w:rPr>
        <w:t xml:space="preserve"> podmiotowych środków dowodowych na potwierdzenie braku podstaw wykluczenia oraz spełniania warunków udziału w postępowaniu.</w:t>
      </w:r>
    </w:p>
    <w:p w14:paraId="53DC97F9" w14:textId="2B77B6BD" w:rsidR="004516A3"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Oświadczenie, o którym mowa w art. 125 ust. 1 ustawy </w:t>
      </w:r>
      <w:proofErr w:type="spellStart"/>
      <w:r w:rsidRPr="004516A3">
        <w:rPr>
          <w:rFonts w:asciiTheme="minorHAnsi" w:hAnsiTheme="minorHAnsi" w:cstheme="minorHAnsi"/>
          <w:bCs/>
          <w:sz w:val="24"/>
          <w:szCs w:val="24"/>
        </w:rPr>
        <w:t>Pzp</w:t>
      </w:r>
      <w:proofErr w:type="spellEnd"/>
      <w:r w:rsidRPr="004516A3">
        <w:rPr>
          <w:rFonts w:asciiTheme="minorHAnsi" w:hAnsiTheme="minorHAnsi" w:cstheme="minorHAnsi"/>
          <w:bCs/>
          <w:sz w:val="24"/>
          <w:szCs w:val="24"/>
        </w:rPr>
        <w:t xml:space="preserve"> nie jest podmiotowym środkiem dowodowym i stanowi dowód potwierdzający brak podstaw wykluczenia w postępowaniu</w:t>
      </w:r>
      <w:r w:rsidR="00C664F4">
        <w:rPr>
          <w:rFonts w:asciiTheme="minorHAnsi" w:hAnsiTheme="minorHAnsi" w:cstheme="minorHAnsi"/>
          <w:bCs/>
          <w:sz w:val="24"/>
          <w:szCs w:val="24"/>
        </w:rPr>
        <w:t>, w</w:t>
      </w:r>
      <w:r w:rsidR="00F9142D">
        <w:rPr>
          <w:rFonts w:asciiTheme="minorHAnsi" w:hAnsiTheme="minorHAnsi" w:cstheme="minorHAnsi"/>
          <w:bCs/>
          <w:sz w:val="24"/>
          <w:szCs w:val="24"/>
        </w:rPr>
        <w:t> </w:t>
      </w:r>
      <w:r w:rsidR="00C664F4">
        <w:rPr>
          <w:rFonts w:asciiTheme="minorHAnsi" w:hAnsiTheme="minorHAnsi" w:cstheme="minorHAnsi"/>
          <w:bCs/>
          <w:sz w:val="24"/>
          <w:szCs w:val="24"/>
        </w:rPr>
        <w:t>zakresie wskazanym przez Zamawiającego</w:t>
      </w:r>
    </w:p>
    <w:p w14:paraId="4346B22C" w14:textId="1C51D7C4" w:rsidR="004516A3"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Oświadczenie, o którym mowa w pkt </w:t>
      </w:r>
      <w:r w:rsidR="006143FF">
        <w:rPr>
          <w:rFonts w:asciiTheme="minorHAnsi" w:hAnsiTheme="minorHAnsi" w:cstheme="minorHAnsi"/>
          <w:bCs/>
          <w:sz w:val="24"/>
          <w:szCs w:val="24"/>
        </w:rPr>
        <w:t>ust. 2</w:t>
      </w:r>
      <w:r w:rsidRPr="004516A3">
        <w:rPr>
          <w:rFonts w:asciiTheme="minorHAnsi" w:hAnsiTheme="minorHAnsi" w:cstheme="minorHAnsi"/>
          <w:bCs/>
          <w:sz w:val="24"/>
          <w:szCs w:val="24"/>
        </w:rPr>
        <w:t xml:space="preserve"> Wykonawca zobowiązany jest złożyć, zgodnie ze wzorem, który stanowi </w:t>
      </w:r>
      <w:r w:rsidR="006143FF">
        <w:rPr>
          <w:rFonts w:asciiTheme="minorHAnsi" w:hAnsiTheme="minorHAnsi" w:cstheme="minorHAnsi"/>
          <w:bCs/>
          <w:sz w:val="24"/>
          <w:szCs w:val="24"/>
        </w:rPr>
        <w:t>Załącznik nr 3</w:t>
      </w:r>
      <w:r w:rsidRPr="004516A3">
        <w:rPr>
          <w:rFonts w:asciiTheme="minorHAnsi" w:hAnsiTheme="minorHAnsi" w:cstheme="minorHAnsi"/>
          <w:bCs/>
          <w:sz w:val="24"/>
          <w:szCs w:val="24"/>
        </w:rPr>
        <w:t xml:space="preserve"> na zasadach określonych w </w:t>
      </w:r>
      <w:r w:rsidR="009A3542">
        <w:rPr>
          <w:rFonts w:asciiTheme="minorHAnsi" w:hAnsiTheme="minorHAnsi" w:cstheme="minorHAnsi"/>
          <w:bCs/>
          <w:sz w:val="24"/>
          <w:szCs w:val="24"/>
        </w:rPr>
        <w:t>Rozdziale</w:t>
      </w:r>
      <w:r w:rsidR="006143FF" w:rsidRPr="006143FF">
        <w:rPr>
          <w:rFonts w:asciiTheme="minorHAnsi" w:hAnsiTheme="minorHAnsi" w:cstheme="minorHAnsi"/>
          <w:bCs/>
          <w:sz w:val="24"/>
          <w:szCs w:val="24"/>
        </w:rPr>
        <w:t xml:space="preserve"> </w:t>
      </w:r>
      <w:r w:rsidR="009A3542">
        <w:rPr>
          <w:rFonts w:asciiTheme="minorHAnsi" w:hAnsiTheme="minorHAnsi" w:cstheme="minorHAnsi"/>
          <w:bCs/>
          <w:sz w:val="24"/>
          <w:szCs w:val="24"/>
        </w:rPr>
        <w:t>XIII</w:t>
      </w:r>
      <w:r w:rsidRPr="006143FF">
        <w:rPr>
          <w:rFonts w:asciiTheme="minorHAnsi" w:hAnsiTheme="minorHAnsi" w:cstheme="minorHAnsi"/>
          <w:bCs/>
          <w:sz w:val="24"/>
          <w:szCs w:val="24"/>
        </w:rPr>
        <w:t>.</w:t>
      </w:r>
    </w:p>
    <w:p w14:paraId="47736D82" w14:textId="602E1736" w:rsidR="006C3E7A"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 xml:space="preserve">Jeżeli złożone przez Wykonawcę oświadczenie, o którym mowa w </w:t>
      </w:r>
      <w:r w:rsidR="00CF3F06">
        <w:rPr>
          <w:rFonts w:asciiTheme="minorHAnsi" w:hAnsiTheme="minorHAnsi" w:cstheme="minorHAnsi"/>
          <w:bCs/>
          <w:sz w:val="24"/>
          <w:szCs w:val="24"/>
        </w:rPr>
        <w:t>pkt</w:t>
      </w:r>
      <w:r w:rsidR="006143FF">
        <w:rPr>
          <w:rFonts w:asciiTheme="minorHAnsi" w:hAnsiTheme="minorHAnsi" w:cstheme="minorHAnsi"/>
          <w:bCs/>
          <w:sz w:val="24"/>
          <w:szCs w:val="24"/>
        </w:rPr>
        <w:t>. 2</w:t>
      </w:r>
      <w:r w:rsidRPr="006C3E7A">
        <w:rPr>
          <w:rFonts w:asciiTheme="minorHAnsi" w:hAnsiTheme="minorHAnsi" w:cstheme="minorHAnsi"/>
          <w:bCs/>
          <w:sz w:val="24"/>
          <w:szCs w:val="24"/>
        </w:rPr>
        <w:t xml:space="preserve"> budz</w:t>
      </w:r>
      <w:r w:rsidR="00E05FA9">
        <w:rPr>
          <w:rFonts w:asciiTheme="minorHAnsi" w:hAnsiTheme="minorHAnsi" w:cstheme="minorHAnsi"/>
          <w:bCs/>
          <w:sz w:val="24"/>
          <w:szCs w:val="24"/>
        </w:rPr>
        <w:t>i</w:t>
      </w:r>
      <w:r w:rsidRPr="006C3E7A">
        <w:rPr>
          <w:rFonts w:asciiTheme="minorHAnsi" w:hAnsiTheme="minorHAnsi" w:cstheme="minorHAnsi"/>
          <w:bCs/>
          <w:sz w:val="24"/>
          <w:szCs w:val="24"/>
        </w:rPr>
        <w:t xml:space="preserve"> wątpliwości Zamawiającego, może on zwrócić się bezpośrednio do podmiotu, który jest w posiadaniu informacji lub dokumentów istotnych w</w:t>
      </w:r>
      <w:r w:rsidR="0053676E" w:rsidRPr="006C3E7A">
        <w:rPr>
          <w:rFonts w:asciiTheme="minorHAnsi" w:hAnsiTheme="minorHAnsi" w:cstheme="minorHAnsi"/>
          <w:bCs/>
          <w:sz w:val="24"/>
          <w:szCs w:val="24"/>
        </w:rPr>
        <w:t> </w:t>
      </w:r>
      <w:r w:rsidRPr="006C3E7A">
        <w:rPr>
          <w:rFonts w:asciiTheme="minorHAnsi" w:hAnsiTheme="minorHAnsi" w:cstheme="minorHAnsi"/>
          <w:bCs/>
          <w:sz w:val="24"/>
          <w:szCs w:val="24"/>
        </w:rPr>
        <w:t>tym zakresie dla oceny braku podstaw wykluczenia</w:t>
      </w:r>
      <w:r w:rsidR="00230734">
        <w:rPr>
          <w:rFonts w:asciiTheme="minorHAnsi" w:hAnsiTheme="minorHAnsi" w:cstheme="minorHAnsi"/>
          <w:bCs/>
          <w:sz w:val="24"/>
          <w:szCs w:val="24"/>
        </w:rPr>
        <w:t xml:space="preserve"> w postępowaniu</w:t>
      </w:r>
      <w:r w:rsidRPr="006C3E7A">
        <w:rPr>
          <w:rFonts w:asciiTheme="minorHAnsi" w:hAnsiTheme="minorHAnsi" w:cstheme="minorHAnsi"/>
          <w:bCs/>
          <w:sz w:val="24"/>
          <w:szCs w:val="24"/>
        </w:rPr>
        <w:t>, o</w:t>
      </w:r>
      <w:r w:rsidR="00230734">
        <w:rPr>
          <w:rFonts w:asciiTheme="minorHAnsi" w:hAnsiTheme="minorHAnsi" w:cstheme="minorHAnsi"/>
          <w:bCs/>
          <w:sz w:val="24"/>
          <w:szCs w:val="24"/>
        </w:rPr>
        <w:t> </w:t>
      </w:r>
      <w:r w:rsidRPr="006C3E7A">
        <w:rPr>
          <w:rFonts w:asciiTheme="minorHAnsi" w:hAnsiTheme="minorHAnsi" w:cstheme="minorHAnsi"/>
          <w:bCs/>
          <w:sz w:val="24"/>
          <w:szCs w:val="24"/>
        </w:rPr>
        <w:t>przedstawienie takich informacji lub dokumentów.</w:t>
      </w:r>
    </w:p>
    <w:p w14:paraId="79F626F9" w14:textId="77777777" w:rsidR="00A1743F" w:rsidRPr="00A1743F" w:rsidRDefault="00A1743F" w:rsidP="00A1743F">
      <w:pPr>
        <w:spacing w:after="80"/>
        <w:jc w:val="both"/>
        <w:rPr>
          <w:rFonts w:asciiTheme="minorHAnsi" w:hAnsiTheme="minorHAnsi" w:cstheme="minorHAnsi"/>
          <w:bCs/>
        </w:rPr>
      </w:pPr>
    </w:p>
    <w:p w14:paraId="5DB1B912" w14:textId="7B7387FA" w:rsidR="00A1743F" w:rsidRPr="0014571B" w:rsidRDefault="00A1743F" w:rsidP="00A1743F">
      <w:pPr>
        <w:pStyle w:val="Nagwek1"/>
        <w:spacing w:after="120"/>
        <w:ind w:left="0" w:firstLine="0"/>
        <w:rPr>
          <w:rFonts w:asciiTheme="minorHAnsi" w:hAnsiTheme="minorHAnsi" w:cstheme="minorHAnsi"/>
          <w:sz w:val="24"/>
          <w:szCs w:val="24"/>
        </w:rPr>
      </w:pPr>
      <w:bookmarkStart w:id="17" w:name="_Toc87216313"/>
      <w:r w:rsidRPr="0014571B">
        <w:rPr>
          <w:rFonts w:asciiTheme="minorHAnsi" w:hAnsiTheme="minorHAnsi" w:cstheme="minorHAnsi"/>
          <w:sz w:val="24"/>
          <w:szCs w:val="24"/>
        </w:rPr>
        <w:t>Rozdział X</w:t>
      </w:r>
      <w:r>
        <w:rPr>
          <w:rFonts w:asciiTheme="minorHAnsi" w:hAnsiTheme="minorHAnsi" w:cstheme="minorHAnsi"/>
          <w:sz w:val="24"/>
          <w:szCs w:val="24"/>
        </w:rPr>
        <w:t>I</w:t>
      </w:r>
      <w:r>
        <w:rPr>
          <w:rFonts w:asciiTheme="minorHAnsi" w:hAnsiTheme="minorHAnsi" w:cstheme="minorHAnsi"/>
          <w:sz w:val="24"/>
          <w:szCs w:val="24"/>
        </w:rPr>
        <w:br/>
      </w:r>
      <w:r w:rsidRPr="0014571B">
        <w:rPr>
          <w:rFonts w:asciiTheme="minorHAnsi" w:hAnsiTheme="minorHAnsi" w:cstheme="minorHAnsi"/>
          <w:sz w:val="24"/>
          <w:szCs w:val="24"/>
        </w:rPr>
        <w:t>P</w:t>
      </w:r>
      <w:r w:rsidR="00E52030">
        <w:rPr>
          <w:rFonts w:asciiTheme="minorHAnsi" w:hAnsiTheme="minorHAnsi" w:cstheme="minorHAnsi"/>
          <w:sz w:val="24"/>
          <w:szCs w:val="24"/>
        </w:rPr>
        <w:t>RZEDMIOTOWE</w:t>
      </w:r>
      <w:r w:rsidRPr="0014571B">
        <w:rPr>
          <w:rFonts w:asciiTheme="minorHAnsi" w:hAnsiTheme="minorHAnsi" w:cstheme="minorHAnsi"/>
          <w:sz w:val="24"/>
          <w:szCs w:val="24"/>
        </w:rPr>
        <w:t xml:space="preserve"> ŚRODKI DOWODOWE</w:t>
      </w:r>
      <w:bookmarkEnd w:id="17"/>
    </w:p>
    <w:p w14:paraId="7970628D" w14:textId="08F41DE9"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 xml:space="preserve">Zamawiający żąda złożenia przedmiotowych środków dowodowych na potwierdzenie, że oferowane dostawy spełniają określone przez Zamawiającego wymagania, cechy lub kryteria. </w:t>
      </w:r>
    </w:p>
    <w:p w14:paraId="6781A565" w14:textId="2EA6AD9A"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bookmarkStart w:id="18" w:name="_Hlk82084802"/>
      <w:r w:rsidRPr="00A1743F">
        <w:rPr>
          <w:rFonts w:asciiTheme="minorHAnsi" w:hAnsiTheme="minorHAnsi" w:cstheme="minorHAnsi"/>
          <w:bCs/>
          <w:sz w:val="24"/>
          <w:szCs w:val="24"/>
        </w:rPr>
        <w:t xml:space="preserve">W celu potwierdzenia, że oferowane dostawy spełniają określone przez Zamawiającego wymagania, cechy lub kryteria, Wykonawca składa: formularz dotyczący oferowanych parametrów technicznych zgodny z </w:t>
      </w:r>
      <w:r w:rsidR="00701115" w:rsidRPr="004A7D16">
        <w:rPr>
          <w:rFonts w:asciiTheme="minorHAnsi" w:hAnsiTheme="minorHAnsi" w:cstheme="minorHAnsi"/>
          <w:bCs/>
          <w:sz w:val="24"/>
          <w:szCs w:val="24"/>
        </w:rPr>
        <w:t xml:space="preserve">Załącznikiem nr </w:t>
      </w:r>
      <w:r w:rsidR="00F13C73">
        <w:rPr>
          <w:rFonts w:asciiTheme="minorHAnsi" w:hAnsiTheme="minorHAnsi" w:cstheme="minorHAnsi"/>
          <w:bCs/>
          <w:sz w:val="24"/>
          <w:szCs w:val="24"/>
        </w:rPr>
        <w:t>4</w:t>
      </w:r>
      <w:r w:rsidRPr="004A7D16">
        <w:rPr>
          <w:rFonts w:asciiTheme="minorHAnsi" w:hAnsiTheme="minorHAnsi" w:cstheme="minorHAnsi"/>
          <w:bCs/>
          <w:sz w:val="24"/>
          <w:szCs w:val="24"/>
        </w:rPr>
        <w:t>.</w:t>
      </w:r>
    </w:p>
    <w:bookmarkEnd w:id="18"/>
    <w:p w14:paraId="73B2FC5D" w14:textId="1C1145A3"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Przedmiotowe środki dowodowe, o których mowa w pkt. 2 Wykonawca składa wraz z ofertą.</w:t>
      </w:r>
    </w:p>
    <w:p w14:paraId="34887279" w14:textId="4ECA46A3"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Jeżeli Wykonawca nie złożył przedmiotowych środków dowodowych, o których mowa w pkt. 2 lub złożone przedmiotowe środki dowodowe są niekompletne, Zamawiający wzywa do ich złożenia lub uzupełnienia w wyznaczonym terminie.</w:t>
      </w:r>
    </w:p>
    <w:p w14:paraId="719C5B01" w14:textId="1DB352F8"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Zamawiający nie stosuje pkt. 4. jeżeli w przypadku złożenia przedmiotowego środka dowodowego, oferta Wykonawcy podlega odrzuceniu albo zachodzą przesłanki unieważnienia postępowania.</w:t>
      </w:r>
    </w:p>
    <w:p w14:paraId="165C2768" w14:textId="4920BE28"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 xml:space="preserve">Zamawiający może żądać od </w:t>
      </w:r>
      <w:r w:rsidR="00701115">
        <w:rPr>
          <w:rFonts w:asciiTheme="minorHAnsi" w:hAnsiTheme="minorHAnsi" w:cstheme="minorHAnsi"/>
          <w:bCs/>
          <w:sz w:val="24"/>
          <w:szCs w:val="24"/>
        </w:rPr>
        <w:t>W</w:t>
      </w:r>
      <w:r w:rsidRPr="00A1743F">
        <w:rPr>
          <w:rFonts w:asciiTheme="minorHAnsi" w:hAnsiTheme="minorHAnsi" w:cstheme="minorHAnsi"/>
          <w:bCs/>
          <w:sz w:val="24"/>
          <w:szCs w:val="24"/>
        </w:rPr>
        <w:t>ykonawców wyjaśnień dotyczących treści przedmiotowych środków dowodowych.</w:t>
      </w:r>
    </w:p>
    <w:p w14:paraId="60CE1969" w14:textId="77777777" w:rsidR="00A1743F" w:rsidRDefault="00A1743F" w:rsidP="0058697A">
      <w:pPr>
        <w:spacing w:after="80"/>
        <w:ind w:right="-85"/>
        <w:jc w:val="center"/>
        <w:rPr>
          <w:rFonts w:asciiTheme="minorHAnsi" w:hAnsiTheme="minorHAnsi" w:cstheme="minorHAnsi"/>
          <w:b/>
        </w:rPr>
      </w:pPr>
    </w:p>
    <w:p w14:paraId="6DBE3CEE" w14:textId="1613C1BC" w:rsidR="0053676E" w:rsidRPr="0014571B" w:rsidRDefault="00327F8B" w:rsidP="0014571B">
      <w:pPr>
        <w:pStyle w:val="Nagwek1"/>
        <w:spacing w:after="120"/>
        <w:ind w:left="0" w:firstLine="0"/>
        <w:rPr>
          <w:rFonts w:asciiTheme="minorHAnsi" w:hAnsiTheme="minorHAnsi" w:cstheme="minorHAnsi"/>
          <w:sz w:val="24"/>
          <w:szCs w:val="24"/>
        </w:rPr>
      </w:pPr>
      <w:bookmarkStart w:id="19" w:name="_Toc87216314"/>
      <w:r w:rsidRPr="0014571B">
        <w:rPr>
          <w:rFonts w:asciiTheme="minorHAnsi" w:hAnsiTheme="minorHAnsi" w:cstheme="minorHAnsi"/>
          <w:sz w:val="24"/>
          <w:szCs w:val="24"/>
        </w:rPr>
        <w:t>Rozdział X</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UDOSTĘPNIENIE ZASOBÓ</w:t>
      </w:r>
      <w:r w:rsidR="0053676E" w:rsidRPr="0014571B">
        <w:rPr>
          <w:rFonts w:asciiTheme="minorHAnsi" w:hAnsiTheme="minorHAnsi" w:cstheme="minorHAnsi"/>
          <w:sz w:val="24"/>
          <w:szCs w:val="24"/>
        </w:rPr>
        <w:t>W</w:t>
      </w:r>
      <w:bookmarkEnd w:id="19"/>
    </w:p>
    <w:p w14:paraId="3CE95F7D" w14:textId="218AAA71" w:rsidR="00155319" w:rsidRPr="00F9142D" w:rsidRDefault="00B7200D" w:rsidP="00F9142D">
      <w:pPr>
        <w:tabs>
          <w:tab w:val="left" w:pos="1134"/>
        </w:tabs>
        <w:spacing w:after="80"/>
        <w:jc w:val="both"/>
        <w:rPr>
          <w:rFonts w:asciiTheme="minorHAnsi" w:hAnsiTheme="minorHAnsi" w:cstheme="minorHAnsi"/>
          <w:bCs/>
        </w:rPr>
      </w:pPr>
      <w:r w:rsidRPr="00F9142D">
        <w:rPr>
          <w:rFonts w:asciiTheme="minorHAnsi" w:hAnsiTheme="minorHAnsi" w:cstheme="minorHAnsi"/>
          <w:bCs/>
        </w:rPr>
        <w:t>Nie dotyczy</w:t>
      </w:r>
      <w:r w:rsidR="007876FA" w:rsidRPr="00F9142D">
        <w:rPr>
          <w:rFonts w:asciiTheme="minorHAnsi" w:hAnsiTheme="minorHAnsi" w:cstheme="minorHAnsi"/>
          <w:bCs/>
        </w:rPr>
        <w:t xml:space="preserve"> - Zamawiający odstępuje od określenia warunków udziału w postępowaniu.</w:t>
      </w:r>
    </w:p>
    <w:p w14:paraId="0A33AAE7" w14:textId="77777777" w:rsidR="00B7200D" w:rsidRPr="00155319" w:rsidRDefault="00B7200D" w:rsidP="0058697A">
      <w:pPr>
        <w:tabs>
          <w:tab w:val="left" w:pos="1134"/>
        </w:tabs>
        <w:spacing w:after="80"/>
        <w:ind w:left="708" w:hanging="708"/>
        <w:jc w:val="both"/>
        <w:rPr>
          <w:rFonts w:asciiTheme="minorHAnsi" w:hAnsiTheme="minorHAnsi" w:cstheme="minorHAnsi"/>
          <w:bCs/>
        </w:rPr>
      </w:pPr>
    </w:p>
    <w:p w14:paraId="7018EC24" w14:textId="7784026A" w:rsidR="006C3E7A" w:rsidRPr="0014571B" w:rsidRDefault="00327F8B" w:rsidP="0014571B">
      <w:pPr>
        <w:pStyle w:val="Nagwek1"/>
        <w:spacing w:after="120"/>
        <w:ind w:left="0" w:firstLine="0"/>
        <w:rPr>
          <w:rFonts w:asciiTheme="minorHAnsi" w:hAnsiTheme="minorHAnsi" w:cstheme="minorHAnsi"/>
          <w:sz w:val="24"/>
          <w:szCs w:val="24"/>
        </w:rPr>
      </w:pPr>
      <w:bookmarkStart w:id="20" w:name="_Toc87216315"/>
      <w:r w:rsidRPr="0014571B">
        <w:rPr>
          <w:rFonts w:asciiTheme="minorHAnsi" w:hAnsiTheme="minorHAnsi" w:cstheme="minorHAnsi"/>
          <w:sz w:val="24"/>
          <w:szCs w:val="24"/>
        </w:rPr>
        <w:t>Rozdział XI</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PODWYKONAWSTWO</w:t>
      </w:r>
      <w:bookmarkEnd w:id="20"/>
    </w:p>
    <w:p w14:paraId="63F4C7D8" w14:textId="612BF994" w:rsidR="009B47AE" w:rsidRPr="006C3E7A" w:rsidRDefault="009B47AE" w:rsidP="00F760BF">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Wykonawca może powierzyć wykonanie części zamówienia podwykonawcy.</w:t>
      </w:r>
    </w:p>
    <w:p w14:paraId="4E4AB0DD" w14:textId="2D5E6992" w:rsidR="00432D84" w:rsidRPr="007F02A3" w:rsidRDefault="009B47AE" w:rsidP="007F02A3">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Zamawiający żąda wskazania przez Wykonawcę części zamówienia, których wykonanie zamierza powierzyć podwykonawcom, i podania przez Wykonawcę nazw ewentualnych podwykonawców.</w:t>
      </w:r>
    </w:p>
    <w:p w14:paraId="6884D5B3" w14:textId="22E03F27" w:rsidR="008A2296" w:rsidRPr="0014571B" w:rsidRDefault="00327F8B" w:rsidP="0014571B">
      <w:pPr>
        <w:pStyle w:val="Nagwek1"/>
        <w:spacing w:after="120"/>
        <w:ind w:left="0" w:firstLine="0"/>
        <w:rPr>
          <w:rFonts w:asciiTheme="minorHAnsi" w:hAnsiTheme="minorHAnsi" w:cstheme="minorHAnsi"/>
          <w:sz w:val="24"/>
          <w:szCs w:val="24"/>
        </w:rPr>
      </w:pPr>
      <w:bookmarkStart w:id="21" w:name="_Toc87216316"/>
      <w:r w:rsidRPr="0014571B">
        <w:rPr>
          <w:rFonts w:asciiTheme="minorHAnsi" w:hAnsiTheme="minorHAnsi" w:cstheme="minorHAnsi"/>
          <w:sz w:val="24"/>
          <w:szCs w:val="24"/>
        </w:rPr>
        <w:lastRenderedPageBreak/>
        <w:t>Rozdział X</w:t>
      </w:r>
      <w:r w:rsidR="00A1743F">
        <w:rPr>
          <w:rFonts w:asciiTheme="minorHAnsi" w:hAnsiTheme="minorHAnsi" w:cstheme="minorHAnsi"/>
          <w:sz w:val="24"/>
          <w:szCs w:val="24"/>
        </w:rPr>
        <w:t>IV</w:t>
      </w:r>
      <w:r w:rsidR="0014571B">
        <w:rPr>
          <w:rFonts w:asciiTheme="minorHAnsi" w:hAnsiTheme="minorHAnsi" w:cstheme="minorHAnsi"/>
          <w:sz w:val="24"/>
          <w:szCs w:val="24"/>
        </w:rPr>
        <w:br/>
      </w:r>
      <w:r w:rsidR="009B47AE" w:rsidRPr="0014571B">
        <w:rPr>
          <w:rFonts w:asciiTheme="minorHAnsi" w:hAnsiTheme="minorHAnsi" w:cstheme="minorHAnsi"/>
          <w:sz w:val="24"/>
          <w:szCs w:val="24"/>
        </w:rPr>
        <w:t>INFORMACJA DLA WYKONAWCÓW WSPÓLNIE UBIEGAJĄCYCH SIĘ</w:t>
      </w:r>
      <w:r w:rsidR="006C3E7A" w:rsidRPr="0014571B">
        <w:rPr>
          <w:rFonts w:asciiTheme="minorHAnsi" w:hAnsiTheme="minorHAnsi" w:cstheme="minorHAnsi"/>
          <w:sz w:val="24"/>
          <w:szCs w:val="24"/>
        </w:rPr>
        <w:br/>
      </w:r>
      <w:r w:rsidR="009B47AE" w:rsidRPr="0014571B">
        <w:rPr>
          <w:rFonts w:asciiTheme="minorHAnsi" w:hAnsiTheme="minorHAnsi" w:cstheme="minorHAnsi"/>
          <w:sz w:val="24"/>
          <w:szCs w:val="24"/>
        </w:rPr>
        <w:t>O UDZIELENIE ZAMÓWIENIA</w:t>
      </w:r>
      <w:bookmarkEnd w:id="21"/>
    </w:p>
    <w:p w14:paraId="33AEB5F2" w14:textId="77777777"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C4BBF" w14:textId="32EAC42C"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 przypadku Wykonawców wspólnie ubiegających się o udzielenie zamówienia, żaden z nich nie może podlegać wykluczeniu na podstawie art. 108 ust. 1 ustawy </w:t>
      </w:r>
      <w:proofErr w:type="spellStart"/>
      <w:r w:rsidRPr="008A2296">
        <w:rPr>
          <w:rFonts w:asciiTheme="minorHAnsi" w:hAnsiTheme="minorHAnsi" w:cstheme="minorHAnsi"/>
          <w:bCs/>
          <w:sz w:val="24"/>
          <w:szCs w:val="24"/>
        </w:rPr>
        <w:t>Pzp</w:t>
      </w:r>
      <w:proofErr w:type="spellEnd"/>
      <w:r w:rsidR="00B7200D">
        <w:rPr>
          <w:rFonts w:asciiTheme="minorHAnsi" w:hAnsiTheme="minorHAnsi" w:cstheme="minorHAnsi"/>
          <w:bCs/>
          <w:sz w:val="24"/>
          <w:szCs w:val="24"/>
        </w:rPr>
        <w:t>.</w:t>
      </w:r>
    </w:p>
    <w:p w14:paraId="2A63B42B" w14:textId="53FD59DD"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przypadku wspólnego ubiegania się o zamówienie przez Wykonawców, oświadczenie, o</w:t>
      </w:r>
      <w:r w:rsidR="00155319"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którym mowa w </w:t>
      </w:r>
      <w:r w:rsidR="009A3542">
        <w:rPr>
          <w:rFonts w:asciiTheme="minorHAnsi" w:hAnsiTheme="minorHAnsi" w:cstheme="minorHAnsi"/>
          <w:bCs/>
          <w:sz w:val="24"/>
          <w:szCs w:val="24"/>
        </w:rPr>
        <w:t>Rozdziale</w:t>
      </w:r>
      <w:r w:rsidR="001B3A5A">
        <w:rPr>
          <w:rFonts w:asciiTheme="minorHAnsi" w:hAnsiTheme="minorHAnsi" w:cstheme="minorHAnsi"/>
          <w:bCs/>
          <w:sz w:val="24"/>
          <w:szCs w:val="24"/>
        </w:rPr>
        <w:t xml:space="preserve"> </w:t>
      </w:r>
      <w:r w:rsidR="009A3542">
        <w:rPr>
          <w:rFonts w:asciiTheme="minorHAnsi" w:hAnsiTheme="minorHAnsi" w:cstheme="minorHAnsi"/>
          <w:bCs/>
          <w:sz w:val="24"/>
          <w:szCs w:val="24"/>
        </w:rPr>
        <w:t>X</w:t>
      </w:r>
      <w:r w:rsidR="001B3A5A">
        <w:rPr>
          <w:rFonts w:asciiTheme="minorHAnsi" w:hAnsiTheme="minorHAnsi" w:cstheme="minorHAnsi"/>
          <w:bCs/>
          <w:sz w:val="24"/>
          <w:szCs w:val="24"/>
        </w:rPr>
        <w:t xml:space="preserve"> </w:t>
      </w:r>
      <w:r w:rsidR="009A3542">
        <w:rPr>
          <w:rFonts w:asciiTheme="minorHAnsi" w:hAnsiTheme="minorHAnsi" w:cstheme="minorHAnsi"/>
          <w:bCs/>
          <w:sz w:val="24"/>
          <w:szCs w:val="24"/>
        </w:rPr>
        <w:t>pkt</w:t>
      </w:r>
      <w:r w:rsidR="001B3A5A">
        <w:rPr>
          <w:rFonts w:asciiTheme="minorHAnsi" w:hAnsiTheme="minorHAnsi" w:cstheme="minorHAnsi"/>
          <w:bCs/>
          <w:sz w:val="24"/>
          <w:szCs w:val="24"/>
        </w:rPr>
        <w:t xml:space="preserve"> 2</w:t>
      </w:r>
      <w:r w:rsidRPr="008A2296">
        <w:rPr>
          <w:rFonts w:asciiTheme="minorHAnsi" w:hAnsiTheme="minorHAnsi" w:cstheme="minorHAnsi"/>
          <w:bCs/>
          <w:sz w:val="24"/>
          <w:szCs w:val="24"/>
        </w:rPr>
        <w:t xml:space="preserve"> składa każdy z Wykonawców wspólnie ubiegających się o</w:t>
      </w:r>
      <w:r w:rsidR="00155319" w:rsidRPr="008A2296">
        <w:rPr>
          <w:rFonts w:asciiTheme="minorHAnsi" w:hAnsiTheme="minorHAnsi" w:cstheme="minorHAnsi"/>
          <w:bCs/>
          <w:sz w:val="24"/>
          <w:szCs w:val="24"/>
        </w:rPr>
        <w:t> </w:t>
      </w:r>
      <w:r w:rsidRPr="008A2296">
        <w:rPr>
          <w:rFonts w:asciiTheme="minorHAnsi" w:hAnsiTheme="minorHAnsi" w:cstheme="minorHAnsi"/>
          <w:bCs/>
          <w:sz w:val="24"/>
          <w:szCs w:val="24"/>
        </w:rPr>
        <w:t>zamówienie. Oświadczenia te potwierdzają brak podstaw wykluczenia w</w:t>
      </w:r>
      <w:r w:rsidR="00B7200D">
        <w:rPr>
          <w:rFonts w:asciiTheme="minorHAnsi" w:hAnsiTheme="minorHAnsi" w:cstheme="minorHAnsi"/>
          <w:bCs/>
          <w:sz w:val="24"/>
          <w:szCs w:val="24"/>
        </w:rPr>
        <w:t> </w:t>
      </w:r>
      <w:r w:rsidRPr="008A2296">
        <w:rPr>
          <w:rFonts w:asciiTheme="minorHAnsi" w:hAnsiTheme="minorHAnsi" w:cstheme="minorHAnsi"/>
          <w:bCs/>
          <w:sz w:val="24"/>
          <w:szCs w:val="24"/>
        </w:rPr>
        <w:t>postępowaniu.</w:t>
      </w:r>
    </w:p>
    <w:p w14:paraId="31875819" w14:textId="77777777" w:rsidR="00324329" w:rsidRPr="00324329" w:rsidRDefault="00324329" w:rsidP="0058697A">
      <w:pPr>
        <w:tabs>
          <w:tab w:val="left" w:pos="1134"/>
        </w:tabs>
        <w:spacing w:after="80"/>
        <w:ind w:left="708" w:hanging="708"/>
        <w:jc w:val="both"/>
        <w:rPr>
          <w:rFonts w:asciiTheme="minorHAnsi" w:hAnsiTheme="minorHAnsi" w:cstheme="minorHAnsi"/>
          <w:bCs/>
        </w:rPr>
      </w:pPr>
    </w:p>
    <w:p w14:paraId="4E203C61" w14:textId="283D0662" w:rsidR="008A2296" w:rsidRPr="0014571B" w:rsidRDefault="00327F8B" w:rsidP="0014571B">
      <w:pPr>
        <w:pStyle w:val="Nagwek1"/>
        <w:spacing w:after="120"/>
        <w:ind w:left="0" w:firstLine="0"/>
        <w:rPr>
          <w:rFonts w:asciiTheme="minorHAnsi" w:hAnsiTheme="minorHAnsi" w:cstheme="minorHAnsi"/>
          <w:sz w:val="24"/>
          <w:szCs w:val="24"/>
        </w:rPr>
      </w:pPr>
      <w:bookmarkStart w:id="22" w:name="_Toc87216317"/>
      <w:r w:rsidRPr="0014571B">
        <w:rPr>
          <w:rFonts w:asciiTheme="minorHAnsi" w:hAnsiTheme="minorHAnsi" w:cstheme="minorHAnsi"/>
          <w:sz w:val="24"/>
          <w:szCs w:val="24"/>
        </w:rPr>
        <w:t>Rozdział X</w:t>
      </w:r>
      <w:r w:rsidR="00A1743F">
        <w:rPr>
          <w:rFonts w:asciiTheme="minorHAnsi" w:hAnsiTheme="minorHAnsi" w:cstheme="minorHAnsi"/>
          <w:sz w:val="24"/>
          <w:szCs w:val="24"/>
        </w:rPr>
        <w:t>V</w:t>
      </w:r>
      <w:r w:rsidR="0014571B">
        <w:rPr>
          <w:rFonts w:asciiTheme="minorHAnsi" w:hAnsiTheme="minorHAnsi" w:cstheme="minorHAnsi"/>
          <w:sz w:val="24"/>
          <w:szCs w:val="24"/>
        </w:rPr>
        <w:br/>
      </w:r>
      <w:r w:rsidR="009B47AE" w:rsidRPr="0014571B">
        <w:rPr>
          <w:rFonts w:asciiTheme="minorHAnsi" w:hAnsiTheme="minorHAnsi" w:cstheme="minorHAnsi"/>
          <w:sz w:val="24"/>
          <w:szCs w:val="24"/>
        </w:rPr>
        <w:t>SPOSÓB KOMUNIKACJI ORAZ WYMAGANIA FORMALNE DOTYCZĄCE SKŁADANYCH OŚWIADCZEŃ I DOKUMENTÓW</w:t>
      </w:r>
      <w:bookmarkEnd w:id="22"/>
    </w:p>
    <w:p w14:paraId="1F0DFAA5" w14:textId="45B92B08" w:rsidR="00324329" w:rsidRPr="008A2296" w:rsidRDefault="00324329"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Informacje ogólne</w:t>
      </w:r>
    </w:p>
    <w:p w14:paraId="4FF6BF79" w14:textId="77777777" w:rsidR="008C285A" w:rsidRPr="008A2296" w:rsidRDefault="008C285A" w:rsidP="008C285A">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 postępowaniu o udzielenie zamówienia komunikacja między Zamawiającym a Wykonawcami odbywa się przy użyciu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który dostępny jest pod adresem: </w:t>
      </w:r>
      <w:hyperlink r:id="rId11" w:history="1">
        <w:r w:rsidRPr="008A2296">
          <w:rPr>
            <w:rStyle w:val="Hipercze"/>
            <w:rFonts w:asciiTheme="minorHAnsi" w:hAnsiTheme="minorHAnsi" w:cstheme="minorHAnsi"/>
            <w:bCs/>
            <w:sz w:val="24"/>
            <w:szCs w:val="24"/>
          </w:rPr>
          <w:t>https://miniportal.uzp.gov.pl/</w:t>
        </w:r>
      </w:hyperlink>
      <w:r w:rsidRPr="008A2296">
        <w:rPr>
          <w:rFonts w:asciiTheme="minorHAnsi" w:hAnsiTheme="minorHAnsi" w:cstheme="minorHAnsi"/>
          <w:bCs/>
          <w:sz w:val="24"/>
          <w:szCs w:val="24"/>
        </w:rPr>
        <w:t xml:space="preserve">, </w:t>
      </w:r>
      <w:proofErr w:type="spellStart"/>
      <w:r w:rsidRPr="008A2296">
        <w:rPr>
          <w:rFonts w:asciiTheme="minorHAnsi" w:hAnsiTheme="minorHAnsi" w:cstheme="minorHAnsi"/>
          <w:bCs/>
          <w:sz w:val="24"/>
          <w:szCs w:val="24"/>
        </w:rPr>
        <w:t>ePUAPu</w:t>
      </w:r>
      <w:proofErr w:type="spellEnd"/>
      <w:r w:rsidRPr="008A2296">
        <w:rPr>
          <w:rFonts w:asciiTheme="minorHAnsi" w:hAnsiTheme="minorHAnsi" w:cstheme="minorHAnsi"/>
          <w:bCs/>
          <w:sz w:val="24"/>
          <w:szCs w:val="24"/>
        </w:rPr>
        <w:t xml:space="preserve">, dostępnego pod adresem: </w:t>
      </w:r>
      <w:hyperlink r:id="rId12" w:history="1">
        <w:r w:rsidRPr="008A2296">
          <w:rPr>
            <w:rStyle w:val="Hipercze"/>
            <w:rFonts w:asciiTheme="minorHAnsi" w:hAnsiTheme="minorHAnsi" w:cstheme="minorHAnsi"/>
            <w:bCs/>
            <w:sz w:val="24"/>
            <w:szCs w:val="24"/>
          </w:rPr>
          <w:t>https://epuap.gov.pl/wps/portal</w:t>
        </w:r>
      </w:hyperlink>
      <w:r w:rsidRPr="008A2296">
        <w:rPr>
          <w:rFonts w:asciiTheme="minorHAnsi" w:hAnsiTheme="minorHAnsi" w:cstheme="minorHAnsi"/>
          <w:bCs/>
          <w:sz w:val="24"/>
          <w:szCs w:val="24"/>
        </w:rPr>
        <w:t xml:space="preserve"> oraz poczty elektronicznej</w:t>
      </w:r>
      <w:r>
        <w:rPr>
          <w:rFonts w:asciiTheme="minorHAnsi" w:hAnsiTheme="minorHAnsi" w:cstheme="minorHAnsi"/>
          <w:bCs/>
          <w:sz w:val="24"/>
          <w:szCs w:val="24"/>
        </w:rPr>
        <w:t xml:space="preserve"> </w:t>
      </w:r>
      <w:hyperlink r:id="rId13" w:history="1">
        <w:r w:rsidRPr="00B104B2">
          <w:rPr>
            <w:rStyle w:val="Hipercze"/>
            <w:rFonts w:asciiTheme="minorHAnsi" w:hAnsiTheme="minorHAnsi" w:cstheme="minorHAnsi"/>
            <w:bCs/>
            <w:sz w:val="24"/>
            <w:szCs w:val="24"/>
          </w:rPr>
          <w:t>sekretariat@psp3.pultusk.pl</w:t>
        </w:r>
      </w:hyperlink>
    </w:p>
    <w:p w14:paraId="481C73B3" w14:textId="77777777" w:rsidR="008C285A" w:rsidRPr="008A2296" w:rsidRDefault="008C285A" w:rsidP="008C285A">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Zamawiający wyznacza następujące osoby do kontaktu z Wykonawcami: Pan </w:t>
      </w:r>
      <w:r>
        <w:rPr>
          <w:rFonts w:asciiTheme="minorHAnsi" w:hAnsiTheme="minorHAnsi" w:cstheme="minorHAnsi"/>
          <w:bCs/>
          <w:sz w:val="24"/>
          <w:szCs w:val="24"/>
        </w:rPr>
        <w:t>Robert Bajno</w:t>
      </w:r>
      <w:r w:rsidRPr="008A2296">
        <w:rPr>
          <w:rFonts w:asciiTheme="minorHAnsi" w:hAnsiTheme="minorHAnsi" w:cstheme="minorHAnsi"/>
          <w:bCs/>
          <w:sz w:val="24"/>
          <w:szCs w:val="24"/>
        </w:rPr>
        <w:t>, tel. 23</w:t>
      </w:r>
      <w:r>
        <w:rPr>
          <w:rFonts w:asciiTheme="minorHAnsi" w:hAnsiTheme="minorHAnsi" w:cstheme="minorHAnsi"/>
          <w:bCs/>
          <w:sz w:val="24"/>
          <w:szCs w:val="24"/>
        </w:rPr>
        <w:t xml:space="preserve"> 692 </w:t>
      </w:r>
      <w:r w:rsidRPr="00151AA6">
        <w:rPr>
          <w:rFonts w:asciiTheme="minorHAnsi" w:hAnsiTheme="minorHAnsi" w:cstheme="minorHAnsi"/>
          <w:bCs/>
          <w:sz w:val="24"/>
          <w:szCs w:val="24"/>
        </w:rPr>
        <w:t>54 32</w:t>
      </w:r>
      <w:r w:rsidRPr="008A2296">
        <w:rPr>
          <w:rFonts w:asciiTheme="minorHAnsi" w:hAnsiTheme="minorHAnsi" w:cstheme="minorHAnsi"/>
          <w:bCs/>
          <w:sz w:val="24"/>
          <w:szCs w:val="24"/>
        </w:rPr>
        <w:t xml:space="preserve">, email: </w:t>
      </w:r>
      <w:hyperlink r:id="rId14" w:history="1">
        <w:r w:rsidRPr="00B104B2">
          <w:rPr>
            <w:rStyle w:val="Hipercze"/>
            <w:rFonts w:asciiTheme="minorHAnsi" w:hAnsiTheme="minorHAnsi" w:cstheme="minorHAnsi"/>
            <w:bCs/>
            <w:sz w:val="24"/>
            <w:szCs w:val="24"/>
          </w:rPr>
          <w:t>robert.bajno@psp3.pultusk.pl</w:t>
        </w:r>
      </w:hyperlink>
    </w:p>
    <w:p w14:paraId="70CC2E77"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zamierzający wziąć udział w postępowaniu o udzielenie zamówienia publicznego, musi posiadać konto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Wykonawca posiadający konto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ma dostęp do następujących formularzy:</w:t>
      </w:r>
      <w:r w:rsidR="00407A96" w:rsidRPr="008A2296">
        <w:rPr>
          <w:rFonts w:asciiTheme="minorHAnsi" w:hAnsiTheme="minorHAnsi" w:cstheme="minorHAnsi"/>
          <w:bCs/>
          <w:sz w:val="24"/>
          <w:szCs w:val="24"/>
        </w:rPr>
        <w:t xml:space="preserve"> </w:t>
      </w:r>
      <w:r w:rsidRPr="008A2296">
        <w:rPr>
          <w:rFonts w:asciiTheme="minorHAnsi" w:hAnsiTheme="minorHAnsi" w:cstheme="minorHAnsi"/>
          <w:b/>
          <w:i/>
          <w:iCs/>
          <w:sz w:val="24"/>
          <w:szCs w:val="24"/>
        </w:rPr>
        <w:t>„Formularz do złożenia, zmiany, wycofania oferty lub wniosku”</w:t>
      </w:r>
      <w:r w:rsidRPr="008A2296">
        <w:rPr>
          <w:rFonts w:asciiTheme="minorHAnsi" w:hAnsiTheme="minorHAnsi" w:cstheme="minorHAnsi"/>
          <w:bCs/>
          <w:sz w:val="24"/>
          <w:szCs w:val="24"/>
        </w:rPr>
        <w:t xml:space="preserve"> oraz do</w:t>
      </w:r>
      <w:r w:rsidR="00407A96" w:rsidRPr="008A2296">
        <w:rPr>
          <w:rFonts w:asciiTheme="minorHAnsi" w:hAnsiTheme="minorHAnsi" w:cstheme="minorHAnsi"/>
          <w:bCs/>
          <w:sz w:val="24"/>
          <w:szCs w:val="24"/>
        </w:rPr>
        <w:t xml:space="preserve"> </w:t>
      </w:r>
      <w:r w:rsidRPr="008A2296">
        <w:rPr>
          <w:rFonts w:asciiTheme="minorHAnsi" w:hAnsiTheme="minorHAnsi" w:cstheme="minorHAnsi"/>
          <w:b/>
          <w:i/>
          <w:iCs/>
          <w:sz w:val="24"/>
          <w:szCs w:val="24"/>
        </w:rPr>
        <w:t>„Formularza do komunikacji”.</w:t>
      </w:r>
    </w:p>
    <w:p w14:paraId="268D9D72"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Wymagania techniczne i organizacyjne wysyłania i odbierania dokumentów elektronicznych, elektronicznych kopii dokumentów i oświadczeń oraz informacji przekazywanych przy ich użyciu opisane zostały w </w:t>
      </w:r>
      <w:r w:rsidRPr="008A2296">
        <w:rPr>
          <w:rFonts w:asciiTheme="minorHAnsi" w:hAnsiTheme="minorHAnsi" w:cstheme="minorHAnsi"/>
          <w:bCs/>
          <w:i/>
          <w:iCs/>
          <w:sz w:val="24"/>
          <w:szCs w:val="24"/>
        </w:rPr>
        <w:t xml:space="preserve">Regulaminie korzystania z systemu </w:t>
      </w:r>
      <w:proofErr w:type="spellStart"/>
      <w:r w:rsidRPr="008A2296">
        <w:rPr>
          <w:rFonts w:asciiTheme="minorHAnsi" w:hAnsiTheme="minorHAnsi" w:cstheme="minorHAnsi"/>
          <w:bCs/>
          <w:i/>
          <w:iCs/>
          <w:sz w:val="24"/>
          <w:szCs w:val="24"/>
        </w:rPr>
        <w:t>miniPortal</w:t>
      </w:r>
      <w:proofErr w:type="spellEnd"/>
      <w:r w:rsidRPr="008A2296">
        <w:rPr>
          <w:rFonts w:asciiTheme="minorHAnsi" w:hAnsiTheme="minorHAnsi" w:cstheme="minorHAnsi"/>
          <w:bCs/>
          <w:i/>
          <w:iCs/>
          <w:sz w:val="24"/>
          <w:szCs w:val="24"/>
        </w:rPr>
        <w:t xml:space="preserve"> oraz Warunkach korzystania z elektronicznej platformy usług administracji publicznej (</w:t>
      </w:r>
      <w:proofErr w:type="spellStart"/>
      <w:r w:rsidRPr="008A2296">
        <w:rPr>
          <w:rFonts w:asciiTheme="minorHAnsi" w:hAnsiTheme="minorHAnsi" w:cstheme="minorHAnsi"/>
          <w:bCs/>
          <w:i/>
          <w:iCs/>
          <w:sz w:val="24"/>
          <w:szCs w:val="24"/>
        </w:rPr>
        <w:t>ePUAP</w:t>
      </w:r>
      <w:proofErr w:type="spellEnd"/>
      <w:r w:rsidRPr="008A2296">
        <w:rPr>
          <w:rFonts w:asciiTheme="minorHAnsi" w:hAnsiTheme="minorHAnsi" w:cstheme="minorHAnsi"/>
          <w:bCs/>
          <w:i/>
          <w:iCs/>
          <w:sz w:val="24"/>
          <w:szCs w:val="24"/>
        </w:rPr>
        <w:t>).</w:t>
      </w:r>
    </w:p>
    <w:p w14:paraId="55110F4C" w14:textId="454392C0"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Maksymalny rozmiar plików przesyłanych za pośrednictwem dedykowanych formularzy: </w:t>
      </w:r>
      <w:r w:rsidRPr="008A2296">
        <w:rPr>
          <w:rFonts w:asciiTheme="minorHAnsi" w:hAnsiTheme="minorHAnsi" w:cstheme="minorHAnsi"/>
          <w:b/>
          <w:i/>
          <w:iCs/>
          <w:sz w:val="24"/>
          <w:szCs w:val="24"/>
        </w:rPr>
        <w:t>„Formularz złożenia, zmiany, wycofania oferty lub wniosku”</w:t>
      </w:r>
      <w:r w:rsidRPr="008A2296">
        <w:rPr>
          <w:rFonts w:asciiTheme="minorHAnsi" w:hAnsiTheme="minorHAnsi" w:cstheme="minorHAnsi"/>
          <w:bCs/>
          <w:sz w:val="24"/>
          <w:szCs w:val="24"/>
        </w:rPr>
        <w:t xml:space="preserve"> i</w:t>
      </w:r>
      <w:r w:rsidR="00184019">
        <w:rPr>
          <w:rFonts w:asciiTheme="minorHAnsi" w:hAnsiTheme="minorHAnsi" w:cstheme="minorHAnsi"/>
          <w:bCs/>
          <w:sz w:val="24"/>
          <w:szCs w:val="24"/>
        </w:rPr>
        <w:t> </w:t>
      </w:r>
      <w:r w:rsidRPr="008A2296">
        <w:rPr>
          <w:rFonts w:asciiTheme="minorHAnsi" w:hAnsiTheme="minorHAnsi" w:cstheme="minorHAnsi"/>
          <w:b/>
          <w:i/>
          <w:iCs/>
          <w:sz w:val="24"/>
          <w:szCs w:val="24"/>
        </w:rPr>
        <w:t>„Formularza do komunikacji”</w:t>
      </w:r>
      <w:r w:rsidRPr="008A2296">
        <w:rPr>
          <w:rFonts w:asciiTheme="minorHAnsi" w:hAnsiTheme="minorHAnsi" w:cstheme="minorHAnsi"/>
          <w:bCs/>
          <w:sz w:val="24"/>
          <w:szCs w:val="24"/>
        </w:rPr>
        <w:t xml:space="preserve"> wynosi 150 MB.</w:t>
      </w:r>
    </w:p>
    <w:p w14:paraId="2C9BB8B5"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w:t>
      </w:r>
    </w:p>
    <w:p w14:paraId="78839160" w14:textId="77777777" w:rsidR="009508A6" w:rsidRPr="008A2296" w:rsidRDefault="009508A6" w:rsidP="009508A6">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Dane postępowanie można wyszukać na Liście wszystkich postępowań w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klikając wcześniej opcję „Dla Wykonawców” lub ze strony głównej z zakładki Postępowania.</w:t>
      </w:r>
    </w:p>
    <w:p w14:paraId="3654D64B" w14:textId="37C560C7" w:rsidR="00324329" w:rsidRPr="008A2296" w:rsidRDefault="00BC0F98"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Złożenie oferty/wniosku o dopuszczenie do udziału w postępowaniu</w:t>
      </w:r>
    </w:p>
    <w:p w14:paraId="56B032F2"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składa ofertę za pośrednictwem </w:t>
      </w:r>
      <w:r w:rsidRPr="008A2296">
        <w:rPr>
          <w:rFonts w:asciiTheme="minorHAnsi" w:hAnsiTheme="minorHAnsi" w:cstheme="minorHAnsi"/>
          <w:b/>
          <w:i/>
          <w:iCs/>
          <w:sz w:val="24"/>
          <w:szCs w:val="24"/>
        </w:rPr>
        <w:t>„Formularza do złożenia, zmiany, wycofania oferty lub wniosku”</w:t>
      </w:r>
      <w:r w:rsidRPr="008A2296">
        <w:rPr>
          <w:rFonts w:asciiTheme="minorHAnsi" w:hAnsiTheme="minorHAnsi" w:cstheme="minorHAnsi"/>
          <w:bCs/>
          <w:sz w:val="24"/>
          <w:szCs w:val="24"/>
        </w:rPr>
        <w:t xml:space="preserve"> dostępnego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i udostępnionego również na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Funkcjonalność do zaszyfrowania oferty przez Wykonawcę jest dostępna dla wykonawców </w:t>
      </w:r>
      <w:r w:rsidRPr="008A2296">
        <w:rPr>
          <w:rFonts w:asciiTheme="minorHAnsi" w:hAnsiTheme="minorHAnsi" w:cstheme="minorHAnsi"/>
          <w:bCs/>
          <w:sz w:val="24"/>
          <w:szCs w:val="24"/>
        </w:rPr>
        <w:lastRenderedPageBreak/>
        <w:t xml:space="preserve">na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w szczegółach danego postępowania. W formularzu oferty Wykonawca zobowiązany jest podać adres skrzynki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na którym prowadzona będzie korespondencja związana z postępowaniem.</w:t>
      </w:r>
    </w:p>
    <w:p w14:paraId="66162D7A"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Ofertę należy sporządzić w języku polskim.</w:t>
      </w:r>
    </w:p>
    <w:p w14:paraId="4AF319D1"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Ofertę</w:t>
      </w:r>
      <w:r w:rsidR="00212FCD"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składa się, pod rygorem nieważności, w formie elektronicznej lub w postaci elektronicznej opatrzonej podpisem zaufanym lub podpisem osobistym.</w:t>
      </w:r>
    </w:p>
    <w:p w14:paraId="172DE239" w14:textId="77777777" w:rsidR="008A2296" w:rsidRPr="008A2296" w:rsidRDefault="00BC0F98" w:rsidP="00F760BF">
      <w:pPr>
        <w:pStyle w:val="Akapitzlist"/>
        <w:numPr>
          <w:ilvl w:val="0"/>
          <w:numId w:val="38"/>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A2296">
        <w:rPr>
          <w:rFonts w:asciiTheme="minorHAnsi" w:hAnsiTheme="minorHAnsi" w:cstheme="minorHAnsi"/>
          <w:bCs/>
          <w:sz w:val="24"/>
          <w:szCs w:val="24"/>
        </w:rPr>
        <w:t xml:space="preserve">Sposób złożenia ofert, w tym zaszyfrowania oferty opisany został w „Instrukcji użytkownika”, dostępnej na stronie: </w:t>
      </w:r>
      <w:hyperlink r:id="rId15" w:history="1">
        <w:r w:rsidRPr="008A2296">
          <w:rPr>
            <w:rStyle w:val="Hipercze"/>
            <w:rFonts w:asciiTheme="minorHAnsi" w:hAnsiTheme="minorHAnsi" w:cstheme="minorHAnsi"/>
            <w:bCs/>
            <w:sz w:val="24"/>
            <w:szCs w:val="24"/>
          </w:rPr>
          <w:t>https://miniportal.uzp.gov.pl/</w:t>
        </w:r>
      </w:hyperlink>
    </w:p>
    <w:p w14:paraId="01E5102C" w14:textId="0BDCCFE0"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Jeżeli dokumenty elektroniczne, przekazywane przy użyciu środków komunikacji elektronicznej, zawierają informacje stanowiące tajemnicę przedsiębiorstwa w</w:t>
      </w:r>
      <w:r w:rsidR="00184019">
        <w:rPr>
          <w:rFonts w:asciiTheme="minorHAnsi" w:hAnsiTheme="minorHAnsi" w:cstheme="minorHAnsi"/>
          <w:bCs/>
          <w:sz w:val="24"/>
          <w:szCs w:val="24"/>
        </w:rPr>
        <w:t> </w:t>
      </w:r>
      <w:r w:rsidRPr="008A2296">
        <w:rPr>
          <w:rFonts w:asciiTheme="minorHAnsi" w:hAnsiTheme="minorHAnsi" w:cstheme="minorHAnsi"/>
          <w:bCs/>
          <w:sz w:val="24"/>
          <w:szCs w:val="24"/>
        </w:rPr>
        <w:t>rozumieniu przepisów ustawy z dnia 16 kwietnia 1993 r. o zwalczaniu nieuczciwej konkurencji</w:t>
      </w:r>
      <w:r w:rsidR="006F6D44">
        <w:rPr>
          <w:rStyle w:val="Odwoanieprzypisudolnego"/>
          <w:rFonts w:asciiTheme="minorHAnsi" w:hAnsiTheme="minorHAnsi"/>
          <w:bCs/>
          <w:sz w:val="24"/>
          <w:szCs w:val="24"/>
        </w:rPr>
        <w:footnoteReference w:id="3"/>
      </w:r>
      <w:r w:rsidRPr="008A2296">
        <w:rPr>
          <w:rFonts w:asciiTheme="minorHAnsi" w:hAnsiTheme="minorHAnsi" w:cstheme="minorHAnsi"/>
          <w:bCs/>
          <w:sz w:val="24"/>
          <w:szCs w:val="24"/>
        </w:rPr>
        <w:t>, wykonawca, w celu utrzymania w poufności tych informacji, przekazuje je w wydzielonym i odpowiednio oznaczonym pliku, wraz z</w:t>
      </w:r>
      <w:r w:rsidR="00494D96">
        <w:rPr>
          <w:rFonts w:asciiTheme="minorHAnsi" w:hAnsiTheme="minorHAnsi" w:cstheme="minorHAnsi"/>
          <w:bCs/>
          <w:sz w:val="24"/>
          <w:szCs w:val="24"/>
        </w:rPr>
        <w:t> </w:t>
      </w:r>
      <w:r w:rsidRPr="008A2296">
        <w:rPr>
          <w:rFonts w:asciiTheme="minorHAnsi" w:hAnsiTheme="minorHAnsi" w:cstheme="minorHAnsi"/>
          <w:bCs/>
          <w:sz w:val="24"/>
          <w:szCs w:val="24"/>
        </w:rPr>
        <w:t>jednoczesnym zaznaczeniem polecenia „Załącznik stanowiący tajemnicę przedsiębiorstwa” a</w:t>
      </w:r>
      <w:r w:rsidR="006F6D44">
        <w:rPr>
          <w:rFonts w:asciiTheme="minorHAnsi" w:hAnsiTheme="minorHAnsi" w:cstheme="minorHAnsi"/>
          <w:bCs/>
          <w:sz w:val="24"/>
          <w:szCs w:val="24"/>
        </w:rPr>
        <w:t> </w:t>
      </w:r>
      <w:r w:rsidRPr="008A2296">
        <w:rPr>
          <w:rFonts w:asciiTheme="minorHAnsi" w:hAnsiTheme="minorHAnsi" w:cstheme="minorHAnsi"/>
          <w:bCs/>
          <w:sz w:val="24"/>
          <w:szCs w:val="24"/>
        </w:rPr>
        <w:t>następnie wraz z plikami stanowiącymi jawną część należy ten plik zaszyfrować.</w:t>
      </w:r>
    </w:p>
    <w:p w14:paraId="320357A9" w14:textId="2724BA78"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Do oferty należy dołączyć oświadczenie o niepodleganiu wykluczeniu, spełnianiu warunków udziału w postępowaniu lub kryteriów selekcji, w zakresie wskazanym </w:t>
      </w:r>
      <w:r w:rsidRPr="00F71E3B">
        <w:rPr>
          <w:rFonts w:asciiTheme="minorHAnsi" w:hAnsiTheme="minorHAnsi" w:cstheme="minorHAnsi"/>
          <w:bCs/>
          <w:sz w:val="24"/>
          <w:szCs w:val="24"/>
        </w:rPr>
        <w:t>w</w:t>
      </w:r>
      <w:r w:rsidR="00F71E3B">
        <w:rPr>
          <w:rFonts w:asciiTheme="minorHAnsi" w:hAnsiTheme="minorHAnsi" w:cstheme="minorHAnsi"/>
          <w:bCs/>
          <w:sz w:val="24"/>
          <w:szCs w:val="24"/>
        </w:rPr>
        <w:t> </w:t>
      </w:r>
      <w:r w:rsidR="00CD0F38">
        <w:rPr>
          <w:rFonts w:asciiTheme="minorHAnsi" w:hAnsiTheme="minorHAnsi" w:cstheme="minorHAnsi"/>
          <w:bCs/>
          <w:sz w:val="24"/>
          <w:szCs w:val="24"/>
        </w:rPr>
        <w:t>Rozdziale</w:t>
      </w:r>
      <w:r w:rsidR="00F71E3B">
        <w:rPr>
          <w:rFonts w:asciiTheme="minorHAnsi" w:hAnsiTheme="minorHAnsi" w:cstheme="minorHAnsi"/>
          <w:bCs/>
          <w:sz w:val="24"/>
          <w:szCs w:val="24"/>
        </w:rPr>
        <w:t> </w:t>
      </w:r>
      <w:r w:rsidR="006F6D44">
        <w:rPr>
          <w:rFonts w:asciiTheme="minorHAnsi" w:hAnsiTheme="minorHAnsi" w:cstheme="minorHAnsi"/>
          <w:bCs/>
          <w:sz w:val="24"/>
          <w:szCs w:val="24"/>
        </w:rPr>
        <w:t>X</w:t>
      </w:r>
      <w:r w:rsidR="00F71E3B">
        <w:rPr>
          <w:rFonts w:asciiTheme="minorHAnsi" w:hAnsiTheme="minorHAnsi" w:cstheme="minorHAnsi"/>
          <w:bCs/>
          <w:sz w:val="24"/>
          <w:szCs w:val="24"/>
        </w:rPr>
        <w:t> </w:t>
      </w:r>
      <w:r w:rsidR="00CD0F38">
        <w:rPr>
          <w:rFonts w:asciiTheme="minorHAnsi" w:hAnsiTheme="minorHAnsi" w:cstheme="minorHAnsi"/>
          <w:bCs/>
          <w:sz w:val="24"/>
          <w:szCs w:val="24"/>
        </w:rPr>
        <w:t>pkt</w:t>
      </w:r>
      <w:r w:rsidR="00F71E3B">
        <w:rPr>
          <w:rFonts w:asciiTheme="minorHAnsi" w:hAnsiTheme="minorHAnsi" w:cstheme="minorHAnsi"/>
          <w:bCs/>
          <w:sz w:val="24"/>
          <w:szCs w:val="24"/>
        </w:rPr>
        <w:t xml:space="preserve"> </w:t>
      </w:r>
      <w:r w:rsidR="006F6D44">
        <w:rPr>
          <w:rFonts w:asciiTheme="minorHAnsi" w:hAnsiTheme="minorHAnsi" w:cstheme="minorHAnsi"/>
          <w:bCs/>
          <w:sz w:val="24"/>
          <w:szCs w:val="24"/>
        </w:rPr>
        <w:t>2</w:t>
      </w:r>
      <w:r w:rsidRPr="008A2296">
        <w:rPr>
          <w:rFonts w:asciiTheme="minorHAnsi" w:hAnsiTheme="minorHAnsi" w:cstheme="minorHAnsi"/>
          <w:bCs/>
          <w:sz w:val="24"/>
          <w:szCs w:val="24"/>
        </w:rPr>
        <w:t>, w</w:t>
      </w:r>
      <w:r w:rsidR="005A0A8E" w:rsidRPr="008A2296">
        <w:rPr>
          <w:rFonts w:asciiTheme="minorHAnsi" w:hAnsiTheme="minorHAnsi" w:cstheme="minorHAnsi"/>
          <w:bCs/>
          <w:sz w:val="24"/>
          <w:szCs w:val="24"/>
        </w:rPr>
        <w:t> </w:t>
      </w:r>
      <w:r w:rsidRPr="008A2296">
        <w:rPr>
          <w:rFonts w:asciiTheme="minorHAnsi" w:hAnsiTheme="minorHAnsi" w:cstheme="minorHAnsi"/>
          <w:bCs/>
          <w:sz w:val="24"/>
          <w:szCs w:val="24"/>
        </w:rPr>
        <w:t>formie elektronicznej lub w postaci elektronicznej opatrzonej podpisem zaufanym lub podpisem osobistym, a następnie zaszyfrować wraz z plikami stanowiącymi ofertę.</w:t>
      </w:r>
    </w:p>
    <w:p w14:paraId="63467E27"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Oferta może być złożona tylko do upływu terminu składania ofert.</w:t>
      </w:r>
    </w:p>
    <w:p w14:paraId="1835F3F8"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może przed upływem terminu do składania ofert wycofać ofertę za pośrednictwem </w:t>
      </w:r>
      <w:r w:rsidRPr="008A2296">
        <w:rPr>
          <w:rFonts w:asciiTheme="minorHAnsi" w:hAnsiTheme="minorHAnsi" w:cstheme="minorHAnsi"/>
          <w:b/>
          <w:i/>
          <w:iCs/>
          <w:sz w:val="24"/>
          <w:szCs w:val="24"/>
        </w:rPr>
        <w:t>„Formularza do złożenia, zmiany, wycofania oferty lub wniosku”</w:t>
      </w:r>
      <w:r w:rsidR="005A0A8E" w:rsidRPr="008A2296">
        <w:rPr>
          <w:rFonts w:asciiTheme="minorHAnsi" w:hAnsiTheme="minorHAnsi" w:cstheme="minorHAnsi"/>
          <w:b/>
          <w:i/>
          <w:iCs/>
          <w:sz w:val="24"/>
          <w:szCs w:val="24"/>
        </w:rPr>
        <w:t xml:space="preserve"> </w:t>
      </w:r>
      <w:r w:rsidRPr="008A2296">
        <w:rPr>
          <w:rFonts w:asciiTheme="minorHAnsi" w:hAnsiTheme="minorHAnsi" w:cstheme="minorHAnsi"/>
          <w:bCs/>
          <w:sz w:val="24"/>
          <w:szCs w:val="24"/>
        </w:rPr>
        <w:t xml:space="preserve">dostępnego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i udostępnionego również na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Sposób wycofania oferty został opisany w „Instrukcji użytkownika” dostępnej na </w:t>
      </w:r>
      <w:proofErr w:type="spellStart"/>
      <w:r w:rsidRPr="008A2296">
        <w:rPr>
          <w:rFonts w:asciiTheme="minorHAnsi" w:hAnsiTheme="minorHAnsi" w:cstheme="minorHAnsi"/>
          <w:bCs/>
          <w:sz w:val="24"/>
          <w:szCs w:val="24"/>
        </w:rPr>
        <w:t>miniPortalu</w:t>
      </w:r>
      <w:proofErr w:type="spellEnd"/>
    </w:p>
    <w:p w14:paraId="77011C2E" w14:textId="2598A175" w:rsidR="005A0A8E"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Wykonawca po upływie terminu do składania ofert nie może skutecznie dokonać zmiany ani wycofać złożonej oferty.</w:t>
      </w:r>
    </w:p>
    <w:p w14:paraId="23F66B28" w14:textId="43C3FA32" w:rsidR="005A0A8E" w:rsidRPr="008A2296" w:rsidRDefault="005A0A8E"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Sposób komunikowania się Zamawiającego z Wykonawcami (nie dotyczy składania ofert)</w:t>
      </w:r>
    </w:p>
    <w:p w14:paraId="72E66E1C" w14:textId="3B588766" w:rsidR="008A2296" w:rsidRPr="008A2296" w:rsidRDefault="005A0A8E" w:rsidP="00F760BF">
      <w:pPr>
        <w:pStyle w:val="Akapitzlist"/>
        <w:numPr>
          <w:ilvl w:val="0"/>
          <w:numId w:val="3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postępowaniu o udzielenie zamówienia komunikacja pomiędzy Zamawiającym a</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Wykonawcami w szczególności składanie oświadczeń, wniosków, zawiadomień oraz przekazywanie informacji odbywa się elektronicznie za pośrednictwem </w:t>
      </w:r>
      <w:r w:rsidRPr="008A2296">
        <w:rPr>
          <w:rFonts w:asciiTheme="minorHAnsi" w:hAnsiTheme="minorHAnsi" w:cstheme="minorHAnsi"/>
          <w:b/>
          <w:i/>
          <w:iCs/>
          <w:sz w:val="24"/>
          <w:szCs w:val="24"/>
        </w:rPr>
        <w:t>dedykowanego formularza: „Formularz do komunikacji”</w:t>
      </w:r>
      <w:r w:rsidRPr="008A2296">
        <w:rPr>
          <w:rFonts w:asciiTheme="minorHAnsi" w:hAnsiTheme="minorHAnsi" w:cstheme="minorHAnsi"/>
          <w:bCs/>
          <w:sz w:val="24"/>
          <w:szCs w:val="24"/>
        </w:rPr>
        <w:t xml:space="preserve"> dostępnego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oraz udostępnionego przez </w:t>
      </w:r>
      <w:proofErr w:type="spellStart"/>
      <w:r w:rsidRPr="008A2296">
        <w:rPr>
          <w:rFonts w:asciiTheme="minorHAnsi" w:hAnsiTheme="minorHAnsi" w:cstheme="minorHAnsi"/>
          <w:bCs/>
          <w:sz w:val="24"/>
          <w:szCs w:val="24"/>
        </w:rPr>
        <w:t>miniPortal</w:t>
      </w:r>
      <w:proofErr w:type="spellEnd"/>
      <w:r w:rsidRPr="008A2296">
        <w:rPr>
          <w:rFonts w:asciiTheme="minorHAnsi" w:hAnsiTheme="minorHAnsi" w:cstheme="minorHAnsi"/>
          <w:bCs/>
          <w:sz w:val="24"/>
          <w:szCs w:val="24"/>
        </w:rPr>
        <w:t>.</w:t>
      </w:r>
      <w:r w:rsidR="00540B6A"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We wszelkiej korespondencji związanej z</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niniejszym postępowaniem Zamawiający i Wykonawcy posługują się </w:t>
      </w:r>
      <w:r w:rsidR="006F1FC1">
        <w:rPr>
          <w:rFonts w:asciiTheme="minorHAnsi" w:hAnsiTheme="minorHAnsi" w:cstheme="minorHAnsi"/>
          <w:bCs/>
          <w:sz w:val="24"/>
          <w:szCs w:val="24"/>
        </w:rPr>
        <w:t>nazwą postępowania</w:t>
      </w:r>
      <w:r w:rsidRPr="008A2296">
        <w:rPr>
          <w:rFonts w:asciiTheme="minorHAnsi" w:hAnsiTheme="minorHAnsi" w:cstheme="minorHAnsi"/>
          <w:bCs/>
          <w:sz w:val="24"/>
          <w:szCs w:val="24"/>
        </w:rPr>
        <w:t>.</w:t>
      </w:r>
    </w:p>
    <w:p w14:paraId="37377544" w14:textId="77777777" w:rsidR="008C285A" w:rsidRPr="008A2296" w:rsidRDefault="008C285A" w:rsidP="008C285A">
      <w:pPr>
        <w:pStyle w:val="Akapitzlist"/>
        <w:numPr>
          <w:ilvl w:val="0"/>
          <w:numId w:val="39"/>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A2296">
        <w:rPr>
          <w:rFonts w:asciiTheme="minorHAnsi" w:hAnsiTheme="minorHAnsi" w:cstheme="minorHAnsi"/>
          <w:bCs/>
          <w:sz w:val="24"/>
          <w:szCs w:val="24"/>
        </w:rPr>
        <w:t xml:space="preserve">Zamawiający może również komunikować się z Wykonawcami za pomocą poczty elektronicznej, email </w:t>
      </w:r>
      <w:hyperlink r:id="rId16" w:history="1">
        <w:r w:rsidRPr="00BF493C">
          <w:rPr>
            <w:rStyle w:val="Hipercze"/>
            <w:rFonts w:asciiTheme="minorHAnsi" w:hAnsiTheme="minorHAnsi" w:cstheme="minorHAnsi"/>
            <w:bCs/>
            <w:sz w:val="24"/>
            <w:szCs w:val="24"/>
          </w:rPr>
          <w:t>sekretariat@psp3.pultusk.pl</w:t>
        </w:r>
      </w:hyperlink>
    </w:p>
    <w:p w14:paraId="126AD64D" w14:textId="2BABBF6D" w:rsidR="005A0A8E" w:rsidRPr="008A2296" w:rsidRDefault="005A0A8E" w:rsidP="00F760BF">
      <w:pPr>
        <w:pStyle w:val="Akapitzlist"/>
        <w:numPr>
          <w:ilvl w:val="0"/>
          <w:numId w:val="3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Dokumenty elektroniczne, składane są przez Wykonawcę za pośrednictwem </w:t>
      </w:r>
      <w:r w:rsidRPr="008A2296">
        <w:rPr>
          <w:rFonts w:asciiTheme="minorHAnsi" w:hAnsiTheme="minorHAnsi" w:cstheme="minorHAnsi"/>
          <w:b/>
          <w:i/>
          <w:iCs/>
          <w:sz w:val="24"/>
          <w:szCs w:val="24"/>
        </w:rPr>
        <w:t>„Formularza do komunikacji”</w:t>
      </w:r>
      <w:r w:rsidRPr="008A2296">
        <w:rPr>
          <w:rFonts w:asciiTheme="minorHAnsi" w:hAnsiTheme="minorHAnsi" w:cstheme="minorHAnsi"/>
          <w:bCs/>
          <w:sz w:val="24"/>
          <w:szCs w:val="24"/>
        </w:rPr>
        <w:t xml:space="preserve"> jako załączniki. Zamawiający dopuszcza również możliwość składania dokumentów elektronicznych za pomocą poczty elektronicznej, na wskazany w </w:t>
      </w:r>
      <w:proofErr w:type="spellStart"/>
      <w:r w:rsidR="00611C9C">
        <w:rPr>
          <w:rFonts w:asciiTheme="minorHAnsi" w:hAnsiTheme="minorHAnsi" w:cstheme="minorHAnsi"/>
          <w:bCs/>
          <w:sz w:val="24"/>
          <w:szCs w:val="24"/>
        </w:rPr>
        <w:t>p</w:t>
      </w:r>
      <w:r w:rsidR="00F71E3B">
        <w:rPr>
          <w:rFonts w:asciiTheme="minorHAnsi" w:hAnsiTheme="minorHAnsi" w:cstheme="minorHAnsi"/>
          <w:bCs/>
          <w:sz w:val="24"/>
          <w:szCs w:val="24"/>
        </w:rPr>
        <w:t>pkt</w:t>
      </w:r>
      <w:proofErr w:type="spellEnd"/>
      <w:r w:rsidR="00F71E3B">
        <w:rPr>
          <w:rFonts w:asciiTheme="minorHAnsi" w:hAnsiTheme="minorHAnsi" w:cstheme="minorHAnsi"/>
          <w:bCs/>
          <w:sz w:val="24"/>
          <w:szCs w:val="24"/>
        </w:rPr>
        <w:t xml:space="preserve">. 2 </w:t>
      </w:r>
      <w:r w:rsidRPr="008A2296">
        <w:rPr>
          <w:rFonts w:asciiTheme="minorHAnsi" w:hAnsiTheme="minorHAnsi" w:cstheme="minorHAnsi"/>
          <w:bCs/>
          <w:sz w:val="24"/>
          <w:szCs w:val="24"/>
        </w:rPr>
        <w:t xml:space="preserve"> adres email. Sposób sporządzenia dokumentów elektronicznych musi być zgody z</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wymaganiami określonymi w rozporządzeniu Prezesa Rady Ministrów z dnia 30 grudnia 2020 r. w sprawie sposobu sporządzania i</w:t>
      </w:r>
      <w:r w:rsidR="008A2296">
        <w:rPr>
          <w:rFonts w:asciiTheme="minorHAnsi" w:hAnsiTheme="minorHAnsi" w:cstheme="minorHAnsi"/>
          <w:bCs/>
          <w:sz w:val="24"/>
          <w:szCs w:val="24"/>
        </w:rPr>
        <w:t> </w:t>
      </w:r>
      <w:r w:rsidRPr="008A2296">
        <w:rPr>
          <w:rFonts w:asciiTheme="minorHAnsi" w:hAnsiTheme="minorHAnsi" w:cstheme="minorHAnsi"/>
          <w:bCs/>
          <w:sz w:val="24"/>
          <w:szCs w:val="24"/>
        </w:rPr>
        <w:t xml:space="preserve">przekazywania informacji oraz wymagań technicznych dla dokumentów elektronicznych oraz środków komunikacji elektronicznej w postępowaniu </w:t>
      </w:r>
      <w:r w:rsidRPr="008A2296">
        <w:rPr>
          <w:rFonts w:asciiTheme="minorHAnsi" w:hAnsiTheme="minorHAnsi" w:cstheme="minorHAnsi"/>
          <w:bCs/>
          <w:sz w:val="24"/>
          <w:szCs w:val="24"/>
        </w:rPr>
        <w:lastRenderedPageBreak/>
        <w:t>o</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udzielenie zamówienia publicznego lub konkursie (Dz. U. z 2020 poz. 2452) oraz rozporządzeniu Ministra Rozwoju, Pracy i</w:t>
      </w:r>
      <w:r w:rsidR="00184019">
        <w:rPr>
          <w:rFonts w:asciiTheme="minorHAnsi" w:hAnsiTheme="minorHAnsi" w:cstheme="minorHAnsi"/>
          <w:bCs/>
          <w:sz w:val="24"/>
          <w:szCs w:val="24"/>
        </w:rPr>
        <w:t> </w:t>
      </w:r>
      <w:r w:rsidRPr="008A2296">
        <w:rPr>
          <w:rFonts w:asciiTheme="minorHAnsi" w:hAnsiTheme="minorHAnsi" w:cstheme="minorHAnsi"/>
          <w:bCs/>
          <w:sz w:val="24"/>
          <w:szCs w:val="24"/>
        </w:rPr>
        <w:t>Technologii z dnia 23 grudnia 2020 r. w</w:t>
      </w:r>
      <w:r w:rsidR="008A2296">
        <w:rPr>
          <w:rFonts w:asciiTheme="minorHAnsi" w:hAnsiTheme="minorHAnsi" w:cstheme="minorHAnsi"/>
          <w:bCs/>
          <w:sz w:val="24"/>
          <w:szCs w:val="24"/>
        </w:rPr>
        <w:t> </w:t>
      </w:r>
      <w:r w:rsidRPr="008A2296">
        <w:rPr>
          <w:rFonts w:asciiTheme="minorHAnsi" w:hAnsiTheme="minorHAnsi" w:cstheme="minorHAnsi"/>
          <w:bCs/>
          <w:sz w:val="24"/>
          <w:szCs w:val="24"/>
        </w:rPr>
        <w:t>sprawie podmiotowych środków dowodowych oraz innych dokumentów lub oświadczeń, jakich może żądać zamawiający od wykonawcy (Dz. U. z 2020 poz. 2415).</w:t>
      </w:r>
    </w:p>
    <w:p w14:paraId="6463B51C" w14:textId="77777777" w:rsidR="00256A3E" w:rsidRPr="005A0A8E" w:rsidRDefault="00256A3E" w:rsidP="005A0A8E">
      <w:pPr>
        <w:tabs>
          <w:tab w:val="left" w:pos="1134"/>
        </w:tabs>
        <w:ind w:left="708" w:hanging="708"/>
        <w:contextualSpacing/>
        <w:jc w:val="both"/>
        <w:rPr>
          <w:rFonts w:asciiTheme="minorHAnsi" w:hAnsiTheme="minorHAnsi" w:cstheme="minorHAnsi"/>
          <w:bCs/>
        </w:rPr>
      </w:pPr>
    </w:p>
    <w:p w14:paraId="50A6395A" w14:textId="15675568" w:rsidR="009B47AE" w:rsidRPr="0014571B" w:rsidRDefault="00327F8B" w:rsidP="0014571B">
      <w:pPr>
        <w:pStyle w:val="Nagwek1"/>
        <w:spacing w:after="120"/>
        <w:ind w:left="0" w:firstLine="0"/>
        <w:rPr>
          <w:rFonts w:asciiTheme="minorHAnsi" w:hAnsiTheme="minorHAnsi" w:cstheme="minorHAnsi"/>
          <w:sz w:val="24"/>
          <w:szCs w:val="24"/>
        </w:rPr>
      </w:pPr>
      <w:bookmarkStart w:id="23" w:name="_Toc87216318"/>
      <w:r w:rsidRPr="0014571B">
        <w:rPr>
          <w:rFonts w:asciiTheme="minorHAnsi" w:hAnsiTheme="minorHAnsi" w:cstheme="minorHAnsi"/>
          <w:sz w:val="24"/>
          <w:szCs w:val="24"/>
        </w:rPr>
        <w:t>Rozdział X</w:t>
      </w:r>
      <w:r w:rsidR="00A1743F">
        <w:rPr>
          <w:rFonts w:asciiTheme="minorHAnsi" w:hAnsiTheme="minorHAnsi" w:cstheme="minorHAnsi"/>
          <w:sz w:val="24"/>
          <w:szCs w:val="24"/>
        </w:rPr>
        <w:t>VI</w:t>
      </w:r>
      <w:r w:rsidR="0014571B">
        <w:rPr>
          <w:rFonts w:asciiTheme="minorHAnsi" w:hAnsiTheme="minorHAnsi" w:cstheme="minorHAnsi"/>
          <w:sz w:val="24"/>
          <w:szCs w:val="24"/>
        </w:rPr>
        <w:br/>
      </w:r>
      <w:r w:rsidR="009B47AE" w:rsidRPr="0014571B">
        <w:rPr>
          <w:rFonts w:asciiTheme="minorHAnsi" w:hAnsiTheme="minorHAnsi" w:cstheme="minorHAnsi"/>
          <w:sz w:val="24"/>
          <w:szCs w:val="24"/>
        </w:rPr>
        <w:t>UDZIELANIE WYJAŚNIEŃ TREŚCI SWZ</w:t>
      </w:r>
      <w:bookmarkEnd w:id="23"/>
    </w:p>
    <w:p w14:paraId="4D8D8239" w14:textId="77777777" w:rsidR="008C285A" w:rsidRPr="003978BB" w:rsidRDefault="008C285A" w:rsidP="008C285A">
      <w:pPr>
        <w:pStyle w:val="Akapitzlist"/>
        <w:numPr>
          <w:ilvl w:val="0"/>
          <w:numId w:val="40"/>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3978BB">
        <w:rPr>
          <w:rFonts w:asciiTheme="minorHAnsi" w:hAnsiTheme="minorHAnsi" w:cstheme="minorHAnsi"/>
          <w:bCs/>
          <w:sz w:val="24"/>
          <w:szCs w:val="24"/>
        </w:rPr>
        <w:t xml:space="preserve">Wykonawca może zwrócić się do Zamawiającego z wnioskiem o wyjaśnienie treści SWZ. Wniosek należy przesłać za pośrednictwem </w:t>
      </w:r>
      <w:proofErr w:type="spellStart"/>
      <w:r w:rsidRPr="003978BB">
        <w:rPr>
          <w:rFonts w:asciiTheme="minorHAnsi" w:hAnsiTheme="minorHAnsi" w:cstheme="minorHAnsi"/>
          <w:bCs/>
          <w:sz w:val="24"/>
          <w:szCs w:val="24"/>
        </w:rPr>
        <w:t>miniPortalu</w:t>
      </w:r>
      <w:proofErr w:type="spellEnd"/>
      <w:r w:rsidRPr="003978BB">
        <w:rPr>
          <w:rFonts w:asciiTheme="minorHAnsi" w:hAnsiTheme="minorHAnsi" w:cstheme="minorHAnsi"/>
          <w:bCs/>
          <w:sz w:val="24"/>
          <w:szCs w:val="24"/>
        </w:rPr>
        <w:t xml:space="preserve"> </w:t>
      </w:r>
      <w:hyperlink r:id="rId17" w:history="1">
        <w:r w:rsidRPr="003978BB">
          <w:rPr>
            <w:rStyle w:val="Hipercze"/>
            <w:rFonts w:asciiTheme="minorHAnsi" w:hAnsiTheme="minorHAnsi" w:cstheme="minorHAnsi"/>
            <w:bCs/>
            <w:sz w:val="24"/>
            <w:szCs w:val="24"/>
          </w:rPr>
          <w:t>https://miniportal.uzp.gov.pl/</w:t>
        </w:r>
      </w:hyperlink>
      <w:r w:rsidRPr="003978BB">
        <w:rPr>
          <w:rFonts w:asciiTheme="minorHAnsi" w:hAnsiTheme="minorHAnsi" w:cstheme="minorHAnsi"/>
          <w:bCs/>
          <w:sz w:val="24"/>
          <w:szCs w:val="24"/>
        </w:rPr>
        <w:t xml:space="preserve">, </w:t>
      </w:r>
      <w:proofErr w:type="spellStart"/>
      <w:r w:rsidRPr="003978BB">
        <w:rPr>
          <w:rFonts w:asciiTheme="minorHAnsi" w:hAnsiTheme="minorHAnsi" w:cstheme="minorHAnsi"/>
          <w:bCs/>
          <w:sz w:val="24"/>
          <w:szCs w:val="24"/>
        </w:rPr>
        <w:t>ePUAPu</w:t>
      </w:r>
      <w:proofErr w:type="spellEnd"/>
      <w:r w:rsidRPr="003978BB">
        <w:rPr>
          <w:rFonts w:asciiTheme="minorHAnsi" w:hAnsiTheme="minorHAnsi" w:cstheme="minorHAnsi"/>
          <w:bCs/>
          <w:sz w:val="24"/>
          <w:szCs w:val="24"/>
        </w:rPr>
        <w:t xml:space="preserve"> </w:t>
      </w:r>
      <w:hyperlink r:id="rId18" w:history="1">
        <w:r w:rsidRPr="003978BB">
          <w:rPr>
            <w:rStyle w:val="Hipercze"/>
            <w:rFonts w:asciiTheme="minorHAnsi" w:hAnsiTheme="minorHAnsi" w:cstheme="minorHAnsi"/>
            <w:bCs/>
            <w:sz w:val="24"/>
            <w:szCs w:val="24"/>
          </w:rPr>
          <w:t>https://epuap.gov.pl/wps/portal</w:t>
        </w:r>
      </w:hyperlink>
      <w:r w:rsidRPr="003978BB">
        <w:rPr>
          <w:rFonts w:asciiTheme="minorHAnsi" w:hAnsiTheme="minorHAnsi" w:cstheme="minorHAnsi"/>
          <w:bCs/>
          <w:sz w:val="24"/>
          <w:szCs w:val="24"/>
        </w:rPr>
        <w:t xml:space="preserve"> lub poczty elektronicznej </w:t>
      </w:r>
      <w:hyperlink r:id="rId19" w:history="1">
        <w:r w:rsidRPr="00BF493C">
          <w:rPr>
            <w:rStyle w:val="Hipercze"/>
            <w:rFonts w:asciiTheme="minorHAnsi" w:hAnsiTheme="minorHAnsi" w:cstheme="minorHAnsi"/>
            <w:bCs/>
            <w:sz w:val="24"/>
            <w:szCs w:val="24"/>
          </w:rPr>
          <w:t>sekretariat@psp3.pultusk.pl</w:t>
        </w:r>
      </w:hyperlink>
    </w:p>
    <w:p w14:paraId="214DA2B2" w14:textId="77777777" w:rsidR="003978BB" w:rsidRPr="003978BB" w:rsidRDefault="009B47AE" w:rsidP="003978BB">
      <w:pPr>
        <w:pStyle w:val="Akapitzlist"/>
        <w:tabs>
          <w:tab w:val="left" w:pos="1134"/>
        </w:tabs>
        <w:spacing w:after="80" w:line="240" w:lineRule="auto"/>
        <w:ind w:left="360"/>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prosi o przekazanie pytań również w formie edytowalnej, gdyż skróci to czas na udzielenie wyjaśnień.</w:t>
      </w:r>
    </w:p>
    <w:p w14:paraId="12422F31"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28AEA506" w14:textId="579DF410"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Jeżeli Zamawiający nie udzieli wyjaśnień w terminie, o którym mowa w </w:t>
      </w:r>
      <w:r w:rsidR="00611C9C">
        <w:rPr>
          <w:rFonts w:asciiTheme="minorHAnsi" w:hAnsiTheme="minorHAnsi" w:cstheme="minorHAnsi"/>
          <w:bCs/>
          <w:sz w:val="24"/>
          <w:szCs w:val="24"/>
        </w:rPr>
        <w:t>pkt</w:t>
      </w:r>
      <w:r w:rsidR="0098124F">
        <w:rPr>
          <w:rFonts w:asciiTheme="minorHAnsi" w:hAnsiTheme="minorHAnsi" w:cstheme="minorHAnsi"/>
          <w:bCs/>
          <w:sz w:val="24"/>
          <w:szCs w:val="24"/>
        </w:rPr>
        <w:t>. 2</w:t>
      </w:r>
      <w:r w:rsidRPr="003978BB">
        <w:rPr>
          <w:rFonts w:asciiTheme="minorHAnsi" w:hAnsiTheme="minorHAnsi" w:cstheme="minorHAnsi"/>
          <w:bCs/>
          <w:sz w:val="24"/>
          <w:szCs w:val="24"/>
        </w:rPr>
        <w:t xml:space="preserve"> przedłuża termin składania ofert o czas niezbędny do zapoznania się wszystkich zainteresowanych Wykonawców z wyjaśnieniami niezbędnymi do należytego przygotowania i złożenia ofert.</w:t>
      </w:r>
    </w:p>
    <w:p w14:paraId="03BA7CE1" w14:textId="49E65600"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sidDel="005B4E44">
        <w:rPr>
          <w:rFonts w:asciiTheme="minorHAnsi" w:hAnsiTheme="minorHAnsi" w:cstheme="minorHAnsi"/>
          <w:bCs/>
          <w:sz w:val="24"/>
          <w:szCs w:val="24"/>
        </w:rPr>
        <w:t xml:space="preserve">Przedłużenie terminu składania ofert nie wpływa na bieg terminu składania wniosku, o którym mowa </w:t>
      </w:r>
      <w:r w:rsidRPr="0098124F" w:rsidDel="005B4E44">
        <w:rPr>
          <w:rFonts w:asciiTheme="minorHAnsi" w:hAnsiTheme="minorHAnsi" w:cstheme="minorHAnsi"/>
          <w:bCs/>
          <w:sz w:val="24"/>
          <w:szCs w:val="24"/>
        </w:rPr>
        <w:t xml:space="preserve">w </w:t>
      </w:r>
      <w:r w:rsidR="00184019">
        <w:rPr>
          <w:rFonts w:asciiTheme="minorHAnsi" w:hAnsiTheme="minorHAnsi" w:cstheme="minorHAnsi"/>
          <w:bCs/>
          <w:sz w:val="24"/>
          <w:szCs w:val="24"/>
        </w:rPr>
        <w:t>pkt.</w:t>
      </w:r>
      <w:r w:rsidR="0098124F" w:rsidRPr="0098124F">
        <w:rPr>
          <w:rFonts w:asciiTheme="minorHAnsi" w:hAnsiTheme="minorHAnsi" w:cstheme="minorHAnsi"/>
          <w:bCs/>
          <w:sz w:val="24"/>
          <w:szCs w:val="24"/>
        </w:rPr>
        <w:t xml:space="preserve"> 2</w:t>
      </w:r>
      <w:r w:rsidRPr="0098124F" w:rsidDel="005B4E44">
        <w:rPr>
          <w:rFonts w:asciiTheme="minorHAnsi" w:hAnsiTheme="minorHAnsi" w:cstheme="minorHAnsi"/>
          <w:bCs/>
          <w:sz w:val="24"/>
          <w:szCs w:val="24"/>
        </w:rPr>
        <w:t>.</w:t>
      </w:r>
    </w:p>
    <w:p w14:paraId="51BA1102" w14:textId="0DEFCE7D"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przypadku gdy wniosek o wyjaśnienie treści SWZ nie wpłynął  w terminie, o którym mowa w </w:t>
      </w:r>
      <w:r w:rsidR="00184019">
        <w:rPr>
          <w:rFonts w:asciiTheme="minorHAnsi" w:hAnsiTheme="minorHAnsi" w:cstheme="minorHAnsi"/>
          <w:bCs/>
          <w:sz w:val="24"/>
          <w:szCs w:val="24"/>
        </w:rPr>
        <w:t>pkt</w:t>
      </w:r>
      <w:r w:rsidR="0098124F">
        <w:rPr>
          <w:rFonts w:asciiTheme="minorHAnsi" w:hAnsiTheme="minorHAnsi" w:cstheme="minorHAnsi"/>
          <w:bCs/>
          <w:sz w:val="24"/>
          <w:szCs w:val="24"/>
        </w:rPr>
        <w:t>. 2</w:t>
      </w:r>
      <w:r w:rsidRPr="003978BB">
        <w:rPr>
          <w:rFonts w:asciiTheme="minorHAnsi" w:hAnsiTheme="minorHAnsi" w:cstheme="minorHAnsi"/>
          <w:bCs/>
          <w:sz w:val="24"/>
          <w:szCs w:val="24"/>
        </w:rPr>
        <w:t xml:space="preserve">, Zamawiający nie ma obowiązku udzielania wyjaśnień SWZ oraz obowiązku przedłużenia terminu składania ofert. </w:t>
      </w:r>
    </w:p>
    <w:p w14:paraId="4A2F8F6F"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Treść zapytań, bez ujawniania źródła zapytania, wraz z wyjaśnieniami Zamawiający przekaże Wykonawcom, za pośrednictwem strony internetowej prowadzonego postepowania.</w:t>
      </w:r>
    </w:p>
    <w:p w14:paraId="4A983C49"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uzasadnionych przypadkach Zamawiający może przed upływem terminu składania ofert zmienić treść SWZ. Dokonaną zmianę SWZ Zamawiający udostępni na stronie internetowej prowadzonego postępowania. </w:t>
      </w:r>
    </w:p>
    <w:p w14:paraId="10D4CA22"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przypadku gdy zmiana treści SWZ prowadzi do zmiany treści ogłoszenia o zamówieniu, Zamawiający zamieszcza w Biuletynie Zamówień Publicznych ogłoszenie o zmianie ogłoszenia. </w:t>
      </w:r>
    </w:p>
    <w:p w14:paraId="4B45C9A3"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W przypadku rozbieżności pomiędzy treścią niniejszej SWZ a treścią udzielonych wyjaśnień lub zmian SWZ, jako obowiązującą należy przyjąć treść późniejszego oświadczenia Zamawiającego.</w:t>
      </w:r>
    </w:p>
    <w:p w14:paraId="4BC2A836"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706FA39"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informuje wykonawców o przedłużonym terminie składania ofert przez zamieszczenie informacji na stronie internetowej prowadzonego postępowania oraz zamieszcza w ogłoszeniu o zmianie ogłoszenia.</w:t>
      </w:r>
    </w:p>
    <w:p w14:paraId="510ABEB0" w14:textId="29DE6095" w:rsidR="009B47AE"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Zamawiający </w:t>
      </w:r>
      <w:r w:rsidRPr="003978BB">
        <w:rPr>
          <w:rFonts w:asciiTheme="minorHAnsi" w:hAnsiTheme="minorHAnsi" w:cstheme="minorHAnsi"/>
          <w:b/>
          <w:sz w:val="24"/>
          <w:szCs w:val="24"/>
        </w:rPr>
        <w:t>nie zamierza</w:t>
      </w:r>
      <w:r w:rsidRPr="003978BB">
        <w:rPr>
          <w:rFonts w:asciiTheme="minorHAnsi" w:hAnsiTheme="minorHAnsi" w:cstheme="minorHAnsi"/>
          <w:bCs/>
          <w:sz w:val="24"/>
          <w:szCs w:val="24"/>
        </w:rPr>
        <w:t xml:space="preserve"> zwoływać zebrania Wykonawców w celu wyjaśnienia treści SWZ.</w:t>
      </w:r>
    </w:p>
    <w:p w14:paraId="532BF098" w14:textId="77777777" w:rsidR="00F053C5" w:rsidRPr="00F053C5" w:rsidRDefault="00F053C5" w:rsidP="00F053C5">
      <w:pPr>
        <w:pStyle w:val="Akapitzlist"/>
        <w:tabs>
          <w:tab w:val="left" w:pos="1134"/>
        </w:tabs>
        <w:spacing w:after="80" w:line="240" w:lineRule="auto"/>
        <w:ind w:left="360"/>
        <w:contextualSpacing w:val="0"/>
        <w:jc w:val="both"/>
        <w:rPr>
          <w:rFonts w:asciiTheme="minorHAnsi" w:hAnsiTheme="minorHAnsi" w:cstheme="minorHAnsi"/>
          <w:bCs/>
          <w:sz w:val="24"/>
          <w:szCs w:val="24"/>
        </w:rPr>
      </w:pPr>
    </w:p>
    <w:p w14:paraId="234CBAC9" w14:textId="2DC7AD1A" w:rsidR="002748FC" w:rsidRPr="0014571B" w:rsidRDefault="00327F8B" w:rsidP="0014571B">
      <w:pPr>
        <w:pStyle w:val="Nagwek1"/>
        <w:spacing w:after="120"/>
        <w:ind w:left="0" w:firstLine="0"/>
        <w:rPr>
          <w:rFonts w:asciiTheme="minorHAnsi" w:hAnsiTheme="minorHAnsi" w:cstheme="minorHAnsi"/>
          <w:sz w:val="24"/>
          <w:szCs w:val="24"/>
        </w:rPr>
      </w:pPr>
      <w:bookmarkStart w:id="24" w:name="_Toc87216319"/>
      <w:r w:rsidRPr="0014571B">
        <w:rPr>
          <w:rFonts w:asciiTheme="minorHAnsi" w:hAnsiTheme="minorHAnsi" w:cstheme="minorHAnsi"/>
          <w:sz w:val="24"/>
          <w:szCs w:val="24"/>
        </w:rPr>
        <w:lastRenderedPageBreak/>
        <w:t>Rozdział XV</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OPIS SPOSOBU PRZYGOTOWANIA OFERT</w:t>
      </w:r>
      <w:bookmarkEnd w:id="24"/>
    </w:p>
    <w:p w14:paraId="1E3C2AF6" w14:textId="2E0ECEB1"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Wykonawca może złożyć tylko jedną ofertę.</w:t>
      </w:r>
    </w:p>
    <w:p w14:paraId="0548D159" w14:textId="091C3984"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Zamawiający nie dopuszcza składania ofert częściowych.</w:t>
      </w:r>
    </w:p>
    <w:p w14:paraId="5593FCBA" w14:textId="1AD72EEF"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Zamawiający nie dopuszcza składania ofert wariantowych / nie wymaga składania ofert wariantowych.</w:t>
      </w:r>
    </w:p>
    <w:p w14:paraId="29534AA8" w14:textId="4EA35BBC"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Zamawiający </w:t>
      </w:r>
      <w:r w:rsidR="0019753F" w:rsidRPr="00F053C5">
        <w:rPr>
          <w:rFonts w:asciiTheme="minorHAnsi" w:hAnsiTheme="minorHAnsi" w:cstheme="minorHAnsi"/>
          <w:bCs/>
          <w:sz w:val="24"/>
          <w:szCs w:val="24"/>
        </w:rPr>
        <w:t xml:space="preserve">nie </w:t>
      </w:r>
      <w:r w:rsidRPr="00F053C5">
        <w:rPr>
          <w:rFonts w:asciiTheme="minorHAnsi" w:hAnsiTheme="minorHAnsi" w:cstheme="minorHAnsi"/>
          <w:bCs/>
          <w:sz w:val="24"/>
          <w:szCs w:val="24"/>
        </w:rPr>
        <w:t>wymaga wniesieni</w:t>
      </w:r>
      <w:r w:rsidR="006F1FC1">
        <w:rPr>
          <w:rFonts w:asciiTheme="minorHAnsi" w:hAnsiTheme="minorHAnsi" w:cstheme="minorHAnsi"/>
          <w:bCs/>
          <w:sz w:val="24"/>
          <w:szCs w:val="24"/>
        </w:rPr>
        <w:t>a</w:t>
      </w:r>
      <w:r w:rsidRPr="00F053C5">
        <w:rPr>
          <w:rFonts w:asciiTheme="minorHAnsi" w:hAnsiTheme="minorHAnsi" w:cstheme="minorHAnsi"/>
          <w:bCs/>
          <w:sz w:val="24"/>
          <w:szCs w:val="24"/>
        </w:rPr>
        <w:t xml:space="preserve"> wadium.</w:t>
      </w:r>
    </w:p>
    <w:p w14:paraId="42792D16" w14:textId="6DE2C42C" w:rsidR="0098124F"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Ofertę stanowi wypełniony</w:t>
      </w:r>
      <w:r w:rsidR="0098124F">
        <w:rPr>
          <w:rFonts w:asciiTheme="minorHAnsi" w:hAnsiTheme="minorHAnsi" w:cstheme="minorHAnsi"/>
          <w:bCs/>
          <w:sz w:val="24"/>
          <w:szCs w:val="24"/>
        </w:rPr>
        <w:t>:</w:t>
      </w:r>
    </w:p>
    <w:p w14:paraId="7B63D5C3" w14:textId="2F8CC1B3" w:rsidR="009B47AE" w:rsidRDefault="009B47AE" w:rsidP="00F760BF">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Formularz „Oferta”</w:t>
      </w:r>
      <w:r w:rsidR="0098124F">
        <w:rPr>
          <w:rFonts w:asciiTheme="minorHAnsi" w:hAnsiTheme="minorHAnsi" w:cstheme="minorHAnsi"/>
          <w:bCs/>
          <w:sz w:val="24"/>
          <w:szCs w:val="24"/>
        </w:rPr>
        <w:t>;</w:t>
      </w:r>
    </w:p>
    <w:p w14:paraId="64B75AEA" w14:textId="45CB6053" w:rsidR="0098124F" w:rsidRDefault="0098124F" w:rsidP="00F760BF">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bookmarkStart w:id="25" w:name="_Hlk87794730"/>
      <w:r>
        <w:rPr>
          <w:rFonts w:asciiTheme="minorHAnsi" w:hAnsiTheme="minorHAnsi" w:cstheme="minorHAnsi"/>
          <w:bCs/>
          <w:sz w:val="24"/>
          <w:szCs w:val="24"/>
        </w:rPr>
        <w:t>Formularz cenowy</w:t>
      </w:r>
      <w:r w:rsidR="00462542">
        <w:rPr>
          <w:rFonts w:asciiTheme="minorHAnsi" w:hAnsiTheme="minorHAnsi" w:cstheme="minorHAnsi"/>
          <w:bCs/>
          <w:sz w:val="24"/>
          <w:szCs w:val="24"/>
        </w:rPr>
        <w:t xml:space="preserve"> dla zamówienia podstawowego;</w:t>
      </w:r>
    </w:p>
    <w:p w14:paraId="263B28F2" w14:textId="5703E88B" w:rsidR="00462542" w:rsidRPr="00462542" w:rsidRDefault="00462542" w:rsidP="00462542">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Formularz cenowy dla zamówienia opcjonalnego.</w:t>
      </w:r>
    </w:p>
    <w:bookmarkEnd w:id="25"/>
    <w:p w14:paraId="3B708CEC" w14:textId="4AEAD9B1"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Wraz z Ofertą Wykonawca zobowiązany jest złożyć:</w:t>
      </w:r>
    </w:p>
    <w:p w14:paraId="5707088D" w14:textId="0610DF6B"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pełnomocnictwo lub inny dokument potwierdzający umocowanie do reprezentowania Wykonawcy</w:t>
      </w:r>
      <w:r w:rsidRPr="0098124F">
        <w:rPr>
          <w:rFonts w:asciiTheme="minorHAnsi" w:hAnsiTheme="minorHAnsi" w:cstheme="minorHAnsi"/>
          <w:bCs/>
          <w:sz w:val="24"/>
          <w:szCs w:val="24"/>
        </w:rPr>
        <w:t>;</w:t>
      </w:r>
      <w:r w:rsidRPr="00F053C5">
        <w:rPr>
          <w:rFonts w:asciiTheme="minorHAnsi" w:hAnsiTheme="minorHAnsi" w:cstheme="minorHAnsi"/>
          <w:bCs/>
          <w:sz w:val="24"/>
          <w:szCs w:val="24"/>
        </w:rPr>
        <w:t xml:space="preserve"> </w:t>
      </w:r>
    </w:p>
    <w:p w14:paraId="43DFFA84" w14:textId="0DECD500"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16F3A63" w14:textId="2D9D73ED"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oświadczenie wymagane postanowieniami </w:t>
      </w:r>
      <w:r w:rsidR="00184019">
        <w:rPr>
          <w:rFonts w:asciiTheme="minorHAnsi" w:hAnsiTheme="minorHAnsi" w:cstheme="minorHAnsi"/>
          <w:bCs/>
          <w:sz w:val="24"/>
          <w:szCs w:val="24"/>
        </w:rPr>
        <w:t>Rozdziału X</w:t>
      </w:r>
      <w:r w:rsidR="0098124F">
        <w:rPr>
          <w:rFonts w:asciiTheme="minorHAnsi" w:hAnsiTheme="minorHAnsi" w:cstheme="minorHAnsi"/>
          <w:bCs/>
          <w:sz w:val="24"/>
          <w:szCs w:val="24"/>
        </w:rPr>
        <w:t xml:space="preserve"> </w:t>
      </w:r>
      <w:r w:rsidR="00184019">
        <w:rPr>
          <w:rFonts w:asciiTheme="minorHAnsi" w:hAnsiTheme="minorHAnsi" w:cstheme="minorHAnsi"/>
          <w:bCs/>
          <w:sz w:val="24"/>
          <w:szCs w:val="24"/>
        </w:rPr>
        <w:t>pkt</w:t>
      </w:r>
      <w:r w:rsidR="0098124F" w:rsidRPr="00EA322D">
        <w:rPr>
          <w:rFonts w:asciiTheme="minorHAnsi" w:hAnsiTheme="minorHAnsi" w:cstheme="minorHAnsi"/>
          <w:bCs/>
          <w:sz w:val="24"/>
          <w:szCs w:val="24"/>
        </w:rPr>
        <w:t xml:space="preserve"> 2</w:t>
      </w:r>
      <w:r w:rsidR="00B7200D">
        <w:rPr>
          <w:rFonts w:asciiTheme="minorHAnsi" w:hAnsiTheme="minorHAnsi" w:cstheme="minorHAnsi"/>
          <w:bCs/>
          <w:sz w:val="24"/>
          <w:szCs w:val="24"/>
        </w:rPr>
        <w:t>.</w:t>
      </w:r>
    </w:p>
    <w:p w14:paraId="4424728A" w14:textId="380B52DC" w:rsidR="00701115" w:rsidRPr="00701115" w:rsidRDefault="00701115" w:rsidP="00F760BF">
      <w:pPr>
        <w:pStyle w:val="Akapitzlist"/>
        <w:numPr>
          <w:ilvl w:val="0"/>
          <w:numId w:val="41"/>
        </w:numPr>
        <w:tabs>
          <w:tab w:val="left" w:pos="1134"/>
        </w:tabs>
        <w:spacing w:after="80"/>
        <w:jc w:val="both"/>
        <w:rPr>
          <w:rFonts w:asciiTheme="minorHAnsi" w:hAnsiTheme="minorHAnsi" w:cstheme="minorHAnsi"/>
          <w:bCs/>
          <w:sz w:val="24"/>
          <w:szCs w:val="24"/>
        </w:rPr>
      </w:pPr>
      <w:r w:rsidRPr="00701115">
        <w:rPr>
          <w:rFonts w:asciiTheme="minorHAnsi" w:hAnsiTheme="minorHAnsi" w:cstheme="minorHAnsi"/>
          <w:bCs/>
          <w:sz w:val="24"/>
          <w:szCs w:val="24"/>
        </w:rPr>
        <w:t xml:space="preserve">Zamawiający </w:t>
      </w:r>
      <w:r w:rsidRPr="007318D2">
        <w:rPr>
          <w:rFonts w:asciiTheme="minorHAnsi" w:hAnsiTheme="minorHAnsi" w:cstheme="minorHAnsi"/>
          <w:b/>
          <w:sz w:val="24"/>
          <w:szCs w:val="24"/>
        </w:rPr>
        <w:t>żąda</w:t>
      </w:r>
      <w:r w:rsidRPr="00701115">
        <w:rPr>
          <w:rFonts w:asciiTheme="minorHAnsi" w:hAnsiTheme="minorHAnsi" w:cstheme="minorHAnsi"/>
          <w:bCs/>
          <w:sz w:val="24"/>
          <w:szCs w:val="24"/>
        </w:rPr>
        <w:t xml:space="preserve"> </w:t>
      </w:r>
      <w:r w:rsidRPr="007318D2">
        <w:rPr>
          <w:rFonts w:asciiTheme="minorHAnsi" w:hAnsiTheme="minorHAnsi" w:cstheme="minorHAnsi"/>
          <w:b/>
          <w:sz w:val="24"/>
          <w:szCs w:val="24"/>
        </w:rPr>
        <w:t>złożenia</w:t>
      </w:r>
      <w:r w:rsidRPr="00701115">
        <w:rPr>
          <w:rFonts w:asciiTheme="minorHAnsi" w:hAnsiTheme="minorHAnsi" w:cstheme="minorHAnsi"/>
          <w:bCs/>
          <w:sz w:val="24"/>
          <w:szCs w:val="24"/>
        </w:rPr>
        <w:t xml:space="preserve"> </w:t>
      </w:r>
      <w:r w:rsidRPr="00F9142D">
        <w:rPr>
          <w:rFonts w:asciiTheme="minorHAnsi" w:hAnsiTheme="minorHAnsi" w:cstheme="minorHAnsi"/>
          <w:b/>
          <w:sz w:val="24"/>
          <w:szCs w:val="24"/>
        </w:rPr>
        <w:t>wraz z Ofertą</w:t>
      </w:r>
      <w:r w:rsidRPr="00701115">
        <w:rPr>
          <w:rFonts w:asciiTheme="minorHAnsi" w:hAnsiTheme="minorHAnsi" w:cstheme="minorHAnsi"/>
          <w:bCs/>
          <w:sz w:val="24"/>
          <w:szCs w:val="24"/>
        </w:rPr>
        <w:t xml:space="preserve"> następujących przedmiotowych środków dowodowych:</w:t>
      </w:r>
    </w:p>
    <w:p w14:paraId="454B024E" w14:textId="43743BB5" w:rsidR="00701115" w:rsidRPr="00B049C9" w:rsidRDefault="00701115" w:rsidP="00F760BF">
      <w:pPr>
        <w:pStyle w:val="Akapitzlist"/>
        <w:numPr>
          <w:ilvl w:val="0"/>
          <w:numId w:val="69"/>
        </w:numPr>
        <w:tabs>
          <w:tab w:val="left" w:pos="1134"/>
        </w:tabs>
        <w:spacing w:after="80" w:line="240" w:lineRule="auto"/>
        <w:contextualSpacing w:val="0"/>
        <w:jc w:val="both"/>
        <w:rPr>
          <w:rFonts w:asciiTheme="minorHAnsi" w:hAnsiTheme="minorHAnsi" w:cstheme="minorHAnsi"/>
          <w:bCs/>
          <w:sz w:val="24"/>
          <w:szCs w:val="24"/>
        </w:rPr>
      </w:pPr>
      <w:r w:rsidRPr="00B049C9">
        <w:rPr>
          <w:rFonts w:asciiTheme="minorHAnsi" w:hAnsiTheme="minorHAnsi" w:cstheme="minorHAnsi"/>
          <w:bCs/>
          <w:sz w:val="24"/>
          <w:szCs w:val="24"/>
        </w:rPr>
        <w:t>formularz dotyczący oferowanych parametrów technicznych zgodny z Załącznikiem nr</w:t>
      </w:r>
      <w:r w:rsidR="00B049C9">
        <w:rPr>
          <w:rFonts w:asciiTheme="minorHAnsi" w:hAnsiTheme="minorHAnsi" w:cstheme="minorHAnsi"/>
          <w:bCs/>
          <w:sz w:val="24"/>
          <w:szCs w:val="24"/>
        </w:rPr>
        <w:t> </w:t>
      </w:r>
      <w:r w:rsidR="00F13C73">
        <w:rPr>
          <w:rFonts w:asciiTheme="minorHAnsi" w:hAnsiTheme="minorHAnsi" w:cstheme="minorHAnsi"/>
          <w:bCs/>
          <w:sz w:val="24"/>
          <w:szCs w:val="24"/>
        </w:rPr>
        <w:t>4</w:t>
      </w:r>
      <w:r w:rsidR="00B049C9">
        <w:rPr>
          <w:rFonts w:asciiTheme="minorHAnsi" w:hAnsiTheme="minorHAnsi" w:cstheme="minorHAnsi"/>
          <w:bCs/>
          <w:sz w:val="24"/>
          <w:szCs w:val="24"/>
        </w:rPr>
        <w:t xml:space="preserve"> do SWZ</w:t>
      </w:r>
      <w:r w:rsidRPr="00B049C9">
        <w:rPr>
          <w:rFonts w:asciiTheme="minorHAnsi" w:hAnsiTheme="minorHAnsi" w:cstheme="minorHAnsi"/>
          <w:bCs/>
          <w:sz w:val="24"/>
          <w:szCs w:val="24"/>
        </w:rPr>
        <w:t>.</w:t>
      </w:r>
    </w:p>
    <w:p w14:paraId="0BBB30D6" w14:textId="286AC53D" w:rsidR="009B47AE" w:rsidRPr="0070111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701115">
        <w:rPr>
          <w:rFonts w:asciiTheme="minorHAnsi" w:hAnsiTheme="minorHAnsi" w:cstheme="minorHAnsi"/>
          <w:bCs/>
          <w:sz w:val="24"/>
          <w:szCs w:val="24"/>
        </w:rPr>
        <w:t xml:space="preserve">Wymagania formalne dotyczące składanych w postępowaniu </w:t>
      </w:r>
      <w:r w:rsidR="008A7438">
        <w:rPr>
          <w:rFonts w:asciiTheme="minorHAnsi" w:hAnsiTheme="minorHAnsi" w:cstheme="minorHAnsi"/>
          <w:bCs/>
          <w:sz w:val="24"/>
          <w:szCs w:val="24"/>
        </w:rPr>
        <w:t>przedmiotowych</w:t>
      </w:r>
      <w:r w:rsidRPr="00701115">
        <w:rPr>
          <w:rFonts w:asciiTheme="minorHAnsi" w:hAnsiTheme="minorHAnsi" w:cstheme="minorHAnsi"/>
          <w:bCs/>
          <w:sz w:val="24"/>
          <w:szCs w:val="24"/>
        </w:rPr>
        <w:t xml:space="preserve"> środków dowodowych oraz innych dokumentów lub oświadczeń:</w:t>
      </w:r>
    </w:p>
    <w:p w14:paraId="274D2D17" w14:textId="2046E17D"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r w:rsidRPr="00F053C5">
        <w:rPr>
          <w:rFonts w:asciiTheme="minorHAnsi" w:hAnsiTheme="minorHAnsi" w:cstheme="minorHAnsi"/>
          <w:bCs/>
          <w:sz w:val="24"/>
          <w:szCs w:val="24"/>
        </w:rPr>
        <w:tab/>
      </w:r>
    </w:p>
    <w:p w14:paraId="56C7950C" w14:textId="231D7740"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W przypadku, gdy </w:t>
      </w:r>
      <w:r w:rsidR="005E7CB7">
        <w:rPr>
          <w:rFonts w:asciiTheme="minorHAnsi" w:hAnsiTheme="minorHAnsi" w:cstheme="minorHAnsi"/>
          <w:bCs/>
          <w:sz w:val="24"/>
          <w:szCs w:val="24"/>
        </w:rPr>
        <w:t xml:space="preserve">przedmiotowe </w:t>
      </w:r>
      <w:r w:rsidRPr="00F053C5">
        <w:rPr>
          <w:rFonts w:asciiTheme="minorHAnsi" w:hAnsiTheme="minorHAnsi" w:cstheme="minorHAnsi"/>
          <w:bCs/>
          <w:sz w:val="24"/>
          <w:szCs w:val="24"/>
        </w:rPr>
        <w:t>środki dowodowe</w:t>
      </w:r>
      <w:r w:rsidR="007318D2">
        <w:rPr>
          <w:rFonts w:ascii="Verdana" w:hAnsi="Verdana" w:cs="Verdana"/>
          <w:sz w:val="20"/>
          <w:szCs w:val="20"/>
        </w:rPr>
        <w:t>,</w:t>
      </w:r>
      <w:r w:rsidR="007318D2" w:rsidRPr="00F053C5">
        <w:rPr>
          <w:rFonts w:asciiTheme="minorHAnsi" w:hAnsiTheme="minorHAnsi" w:cstheme="minorHAnsi"/>
          <w:bCs/>
          <w:sz w:val="24"/>
          <w:szCs w:val="24"/>
        </w:rPr>
        <w:t xml:space="preserve"> </w:t>
      </w:r>
      <w:r w:rsidRPr="00F053C5">
        <w:rPr>
          <w:rFonts w:asciiTheme="minorHAnsi" w:hAnsiTheme="minorHAnsi" w:cstheme="minorHAnsi"/>
          <w:bCs/>
          <w:sz w:val="24"/>
          <w:szCs w:val="24"/>
        </w:rPr>
        <w:t>inne dokumenty lub dokumenty potwierdzające umocowanie do reprezentowania zostały wystawione przez upoważnione podmioty:</w:t>
      </w:r>
    </w:p>
    <w:p w14:paraId="41ADCCB5" w14:textId="77777777" w:rsidR="009B47AE" w:rsidRPr="00F053C5" w:rsidRDefault="009B47AE" w:rsidP="00F760BF">
      <w:pPr>
        <w:pStyle w:val="Tekstpodstawowy2"/>
        <w:numPr>
          <w:ilvl w:val="0"/>
          <w:numId w:val="12"/>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jako dokument elektroniczny – Wykonawca przekazuje ten dokument;</w:t>
      </w:r>
    </w:p>
    <w:p w14:paraId="439307BB" w14:textId="77777777" w:rsidR="009B47AE" w:rsidRPr="00F053C5" w:rsidRDefault="009B47AE" w:rsidP="00F760BF">
      <w:pPr>
        <w:pStyle w:val="Tekstpodstawowy2"/>
        <w:numPr>
          <w:ilvl w:val="0"/>
          <w:numId w:val="12"/>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jako dokument w postaci papierowej – Wykonawca przekazuje cyfrowe odwzorowanie tego dokumentu opatrzone podpisem kwalifikowanym, podpisem zaufanym lub podpisem osobistym poświadczającym zgodność cyfrowego odwzorowania z dokumentem w postaci papierowej;</w:t>
      </w:r>
    </w:p>
    <w:p w14:paraId="7A9C71D0" w14:textId="284647B4" w:rsidR="009B47AE" w:rsidRPr="00F053C5" w:rsidRDefault="009B47AE" w:rsidP="00F053C5">
      <w:pPr>
        <w:pStyle w:val="Tekstpodstawowy2"/>
        <w:spacing w:after="80"/>
        <w:ind w:left="1134"/>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lastRenderedPageBreak/>
        <w:t>Poświadczenia zgodności cyfrowego odwzorowania z dokumentem w postaci papierowej, o którym mowa powyżej, dokonuje notariusz lub:</w:t>
      </w:r>
    </w:p>
    <w:p w14:paraId="5EC73371" w14:textId="4EFEE080" w:rsidR="009B47AE" w:rsidRPr="00F053C5" w:rsidRDefault="009B47AE" w:rsidP="00F760BF">
      <w:pPr>
        <w:pStyle w:val="Tekstpodstawowy2"/>
        <w:numPr>
          <w:ilvl w:val="0"/>
          <w:numId w:val="44"/>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 przypadku p</w:t>
      </w:r>
      <w:r w:rsidR="00F9142D">
        <w:rPr>
          <w:rFonts w:asciiTheme="minorHAnsi" w:eastAsia="Times New Roman" w:hAnsiTheme="minorHAnsi" w:cstheme="minorHAnsi"/>
          <w:b w:val="0"/>
          <w:bCs/>
          <w:sz w:val="24"/>
          <w:szCs w:val="24"/>
          <w14:shadow w14:blurRad="0" w14:dist="0" w14:dir="0" w14:sx="0" w14:sy="0" w14:kx="0" w14:ky="0" w14:algn="none">
            <w14:srgbClr w14:val="000000"/>
          </w14:shadow>
        </w:rPr>
        <w:t>rze</w:t>
      </w: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dmiotowych środków dowodowych oraz dokumentów potwierdzających umocowanie do reprezentowania – odpowiednio Wykonawca, Wykonawca wspólnie ubiegający się o udzielenie zamówienia, każdy w zakresie dokumentu, który go dotyczy;</w:t>
      </w:r>
    </w:p>
    <w:p w14:paraId="1B0D720F" w14:textId="77777777" w:rsidR="009B47AE" w:rsidRPr="00F053C5" w:rsidRDefault="009B47AE" w:rsidP="00F760BF">
      <w:pPr>
        <w:pStyle w:val="Tekstpodstawowy2"/>
        <w:numPr>
          <w:ilvl w:val="0"/>
          <w:numId w:val="44"/>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 przypadku innych dokumentów– odpowiednio Wykonawca lub Wykonawca wspólnie ubiegający się o udzielenie zamówienia, każdy w zakresie dokumentu, który go dotyczy.</w:t>
      </w:r>
    </w:p>
    <w:p w14:paraId="6DDD7486" w14:textId="00340E49" w:rsidR="009B47AE" w:rsidRPr="00F053C5" w:rsidRDefault="003D43AB"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P</w:t>
      </w:r>
      <w:r w:rsidR="005E7CB7">
        <w:rPr>
          <w:rFonts w:asciiTheme="minorHAnsi" w:hAnsiTheme="minorHAnsi" w:cstheme="minorHAnsi"/>
          <w:bCs/>
          <w:sz w:val="24"/>
          <w:szCs w:val="24"/>
        </w:rPr>
        <w:t xml:space="preserve">rzedmiotowe </w:t>
      </w:r>
      <w:r w:rsidR="009B47AE" w:rsidRPr="00F053C5">
        <w:rPr>
          <w:rFonts w:asciiTheme="minorHAnsi" w:hAnsiTheme="minorHAnsi" w:cstheme="minorHAnsi"/>
          <w:bCs/>
          <w:sz w:val="24"/>
          <w:szCs w:val="24"/>
        </w:rPr>
        <w:t>środki dowodowe, które nie zostały wystawione przez upoważnione podmioty, oraz wymagane pełnomocnictwa:</w:t>
      </w:r>
    </w:p>
    <w:p w14:paraId="63CC3908" w14:textId="3ED70EA3" w:rsidR="009B47AE" w:rsidRPr="00F053C5" w:rsidRDefault="009B47AE" w:rsidP="00F760BF">
      <w:pPr>
        <w:pStyle w:val="Tekstpodstawowy2"/>
        <w:numPr>
          <w:ilvl w:val="0"/>
          <w:numId w:val="45"/>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Wykonawca przekazuje w postaci elektronicznej i opatruje kwalifikowanym podpisem elektronicznym, podpisem zaufanym lub podpisem osobistym;</w:t>
      </w:r>
    </w:p>
    <w:p w14:paraId="2CB4C797" w14:textId="753D9A6D" w:rsidR="009B47AE" w:rsidRPr="00F053C5" w:rsidRDefault="009B47AE" w:rsidP="00F760BF">
      <w:pPr>
        <w:pStyle w:val="Tekstpodstawowy2"/>
        <w:numPr>
          <w:ilvl w:val="0"/>
          <w:numId w:val="45"/>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5E3BF369" w14:textId="343D1165" w:rsidR="009B47AE" w:rsidRPr="003D43AB" w:rsidRDefault="009B47AE" w:rsidP="003D43AB">
      <w:pPr>
        <w:pStyle w:val="Tekstpodstawowy2"/>
        <w:tabs>
          <w:tab w:val="left" w:pos="851"/>
        </w:tabs>
        <w:spacing w:after="80"/>
        <w:ind w:left="851"/>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Poświadczenia zgodności cyfrowego odwzorowania z dokumentem w postaci papierowej, o którym mowa powyżej, dokonuje notariusz lub</w:t>
      </w:r>
      <w:r w:rsidR="003D43AB">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3D43AB">
        <w:rPr>
          <w:rFonts w:asciiTheme="minorHAnsi" w:eastAsia="Times New Roman" w:hAnsiTheme="minorHAnsi" w:cstheme="minorHAnsi"/>
          <w:b w:val="0"/>
          <w:bCs/>
          <w:sz w:val="24"/>
          <w:szCs w:val="24"/>
          <w14:shadow w14:blurRad="0" w14:dist="0" w14:dir="0" w14:sx="0" w14:sy="0" w14:kx="0" w14:ky="0" w14:algn="none">
            <w14:srgbClr w14:val="000000"/>
          </w14:shadow>
        </w:rPr>
        <w:t>w przypadku pełnomocnictwa – mocodawca.</w:t>
      </w:r>
    </w:p>
    <w:p w14:paraId="4372AFF2" w14:textId="4A64235B"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Oferta powinna być sporządzona w języku polskim.</w:t>
      </w:r>
    </w:p>
    <w:p w14:paraId="21D4B314" w14:textId="073DC182" w:rsidR="009B47AE" w:rsidRPr="00F053C5" w:rsidRDefault="003D43AB"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P</w:t>
      </w:r>
      <w:r w:rsidR="0054332D">
        <w:rPr>
          <w:rFonts w:asciiTheme="minorHAnsi" w:hAnsiTheme="minorHAnsi" w:cstheme="minorHAnsi"/>
          <w:bCs/>
          <w:sz w:val="24"/>
          <w:szCs w:val="24"/>
        </w:rPr>
        <w:t>rzedmiotowe</w:t>
      </w:r>
      <w:r w:rsidR="009B47AE" w:rsidRPr="00F053C5">
        <w:rPr>
          <w:rFonts w:asciiTheme="minorHAnsi" w:hAnsiTheme="minorHAnsi" w:cstheme="minorHAnsi"/>
          <w:bCs/>
          <w:sz w:val="24"/>
          <w:szCs w:val="24"/>
        </w:rPr>
        <w:t xml:space="preserve"> środki dowodowe lub inne dokumenty lub oświadczenia sporządzone w języku obcym Wykonawca przekazuje wraz z tłumaczeniem na język polski.</w:t>
      </w:r>
    </w:p>
    <w:p w14:paraId="77E6C9C6" w14:textId="796E6185"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Oferta oraz pozostałe oświadczenia i dokumenty, dla których Zamawiający określił wzory w</w:t>
      </w:r>
      <w:r w:rsidR="00AD28D2">
        <w:rPr>
          <w:rFonts w:asciiTheme="minorHAnsi" w:hAnsiTheme="minorHAnsi" w:cstheme="minorHAnsi"/>
          <w:bCs/>
          <w:sz w:val="24"/>
          <w:szCs w:val="24"/>
        </w:rPr>
        <w:t> </w:t>
      </w:r>
      <w:r w:rsidRPr="00F053C5">
        <w:rPr>
          <w:rFonts w:asciiTheme="minorHAnsi" w:hAnsiTheme="minorHAnsi" w:cstheme="minorHAnsi"/>
          <w:bCs/>
          <w:sz w:val="24"/>
          <w:szCs w:val="24"/>
        </w:rPr>
        <w:t xml:space="preserve">formie formularzy zamieszczonych w </w:t>
      </w:r>
      <w:r w:rsidRPr="0014571B">
        <w:rPr>
          <w:rFonts w:asciiTheme="minorHAnsi" w:hAnsiTheme="minorHAnsi" w:cstheme="minorHAnsi"/>
          <w:bCs/>
          <w:sz w:val="24"/>
          <w:szCs w:val="24"/>
        </w:rPr>
        <w:t>SWZ,</w:t>
      </w:r>
      <w:r w:rsidRPr="00F053C5">
        <w:rPr>
          <w:rFonts w:asciiTheme="minorHAnsi" w:hAnsiTheme="minorHAnsi" w:cstheme="minorHAnsi"/>
          <w:bCs/>
          <w:sz w:val="24"/>
          <w:szCs w:val="24"/>
        </w:rPr>
        <w:t xml:space="preserve"> powinny być sporządzone zgodnie z tymi wzorami, co do treści oraz opisu kolumn i wierszy.</w:t>
      </w:r>
    </w:p>
    <w:p w14:paraId="6BD7A404" w14:textId="300EA685"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Zamawiający informuje, iż zgodnie z art. 18 ust. 3 ustawy </w:t>
      </w:r>
      <w:proofErr w:type="spellStart"/>
      <w:r w:rsidRPr="00F053C5">
        <w:rPr>
          <w:rFonts w:asciiTheme="minorHAnsi" w:hAnsiTheme="minorHAnsi" w:cstheme="minorHAnsi"/>
          <w:bCs/>
          <w:sz w:val="24"/>
          <w:szCs w:val="24"/>
        </w:rPr>
        <w:t>Pzp</w:t>
      </w:r>
      <w:proofErr w:type="spellEnd"/>
      <w:r w:rsidRPr="00F053C5">
        <w:rPr>
          <w:rFonts w:asciiTheme="minorHAnsi" w:hAnsiTheme="minorHAnsi" w:cstheme="minorHAnsi"/>
          <w:bCs/>
          <w:sz w:val="24"/>
          <w:szCs w:val="24"/>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053C5">
        <w:rPr>
          <w:rFonts w:asciiTheme="minorHAnsi" w:hAnsiTheme="minorHAnsi" w:cstheme="minorHAnsi"/>
          <w:bCs/>
          <w:sz w:val="24"/>
          <w:szCs w:val="24"/>
        </w:rPr>
        <w:t>Pzp</w:t>
      </w:r>
      <w:proofErr w:type="spellEnd"/>
      <w:r w:rsidRPr="00F053C5">
        <w:rPr>
          <w:rFonts w:asciiTheme="minorHAnsi" w:hAnsiTheme="minorHAnsi" w:cstheme="minorHAnsi"/>
          <w:bCs/>
          <w:sz w:val="24"/>
          <w:szCs w:val="24"/>
        </w:rPr>
        <w:t>. Wszelkie informacje stanowiące tajemnicę przedsiębiorstwa w rozumieniu ustawy</w:t>
      </w:r>
      <w:r w:rsidR="00950EA2" w:rsidRPr="00F053C5">
        <w:rPr>
          <w:rFonts w:asciiTheme="minorHAnsi" w:hAnsiTheme="minorHAnsi" w:cstheme="minorHAnsi"/>
          <w:bCs/>
          <w:sz w:val="24"/>
          <w:szCs w:val="24"/>
        </w:rPr>
        <w:t xml:space="preserve"> z dnia 16 kwietnia 1993 r.</w:t>
      </w:r>
      <w:r w:rsidRPr="00F053C5">
        <w:rPr>
          <w:rFonts w:asciiTheme="minorHAnsi" w:hAnsiTheme="minorHAnsi" w:cstheme="minorHAnsi"/>
          <w:bCs/>
          <w:sz w:val="24"/>
          <w:szCs w:val="24"/>
        </w:rPr>
        <w:t xml:space="preserve"> o zwalczaniu nieuczciwej konkurencji</w:t>
      </w:r>
      <w:r w:rsidR="008A7608">
        <w:rPr>
          <w:rStyle w:val="Odwoanieprzypisudolnego"/>
          <w:rFonts w:asciiTheme="minorHAnsi" w:hAnsiTheme="minorHAnsi"/>
          <w:bCs/>
          <w:sz w:val="24"/>
          <w:szCs w:val="24"/>
        </w:rPr>
        <w:footnoteReference w:id="4"/>
      </w:r>
      <w:bookmarkStart w:id="26" w:name="_Hlk87778023"/>
      <w:r w:rsidRPr="00F053C5">
        <w:rPr>
          <w:rFonts w:asciiTheme="minorHAnsi" w:hAnsiTheme="minorHAnsi" w:cstheme="minorHAnsi"/>
          <w:bCs/>
          <w:sz w:val="24"/>
          <w:szCs w:val="24"/>
        </w:rPr>
        <w:t xml:space="preserve">, </w:t>
      </w:r>
      <w:bookmarkEnd w:id="26"/>
      <w:r w:rsidRPr="00F053C5">
        <w:rPr>
          <w:rFonts w:asciiTheme="minorHAnsi" w:hAnsiTheme="minorHAnsi" w:cstheme="minorHAnsi"/>
          <w:bCs/>
          <w:sz w:val="24"/>
          <w:szCs w:val="24"/>
        </w:rPr>
        <w:t>które Wykonawca zastrzega, jako tajemnicę przedsiębiorstwa, winny być załączone w osobnym pliku z oznaczeniem „Tajemnica przedsiębiorstwa”.</w:t>
      </w:r>
    </w:p>
    <w:p w14:paraId="4ABC2DA8" w14:textId="6AA3C898"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Przed upływem terminu składania ofert, Wykonawca za pośrednictwem Formularza do złożenia oferty dostępnego na </w:t>
      </w:r>
      <w:proofErr w:type="spellStart"/>
      <w:r w:rsidRPr="00F053C5">
        <w:rPr>
          <w:rFonts w:asciiTheme="minorHAnsi" w:hAnsiTheme="minorHAnsi" w:cstheme="minorHAnsi"/>
          <w:bCs/>
          <w:sz w:val="24"/>
          <w:szCs w:val="24"/>
        </w:rPr>
        <w:t>ePUAP</w:t>
      </w:r>
      <w:proofErr w:type="spellEnd"/>
      <w:r w:rsidRPr="00F053C5">
        <w:rPr>
          <w:rFonts w:asciiTheme="minorHAnsi" w:hAnsiTheme="minorHAnsi" w:cstheme="minorHAnsi"/>
          <w:bCs/>
          <w:sz w:val="24"/>
          <w:szCs w:val="24"/>
        </w:rPr>
        <w:t xml:space="preserve"> oraz udostępnionego na </w:t>
      </w:r>
      <w:proofErr w:type="spellStart"/>
      <w:r w:rsidRPr="00F053C5">
        <w:rPr>
          <w:rFonts w:asciiTheme="minorHAnsi" w:hAnsiTheme="minorHAnsi" w:cstheme="minorHAnsi"/>
          <w:bCs/>
          <w:sz w:val="24"/>
          <w:szCs w:val="24"/>
        </w:rPr>
        <w:t>miniPortalu</w:t>
      </w:r>
      <w:proofErr w:type="spellEnd"/>
      <w:r w:rsidRPr="00F053C5">
        <w:rPr>
          <w:rFonts w:asciiTheme="minorHAnsi" w:hAnsiTheme="minorHAnsi" w:cstheme="minorHAnsi"/>
          <w:bCs/>
          <w:sz w:val="24"/>
          <w:szCs w:val="24"/>
        </w:rPr>
        <w:t xml:space="preserve"> może wprowadzić zmiany do złożonej oferty lub wycofać ofertę. Wykonawca za pośrednictwem Formularza do złożenia oferty dostępnego na </w:t>
      </w:r>
      <w:proofErr w:type="spellStart"/>
      <w:r w:rsidRPr="00F053C5">
        <w:rPr>
          <w:rFonts w:asciiTheme="minorHAnsi" w:hAnsiTheme="minorHAnsi" w:cstheme="minorHAnsi"/>
          <w:bCs/>
          <w:sz w:val="24"/>
          <w:szCs w:val="24"/>
        </w:rPr>
        <w:t>ePUAP</w:t>
      </w:r>
      <w:proofErr w:type="spellEnd"/>
      <w:r w:rsidRPr="00F053C5">
        <w:rPr>
          <w:rFonts w:asciiTheme="minorHAnsi" w:hAnsiTheme="minorHAnsi" w:cstheme="minorHAnsi"/>
          <w:bCs/>
          <w:sz w:val="24"/>
          <w:szCs w:val="24"/>
        </w:rPr>
        <w:t xml:space="preserve"> oraz udostępnionego na </w:t>
      </w:r>
      <w:proofErr w:type="spellStart"/>
      <w:r w:rsidRPr="00F053C5">
        <w:rPr>
          <w:rFonts w:asciiTheme="minorHAnsi" w:hAnsiTheme="minorHAnsi" w:cstheme="minorHAnsi"/>
          <w:bCs/>
          <w:sz w:val="24"/>
          <w:szCs w:val="24"/>
        </w:rPr>
        <w:t>miniPortalu</w:t>
      </w:r>
      <w:proofErr w:type="spellEnd"/>
      <w:r w:rsidRPr="00F053C5">
        <w:rPr>
          <w:rFonts w:asciiTheme="minorHAnsi" w:hAnsiTheme="minorHAnsi" w:cstheme="minorHAnsi"/>
          <w:bCs/>
          <w:sz w:val="24"/>
          <w:szCs w:val="24"/>
        </w:rPr>
        <w:t xml:space="preserve"> może samodzielnie usunąć wczytaną przez siebie Ofertę (załącznik/załączniki).</w:t>
      </w:r>
    </w:p>
    <w:p w14:paraId="303057C8" w14:textId="285364DC"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lastRenderedPageBreak/>
        <w:t>Wykonawca po upływie terminu do składania ofert nie może skutecznie dokonać zmiany ani wycofać złożonej oferty (załączników).</w:t>
      </w:r>
    </w:p>
    <w:p w14:paraId="49A44DA7" w14:textId="77777777" w:rsidR="009B47AE" w:rsidRPr="00E9287D" w:rsidRDefault="009B47AE" w:rsidP="00E9287D">
      <w:pPr>
        <w:pStyle w:val="Tekstpodstawowy2"/>
        <w:spacing w:after="120"/>
        <w:ind w:left="709" w:hanging="709"/>
        <w:jc w:val="both"/>
        <w:rPr>
          <w:rFonts w:asciiTheme="minorHAnsi" w:eastAsia="Times New Roman" w:hAnsiTheme="minorHAnsi" w:cstheme="minorHAnsi"/>
          <w:b w:val="0"/>
          <w:bCs/>
          <w:sz w:val="24"/>
          <w:szCs w:val="24"/>
          <w14:shadow w14:blurRad="0" w14:dist="0" w14:dir="0" w14:sx="0" w14:sy="0" w14:kx="0" w14:ky="0" w14:algn="none">
            <w14:srgbClr w14:val="000000"/>
          </w14:shadow>
        </w:rPr>
      </w:pPr>
    </w:p>
    <w:p w14:paraId="3F43C9C6" w14:textId="59FEB199" w:rsidR="009B47AE" w:rsidRPr="0014571B" w:rsidRDefault="00327F8B" w:rsidP="0014571B">
      <w:pPr>
        <w:pStyle w:val="Nagwek1"/>
        <w:spacing w:after="120"/>
        <w:ind w:left="0" w:firstLine="0"/>
        <w:rPr>
          <w:rFonts w:asciiTheme="minorHAnsi" w:hAnsiTheme="minorHAnsi" w:cstheme="minorHAnsi"/>
          <w:sz w:val="24"/>
          <w:szCs w:val="24"/>
        </w:rPr>
      </w:pPr>
      <w:bookmarkStart w:id="27" w:name="_Toc87216320"/>
      <w:r w:rsidRPr="0014571B">
        <w:rPr>
          <w:rFonts w:asciiTheme="minorHAnsi" w:hAnsiTheme="minorHAnsi" w:cstheme="minorHAnsi"/>
          <w:sz w:val="24"/>
          <w:szCs w:val="24"/>
        </w:rPr>
        <w:t>Rozdział XVI</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OPIS SPOSOBU OBLICZENIA CENY OFERTY</w:t>
      </w:r>
      <w:bookmarkEnd w:id="27"/>
    </w:p>
    <w:p w14:paraId="34F78C51" w14:textId="1C176A96"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Cena Oferty zostanie wyliczona przez Wykonawcę w oparciu o </w:t>
      </w:r>
      <w:r w:rsidR="001F3F56" w:rsidRPr="00E9287D">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e</w:t>
      </w:r>
      <w:r w:rsidR="001F3F56"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e w</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zakresie zamówienia podstawowego oraz opcjonalnego</w:t>
      </w: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któr</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 xml:space="preserve">ych </w:t>
      </w: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wzór </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xml:space="preserve">odpowiednio </w:t>
      </w:r>
      <w:r w:rsidR="00327F8B">
        <w:rPr>
          <w:rFonts w:asciiTheme="minorHAnsi" w:eastAsia="Times New Roman" w:hAnsiTheme="minorHAnsi" w:cstheme="minorHAnsi"/>
          <w:b w:val="0"/>
          <w:bCs/>
          <w:sz w:val="24"/>
          <w:szCs w:val="24"/>
          <w14:shadow w14:blurRad="0" w14:dist="0" w14:dir="0" w14:sx="0" w14:sy="0" w14:kx="0" w14:ky="0" w14:algn="none">
            <w14:srgbClr w14:val="000000"/>
          </w14:shadow>
        </w:rPr>
        <w:t>stanowi</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ą</w:t>
      </w:r>
      <w:r w:rsidR="00327F8B">
        <w:rPr>
          <w:rFonts w:asciiTheme="minorHAnsi" w:eastAsia="Times New Roman" w:hAnsiTheme="minorHAnsi" w:cstheme="minorHAnsi"/>
          <w:b w:val="0"/>
          <w:bCs/>
          <w:sz w:val="24"/>
          <w:szCs w:val="24"/>
          <w14:shadow w14:blurRad="0" w14:dist="0" w14:dir="0" w14:sx="0" w14:sy="0" w14:kx="0" w14:ky="0" w14:algn="none">
            <w14:srgbClr w14:val="000000"/>
          </w14:shadow>
        </w:rPr>
        <w:t xml:space="preserve"> Załącznik nr 2</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a i 2b</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338F9A6A" w14:textId="3F58518A"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obliczając Cenę oferty musi uwzględnić w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wszystkie podane i opisane tam pozycje. Wykonawca nie może samodzielnie wprowadzać zmian do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y</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ych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642CBDA7" w14:textId="74498EC1" w:rsidR="006F1FC1" w:rsidRDefault="009B47AE" w:rsidP="00F760BF">
      <w:pPr>
        <w:pStyle w:val="Tekstpodstawowy2"/>
        <w:numPr>
          <w:ilvl w:val="0"/>
          <w:numId w:val="46"/>
        </w:numPr>
        <w:ind w:left="357"/>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w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w zakresie zamówienia podstawowego oraz opcjonalnego</w:t>
      </w:r>
      <w:r w:rsidR="00760AC9"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określi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i wyliczy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wartości dla podanych i opisanych tam pozycji</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 w</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następującej kolejności</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249B7925" w14:textId="77777777" w:rsidR="001F719B"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wskazanie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ceny jednostkowe</w:t>
      </w:r>
      <w:r>
        <w:rPr>
          <w:rFonts w:asciiTheme="minorHAnsi" w:eastAsia="Times New Roman" w:hAnsiTheme="minorHAnsi" w:cstheme="minorHAnsi"/>
          <w:b w:val="0"/>
          <w:bCs/>
          <w:sz w:val="24"/>
          <w:szCs w:val="24"/>
          <w14:shadow w14:blurRad="0" w14:dist="0" w14:dir="0" w14:sx="0" w14:sy="0" w14:kx="0" w14:ky="0" w14:algn="none">
            <w14:srgbClr w14:val="000000"/>
          </w14:shadow>
        </w:rPr>
        <w:t>j</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poszczególnego wyposażenia </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Pr>
          <w:rFonts w:asciiTheme="minorHAnsi" w:eastAsia="Times New Roman" w:hAnsiTheme="minorHAnsi" w:cstheme="minorHAnsi"/>
          <w:b w:val="0"/>
          <w:bCs/>
          <w:i/>
          <w:iCs/>
          <w:sz w:val="24"/>
          <w:szCs w:val="24"/>
          <w14:shadow w14:blurRad="0" w14:dist="0" w14:dir="0" w14:sx="0" w14:sy="0" w14:kx="0" w14:ky="0" w14:algn="none">
            <w14:srgbClr w14:val="000000"/>
          </w14:shadow>
        </w:rPr>
        <w:t>E</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7B834200" w14:textId="77777777" w:rsidR="001F719B" w:rsidRPr="00050A80"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Pr>
          <w:rFonts w:asciiTheme="minorHAnsi" w:eastAsia="Times New Roman" w:hAnsiTheme="minorHAnsi" w:cstheme="minorHAnsi"/>
          <w:b w:val="0"/>
          <w:bCs/>
          <w:sz w:val="24"/>
          <w:szCs w:val="24"/>
          <w14:shadow w14:blurRad="0" w14:dist="0" w14:dir="0" w14:sx="0" w14:sy="0" w14:kx="0" w14:ky="0" w14:algn="none">
            <w14:srgbClr w14:val="000000"/>
          </w14:shadow>
        </w:rPr>
        <w:t>wartość razem</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netto </w:t>
      </w:r>
      <w:r>
        <w:rPr>
          <w:rFonts w:asciiTheme="minorHAnsi" w:eastAsia="Times New Roman" w:hAnsiTheme="minorHAnsi" w:cstheme="minorHAnsi"/>
          <w:b w:val="0"/>
          <w:bCs/>
          <w:sz w:val="24"/>
          <w:szCs w:val="24"/>
          <w14:shadow w14:blurRad="0" w14:dist="0" w14:dir="0" w14:sx="0" w14:sy="0" w14:kx="0" w14:ky="0" w14:algn="none">
            <w14:srgbClr w14:val="000000"/>
          </w14:shadow>
        </w:rPr>
        <w:t>poszczególnego wyposażenia (</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kolumna F),</w:t>
      </w:r>
    </w:p>
    <w:p w14:paraId="7587F7BA" w14:textId="77777777" w:rsidR="001F719B"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ogółem netto </w:t>
      </w:r>
      <w:r>
        <w:rPr>
          <w:rFonts w:asciiTheme="minorHAnsi" w:eastAsia="Times New Roman" w:hAnsiTheme="minorHAnsi" w:cstheme="minorHAnsi"/>
          <w:b w:val="0"/>
          <w:bCs/>
          <w:sz w:val="24"/>
          <w:szCs w:val="24"/>
          <w14:shadow w14:blurRad="0" w14:dist="0" w14:dir="0" w14:sx="0" w14:sy="0" w14:kx="0" w14:ky="0" w14:algn="none">
            <w14:srgbClr w14:val="000000"/>
          </w14:shadow>
        </w:rPr>
        <w:t>wyposażenia ze</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stawk</w:t>
      </w:r>
      <w:r>
        <w:rPr>
          <w:rFonts w:asciiTheme="minorHAnsi" w:eastAsia="Times New Roman" w:hAnsiTheme="minorHAnsi" w:cstheme="minorHAnsi"/>
          <w:b w:val="0"/>
          <w:bCs/>
          <w:sz w:val="24"/>
          <w:szCs w:val="24"/>
          <w14:shadow w14:blurRad="0" w14:dist="0" w14:dir="0" w14:sx="0" w14:sy="0" w14:kx="0" w14:ky="0" w14:algn="none">
            <w14:srgbClr w14:val="000000"/>
          </w14:shadow>
        </w:rPr>
        <w:t>ą</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VAT 0%</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7C3792FA" w14:textId="77777777" w:rsidR="001F719B" w:rsidRPr="00050A80"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ogółem netto </w:t>
      </w:r>
      <w:r>
        <w:rPr>
          <w:rFonts w:asciiTheme="minorHAnsi" w:eastAsia="Times New Roman" w:hAnsiTheme="minorHAnsi" w:cstheme="minorHAnsi"/>
          <w:b w:val="0"/>
          <w:bCs/>
          <w:sz w:val="24"/>
          <w:szCs w:val="24"/>
          <w14:shadow w14:blurRad="0" w14:dist="0" w14:dir="0" w14:sx="0" w14:sy="0" w14:kx="0" w14:ky="0" w14:algn="none">
            <w14:srgbClr w14:val="000000"/>
          </w14:shadow>
        </w:rPr>
        <w:t>wyposażenia ze</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stawk</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ą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VAT </w:t>
      </w:r>
      <w:r>
        <w:rPr>
          <w:rFonts w:asciiTheme="minorHAnsi" w:eastAsia="Times New Roman" w:hAnsiTheme="minorHAnsi" w:cstheme="minorHAnsi"/>
          <w:b w:val="0"/>
          <w:bCs/>
          <w:sz w:val="24"/>
          <w:szCs w:val="24"/>
          <w14:shadow w14:blurRad="0" w14:dist="0" w14:dir="0" w14:sx="0" w14:sy="0" w14:kx="0" w14:ky="0" w14:algn="none">
            <w14:srgbClr w14:val="000000"/>
          </w14:shadow>
        </w:rPr>
        <w:t>23</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7B0E7D20" w14:textId="77777777" w:rsidR="001F719B"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54332D">
        <w:rPr>
          <w:rFonts w:asciiTheme="minorHAnsi" w:eastAsia="Times New Roman" w:hAnsiTheme="minorHAnsi" w:cstheme="minorHAnsi"/>
          <w:b w:val="0"/>
          <w:bCs/>
          <w:sz w:val="24"/>
          <w:szCs w:val="24"/>
          <w14:shadow w14:blurRad="0" w14:dist="0" w14:dir="0" w14:sx="0" w14:sy="0" w14:kx="0" w14:ky="0" w14:algn="none">
            <w14:srgbClr w14:val="000000"/>
          </w14:shadow>
        </w:rPr>
        <w:t>wyliczenie wartości podatku VAT</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23%</w:t>
      </w:r>
      <w:r w:rsidRPr="0054332D">
        <w:rPr>
          <w:rFonts w:asciiTheme="minorHAnsi" w:eastAsia="Times New Roman" w:hAnsiTheme="minorHAnsi" w:cstheme="minorHAnsi"/>
          <w:b w:val="0"/>
          <w:bCs/>
          <w:sz w:val="24"/>
          <w:szCs w:val="24"/>
          <w14:shadow w14:blurRad="0" w14:dist="0" w14:dir="0" w14:sx="0" w14:sy="0" w14:kx="0" w14:ky="0" w14:algn="none">
            <w14:srgbClr w14:val="000000"/>
          </w14:shadow>
        </w:rPr>
        <w:t xml:space="preserve"> w zł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od wartości </w:t>
      </w:r>
      <w:r w:rsidRPr="0089481F">
        <w:rPr>
          <w:rFonts w:asciiTheme="minorHAnsi" w:eastAsia="Times New Roman" w:hAnsiTheme="minorHAnsi" w:cstheme="minorHAnsi"/>
          <w:b w:val="0"/>
          <w:bCs/>
          <w:sz w:val="24"/>
          <w:szCs w:val="24"/>
          <w14:shadow w14:blurRad="0" w14:dist="0" w14:dir="0" w14:sx="0" w14:sy="0" w14:kx="0" w14:ky="0" w14:algn="none">
            <w14:srgbClr w14:val="000000"/>
          </w14:shadow>
        </w:rPr>
        <w:t>ogółem netto wyposażenia</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ze stawką VAT 23%,</w:t>
      </w:r>
    </w:p>
    <w:p w14:paraId="0A5972F3" w14:textId="1818410D" w:rsidR="001F719B" w:rsidRPr="001F719B" w:rsidRDefault="001F719B" w:rsidP="001F719B">
      <w:pPr>
        <w:pStyle w:val="Tekstpodstawowy2"/>
        <w:numPr>
          <w:ilvl w:val="0"/>
          <w:numId w:val="104"/>
        </w:numPr>
        <w:spacing w:after="80"/>
        <w:ind w:left="714" w:hanging="357"/>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ogółem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brutto oferty</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(suma pozycji: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ogółem netto dla stawki VAT 0%</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ogółem netto dla stawki VAT 23%</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oraz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podatku VAT 23 %</w:t>
      </w:r>
      <w:r>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5F1DCE3D" w14:textId="26AA754C" w:rsidR="00144F42" w:rsidRDefault="009B47AE" w:rsidP="004B1C70">
      <w:pPr>
        <w:pStyle w:val="Tekstpodstawowy2"/>
        <w:spacing w:after="120"/>
        <w:ind w:left="36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Wartość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ogółem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brutto wyliczoną w</w:t>
      </w:r>
      <w:r w:rsidR="00B24C52">
        <w:rPr>
          <w:rFonts w:asciiTheme="minorHAnsi" w:eastAsia="Times New Roman" w:hAnsiTheme="minorHAnsi" w:cstheme="minorHAnsi"/>
          <w:b w:val="0"/>
          <w:bCs/>
          <w:sz w:val="24"/>
          <w:szCs w:val="24"/>
          <w14:shadow w14:blurRad="0" w14:dist="0" w14:dir="0" w14:sx="0" w14:sy="0" w14:kx="0" w14:ky="0" w14:algn="none">
            <w14:srgbClr w14:val="000000"/>
          </w14:shadow>
        </w:rPr>
        <w:t> </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ch n</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r</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 2a i 2b</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Wykonawca </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 xml:space="preserve">przeniesie </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odpowiednio </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do</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 lit. a i lit. b</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E9287D" w:rsidRPr="00B24C52">
        <w:rPr>
          <w:rFonts w:asciiTheme="minorHAnsi" w:eastAsia="Times New Roman" w:hAnsiTheme="minorHAnsi" w:cstheme="minorHAnsi"/>
          <w:b w:val="0"/>
          <w:bCs/>
          <w:sz w:val="24"/>
          <w:szCs w:val="24"/>
          <w14:shadow w14:blurRad="0" w14:dist="0" w14:dir="0" w14:sx="0" w14:sy="0" w14:kx="0" w14:ky="0" w14:algn="none">
            <w14:srgbClr w14:val="000000"/>
          </w14:shadow>
        </w:rPr>
        <w:t>pkt.</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w:t>
      </w:r>
      <w:r w:rsidR="00E9287D" w:rsidRPr="00B24C52">
        <w:rPr>
          <w:rFonts w:asciiTheme="minorHAnsi" w:eastAsia="Times New Roman" w:hAnsiTheme="minorHAnsi" w:cstheme="minorHAnsi"/>
          <w:b w:val="0"/>
          <w:bCs/>
          <w:sz w:val="24"/>
          <w:szCs w:val="24"/>
          <w14:shadow w14:blurRad="0" w14:dist="0" w14:dir="0" w14:sx="0" w14:sy="0" w14:kx="0" w14:ky="0" w14:algn="none">
            <w14:srgbClr w14:val="000000"/>
          </w14:shadow>
        </w:rPr>
        <w:t>3</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Formularza „Oferta”</w:t>
      </w:r>
      <w:r w:rsidR="00A3138F">
        <w:rPr>
          <w:rFonts w:asciiTheme="minorHAnsi" w:eastAsia="Times New Roman" w:hAnsiTheme="minorHAnsi" w:cstheme="minorHAnsi"/>
          <w:b w:val="0"/>
          <w:bCs/>
          <w:sz w:val="24"/>
          <w:szCs w:val="24"/>
          <w14:shadow w14:blurRad="0" w14:dist="0" w14:dir="0" w14:sx="0" w14:sy="0" w14:kx="0" w14:ky="0" w14:algn="none">
            <w14:srgbClr w14:val="000000"/>
          </w14:shadow>
        </w:rPr>
        <w:t>,</w:t>
      </w:r>
      <w:r w:rsidR="00A3138F" w:rsidRPr="00A3138F">
        <w:rPr>
          <w:rFonts w:asciiTheme="minorHAnsi" w:eastAsia="Times New Roman" w:hAnsiTheme="minorHAnsi" w:cstheme="minorHAnsi"/>
          <w:b w:val="0"/>
          <w:bCs/>
          <w:sz w:val="24"/>
          <w:szCs w:val="24"/>
          <w14:shadow w14:blurRad="0" w14:dist="0" w14:dir="0" w14:sx="0" w14:sy="0" w14:kx="0" w14:ky="0" w14:algn="none">
            <w14:srgbClr w14:val="000000"/>
          </w14:shadow>
        </w:rPr>
        <w:t xml:space="preserve"> którego wzór załączono do SWZ – Załącznik nr 1</w:t>
      </w:r>
      <w:r w:rsidR="0089481F">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48483020"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 razie jakichkolwiek wątpliwości wynikających np. z błędów w sumowaniu poszczególnych elementów rozliczeniowych, przy ocenie ofert brana będzie pod uwagę Cena Oferty po poprawieniu oczywistych omyłek rachunkowych zgodnie z art. 223 ustawy </w:t>
      </w:r>
      <w:proofErr w:type="spellStart"/>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Pzp</w:t>
      </w:r>
      <w:proofErr w:type="spellEnd"/>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443BBD48"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Wykonawca powinien wyliczyć cenę oferty brutto, tj. wraz z należnym podatkiem VAT w wysokości przewidzianej ustawowo.</w:t>
      </w:r>
    </w:p>
    <w:p w14:paraId="358E9D27"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być wyrażona w złotych polskich (PLN) z dokładnością do dwóch miejsc po przecinku i obejmować całkowity koszt wykonania zamówienia.</w:t>
      </w:r>
    </w:p>
    <w:p w14:paraId="2900BB15"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obejmować całkowity koszt wykonania przedmiotu zamówienia w tym również wszelkie koszty towarzyszące wykonaniu, o których mowa w niniejszej SWZ. Koszty towarzyszące wykonaniu przedmiotu zamówienia, których nie ujęto, Wykonawca powinien ująć w cenach pozycji opisanych w Formularzu cenowym.</w:t>
      </w:r>
    </w:p>
    <w:p w14:paraId="647B6C60" w14:textId="57051E9D" w:rsidR="009B47AE" w:rsidRP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Jeżeli złożona zostanie oferta, której wybór prowadzić będzie do powstania u Zamawiającego obowiązku podatkowego zgodnie z przepisami </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ustawy z dnia 11 marca 2004 r.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o podatku od towarów i usług</w:t>
      </w:r>
      <w:r w:rsidR="00760AC9">
        <w:rPr>
          <w:rStyle w:val="Odwoanieprzypisudolnego"/>
          <w:rFonts w:asciiTheme="minorHAnsi" w:eastAsia="Times New Roman" w:hAnsiTheme="minorHAnsi"/>
          <w:b w:val="0"/>
          <w:bCs/>
          <w:sz w:val="24"/>
          <w:szCs w:val="24"/>
          <w14:shadow w14:blurRad="0" w14:dist="0" w14:dir="0" w14:sx="0" w14:sy="0" w14:kx="0" w14:ky="0" w14:algn="none">
            <w14:srgbClr w14:val="000000"/>
          </w14:shadow>
        </w:rPr>
        <w:footnoteReference w:id="5"/>
      </w:r>
      <w:bookmarkStart w:id="28" w:name="_Hlk87778356"/>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bookmarkEnd w:id="28"/>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Zamawiający w celu oceny takiej oferty doliczy do przedstawionej w niej ceny podatek od towarów i usług, który miałby obowiązek rozliczyć zgodnie z tymi przepisami. Wykonawca, składając ofertę, informuje Zamawiającego, czy wybór oferty będzie prowadzić do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lastRenderedPageBreak/>
        <w:t>powstania u</w:t>
      </w:r>
      <w:r w:rsidR="0014571B">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Zamawiającego obowiązku podatkowego, wskazując nazwę (rodzaj) towaru lub usługi, których dostawa lub świadczenie będzie prowadzić do jego powstania, wskazując ich wartość bez kwoty podatku oraz wskazując stawkę podatku od towarów i usług, która zgodnie z</w:t>
      </w:r>
      <w:r w:rsidR="00AD28D2">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wiedzą Wykonawcy, będzie miała zastosowanie.</w:t>
      </w:r>
    </w:p>
    <w:p w14:paraId="6DF98321" w14:textId="77777777" w:rsidR="009B47AE" w:rsidRPr="007D3A1D" w:rsidRDefault="009B47AE" w:rsidP="009B47AE">
      <w:pPr>
        <w:spacing w:before="120" w:after="120"/>
        <w:jc w:val="both"/>
        <w:rPr>
          <w:rFonts w:ascii="Verdana" w:hAnsi="Verdana"/>
          <w:sz w:val="20"/>
          <w:szCs w:val="20"/>
        </w:rPr>
      </w:pPr>
    </w:p>
    <w:p w14:paraId="18286FA5" w14:textId="46C5BB82" w:rsidR="009B47AE" w:rsidRPr="0014571B" w:rsidRDefault="0014571B" w:rsidP="0014571B">
      <w:pPr>
        <w:pStyle w:val="Nagwek1"/>
        <w:spacing w:after="120"/>
        <w:ind w:left="0" w:firstLine="0"/>
        <w:rPr>
          <w:rFonts w:asciiTheme="minorHAnsi" w:hAnsiTheme="minorHAnsi" w:cstheme="minorHAnsi"/>
          <w:sz w:val="24"/>
          <w:szCs w:val="24"/>
        </w:rPr>
      </w:pPr>
      <w:bookmarkStart w:id="29" w:name="_Toc87216321"/>
      <w:r w:rsidRPr="0014571B">
        <w:rPr>
          <w:rFonts w:asciiTheme="minorHAnsi" w:hAnsiTheme="minorHAnsi" w:cstheme="minorHAnsi"/>
          <w:sz w:val="24"/>
          <w:szCs w:val="24"/>
        </w:rPr>
        <w:t>Rozdział</w:t>
      </w:r>
      <w:r w:rsidR="00144F42" w:rsidRPr="0014571B">
        <w:rPr>
          <w:rFonts w:asciiTheme="minorHAnsi" w:hAnsiTheme="minorHAnsi" w:cstheme="minorHAnsi"/>
          <w:sz w:val="24"/>
          <w:szCs w:val="24"/>
        </w:rPr>
        <w:t xml:space="preserve"> </w:t>
      </w:r>
      <w:r w:rsidRPr="0014571B">
        <w:rPr>
          <w:rFonts w:asciiTheme="minorHAnsi" w:hAnsiTheme="minorHAnsi" w:cstheme="minorHAnsi"/>
          <w:sz w:val="24"/>
          <w:szCs w:val="24"/>
        </w:rPr>
        <w:t>X</w:t>
      </w:r>
      <w:r w:rsidR="00A1743F">
        <w:rPr>
          <w:rFonts w:asciiTheme="minorHAnsi" w:hAnsiTheme="minorHAnsi" w:cstheme="minorHAnsi"/>
          <w:sz w:val="24"/>
          <w:szCs w:val="24"/>
        </w:rPr>
        <w:t>IX</w:t>
      </w:r>
      <w:r>
        <w:rPr>
          <w:rFonts w:asciiTheme="minorHAnsi" w:hAnsiTheme="minorHAnsi" w:cstheme="minorHAnsi"/>
          <w:sz w:val="24"/>
          <w:szCs w:val="24"/>
        </w:rPr>
        <w:br/>
      </w:r>
      <w:r w:rsidR="009B47AE" w:rsidRPr="0014571B">
        <w:rPr>
          <w:rFonts w:asciiTheme="minorHAnsi" w:hAnsiTheme="minorHAnsi" w:cstheme="minorHAnsi"/>
          <w:sz w:val="24"/>
          <w:szCs w:val="24"/>
        </w:rPr>
        <w:t>WYMAGANIA DOTYCZĄCE WADIUM</w:t>
      </w:r>
      <w:bookmarkEnd w:id="29"/>
    </w:p>
    <w:p w14:paraId="17FD8D88" w14:textId="77777777" w:rsidR="000D6BB4" w:rsidRDefault="000D6BB4" w:rsidP="000D6BB4">
      <w:pPr>
        <w:suppressAutoHyphens/>
        <w:spacing w:after="80"/>
        <w:jc w:val="both"/>
        <w:rPr>
          <w:rFonts w:asciiTheme="minorHAnsi" w:hAnsiTheme="minorHAnsi" w:cstheme="minorHAnsi"/>
        </w:rPr>
      </w:pPr>
      <w:r w:rsidRPr="000D6BB4">
        <w:rPr>
          <w:rFonts w:asciiTheme="minorHAnsi" w:hAnsiTheme="minorHAnsi" w:cstheme="minorHAnsi"/>
        </w:rPr>
        <w:t>Zamawiający nie wymaga wniesienia wadium.</w:t>
      </w:r>
    </w:p>
    <w:p w14:paraId="5205987F" w14:textId="3A598985" w:rsidR="000A1C48" w:rsidRPr="000D6BB4" w:rsidRDefault="000A1C48" w:rsidP="000D6BB4">
      <w:pPr>
        <w:suppressAutoHyphens/>
        <w:spacing w:after="80"/>
        <w:jc w:val="both"/>
        <w:rPr>
          <w:rFonts w:asciiTheme="minorHAnsi" w:hAnsiTheme="minorHAnsi" w:cstheme="minorHAnsi"/>
        </w:rPr>
      </w:pPr>
      <w:r w:rsidRPr="000D6BB4">
        <w:rPr>
          <w:rFonts w:asciiTheme="minorHAnsi" w:hAnsiTheme="minorHAnsi" w:cstheme="minorHAnsi"/>
        </w:rPr>
        <w:t xml:space="preserve"> </w:t>
      </w:r>
    </w:p>
    <w:p w14:paraId="1107CCA5" w14:textId="52E65B6B" w:rsidR="009B47AE" w:rsidRPr="002E13C7" w:rsidRDefault="0014571B" w:rsidP="002E13C7">
      <w:pPr>
        <w:pStyle w:val="Nagwek1"/>
        <w:spacing w:after="120"/>
        <w:ind w:left="0" w:firstLine="0"/>
        <w:rPr>
          <w:rFonts w:asciiTheme="minorHAnsi" w:hAnsiTheme="minorHAnsi" w:cstheme="minorHAnsi"/>
          <w:sz w:val="24"/>
          <w:szCs w:val="24"/>
        </w:rPr>
      </w:pPr>
      <w:bookmarkStart w:id="30" w:name="_Toc87216322"/>
      <w:r w:rsidRPr="002E13C7">
        <w:rPr>
          <w:rFonts w:asciiTheme="minorHAnsi" w:hAnsiTheme="minorHAnsi" w:cstheme="minorHAnsi"/>
          <w:sz w:val="24"/>
          <w:szCs w:val="24"/>
        </w:rPr>
        <w:t>Rozdział X</w:t>
      </w:r>
      <w:r w:rsidR="00A1743F">
        <w:rPr>
          <w:rFonts w:asciiTheme="minorHAnsi" w:hAnsiTheme="minorHAnsi" w:cstheme="minorHAnsi"/>
          <w:sz w:val="24"/>
          <w:szCs w:val="24"/>
        </w:rPr>
        <w:t>X</w:t>
      </w:r>
      <w:r w:rsidR="002E13C7">
        <w:rPr>
          <w:rFonts w:asciiTheme="minorHAnsi" w:hAnsiTheme="minorHAnsi" w:cstheme="minorHAnsi"/>
          <w:sz w:val="24"/>
          <w:szCs w:val="24"/>
        </w:rPr>
        <w:br/>
      </w:r>
      <w:r w:rsidR="009B47AE" w:rsidRPr="002E13C7">
        <w:rPr>
          <w:rFonts w:asciiTheme="minorHAnsi" w:hAnsiTheme="minorHAnsi" w:cstheme="minorHAnsi"/>
          <w:sz w:val="24"/>
          <w:szCs w:val="24"/>
        </w:rPr>
        <w:t>MIEJSCE ORAZ TERMIN SKŁADANIA I OTWARCIA OFERT</w:t>
      </w:r>
      <w:bookmarkEnd w:id="30"/>
    </w:p>
    <w:p w14:paraId="6BD486E9" w14:textId="354DCA3C" w:rsidR="00144F42" w:rsidRPr="00007155" w:rsidRDefault="009B47AE" w:rsidP="008B76B4">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bookmarkStart w:id="31" w:name="_Hlk69908171"/>
      <w:r w:rsidRPr="00432D84">
        <w:rPr>
          <w:rFonts w:asciiTheme="minorHAnsi" w:hAnsiTheme="minorHAnsi" w:cstheme="minorHAnsi"/>
          <w:b/>
          <w:sz w:val="24"/>
          <w:szCs w:val="24"/>
        </w:rPr>
        <w:t xml:space="preserve">Ofertę </w:t>
      </w:r>
      <w:r w:rsidRPr="00007155">
        <w:rPr>
          <w:rFonts w:asciiTheme="minorHAnsi" w:hAnsiTheme="minorHAnsi" w:cstheme="minorHAnsi"/>
          <w:b/>
          <w:sz w:val="24"/>
          <w:szCs w:val="24"/>
        </w:rPr>
        <w:t xml:space="preserve">należy złożyć w terminie do dnia </w:t>
      </w:r>
      <w:r w:rsidR="0047422E">
        <w:rPr>
          <w:rFonts w:asciiTheme="minorHAnsi" w:hAnsiTheme="minorHAnsi" w:cstheme="minorHAnsi"/>
          <w:b/>
          <w:sz w:val="24"/>
          <w:szCs w:val="24"/>
        </w:rPr>
        <w:t>02</w:t>
      </w:r>
      <w:r w:rsidR="00007155" w:rsidRPr="00007155">
        <w:rPr>
          <w:rFonts w:asciiTheme="minorHAnsi" w:hAnsiTheme="minorHAnsi" w:cstheme="minorHAnsi"/>
          <w:b/>
          <w:sz w:val="24"/>
          <w:szCs w:val="24"/>
        </w:rPr>
        <w:t>.</w:t>
      </w:r>
      <w:r w:rsidR="002C3E39">
        <w:rPr>
          <w:rFonts w:asciiTheme="minorHAnsi" w:hAnsiTheme="minorHAnsi" w:cstheme="minorHAnsi"/>
          <w:b/>
          <w:sz w:val="24"/>
          <w:szCs w:val="24"/>
        </w:rPr>
        <w:t>0</w:t>
      </w:r>
      <w:r w:rsidR="0047422E">
        <w:rPr>
          <w:rFonts w:asciiTheme="minorHAnsi" w:hAnsiTheme="minorHAnsi" w:cstheme="minorHAnsi"/>
          <w:b/>
          <w:sz w:val="24"/>
          <w:szCs w:val="24"/>
        </w:rPr>
        <w:t>3</w:t>
      </w:r>
      <w:r w:rsidRPr="00007155">
        <w:rPr>
          <w:rFonts w:asciiTheme="minorHAnsi" w:hAnsiTheme="minorHAnsi" w:cstheme="minorHAnsi"/>
          <w:b/>
          <w:sz w:val="24"/>
          <w:szCs w:val="24"/>
        </w:rPr>
        <w:t>.202</w:t>
      </w:r>
      <w:r w:rsidR="002C3E39">
        <w:rPr>
          <w:rFonts w:asciiTheme="minorHAnsi" w:hAnsiTheme="minorHAnsi" w:cstheme="minorHAnsi"/>
          <w:b/>
          <w:sz w:val="24"/>
          <w:szCs w:val="24"/>
        </w:rPr>
        <w:t>2</w:t>
      </w:r>
      <w:r w:rsidRPr="00007155">
        <w:rPr>
          <w:rFonts w:asciiTheme="minorHAnsi" w:hAnsiTheme="minorHAnsi" w:cstheme="minorHAnsi"/>
          <w:b/>
          <w:sz w:val="24"/>
          <w:szCs w:val="24"/>
        </w:rPr>
        <w:t xml:space="preserve"> r. do godz. </w:t>
      </w:r>
      <w:r w:rsidR="00E9287D" w:rsidRPr="00007155">
        <w:rPr>
          <w:rFonts w:asciiTheme="minorHAnsi" w:hAnsiTheme="minorHAnsi" w:cstheme="minorHAnsi"/>
          <w:b/>
          <w:sz w:val="24"/>
          <w:szCs w:val="24"/>
        </w:rPr>
        <w:t>09</w:t>
      </w:r>
      <w:r w:rsidRPr="00007155">
        <w:rPr>
          <w:rFonts w:asciiTheme="minorHAnsi" w:hAnsiTheme="minorHAnsi" w:cstheme="minorHAnsi"/>
          <w:b/>
          <w:sz w:val="24"/>
          <w:szCs w:val="24"/>
        </w:rPr>
        <w:t>:</w:t>
      </w:r>
      <w:r w:rsidR="00E9287D" w:rsidRPr="00007155">
        <w:rPr>
          <w:rFonts w:asciiTheme="minorHAnsi" w:hAnsiTheme="minorHAnsi" w:cstheme="minorHAnsi"/>
          <w:b/>
          <w:sz w:val="24"/>
          <w:szCs w:val="24"/>
        </w:rPr>
        <w:t>00</w:t>
      </w:r>
      <w:r w:rsidRPr="00007155">
        <w:rPr>
          <w:rFonts w:asciiTheme="minorHAnsi" w:hAnsiTheme="minorHAnsi" w:cstheme="minorHAnsi"/>
          <w:sz w:val="24"/>
          <w:szCs w:val="24"/>
        </w:rPr>
        <w:t>.</w:t>
      </w:r>
    </w:p>
    <w:p w14:paraId="22547D3B" w14:textId="77777777" w:rsidR="00144F42" w:rsidRPr="00007155"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007155">
        <w:rPr>
          <w:rFonts w:asciiTheme="minorHAnsi" w:hAnsiTheme="minorHAnsi" w:cstheme="minorHAnsi"/>
          <w:sz w:val="24"/>
          <w:szCs w:val="24"/>
        </w:rPr>
        <w:t xml:space="preserve">Sposób składania ofert: za pośrednictwem </w:t>
      </w:r>
      <w:r w:rsidRPr="00007155">
        <w:rPr>
          <w:rFonts w:asciiTheme="minorHAnsi" w:hAnsiTheme="minorHAnsi" w:cstheme="minorHAnsi"/>
          <w:b/>
          <w:sz w:val="24"/>
          <w:szCs w:val="24"/>
        </w:rPr>
        <w:t>Formularza do złożenia oferty</w:t>
      </w:r>
      <w:r w:rsidRPr="00007155">
        <w:rPr>
          <w:rFonts w:asciiTheme="minorHAnsi" w:hAnsiTheme="minorHAnsi" w:cstheme="minorHAnsi"/>
          <w:sz w:val="24"/>
          <w:szCs w:val="24"/>
        </w:rPr>
        <w:t xml:space="preserve"> dostępnego na </w:t>
      </w:r>
      <w:proofErr w:type="spellStart"/>
      <w:r w:rsidRPr="00007155">
        <w:rPr>
          <w:rFonts w:asciiTheme="minorHAnsi" w:hAnsiTheme="minorHAnsi" w:cstheme="minorHAnsi"/>
          <w:sz w:val="24"/>
          <w:szCs w:val="24"/>
        </w:rPr>
        <w:t>ePUAP</w:t>
      </w:r>
      <w:proofErr w:type="spellEnd"/>
      <w:r w:rsidRPr="00007155">
        <w:rPr>
          <w:rFonts w:asciiTheme="minorHAnsi" w:hAnsiTheme="minorHAnsi" w:cstheme="minorHAnsi"/>
          <w:sz w:val="24"/>
          <w:szCs w:val="24"/>
        </w:rPr>
        <w:t xml:space="preserve"> oraz udostępnionego na </w:t>
      </w:r>
      <w:proofErr w:type="spellStart"/>
      <w:r w:rsidRPr="00007155">
        <w:rPr>
          <w:rFonts w:asciiTheme="minorHAnsi" w:hAnsiTheme="minorHAnsi" w:cstheme="minorHAnsi"/>
          <w:sz w:val="24"/>
          <w:szCs w:val="24"/>
        </w:rPr>
        <w:t>miniPortalu</w:t>
      </w:r>
      <w:proofErr w:type="spellEnd"/>
      <w:r w:rsidRPr="00007155">
        <w:rPr>
          <w:rFonts w:asciiTheme="minorHAnsi" w:hAnsiTheme="minorHAnsi" w:cstheme="minorHAnsi"/>
          <w:sz w:val="24"/>
          <w:szCs w:val="24"/>
        </w:rPr>
        <w:t>.</w:t>
      </w:r>
    </w:p>
    <w:p w14:paraId="7E27FC45" w14:textId="3F0FD3E0" w:rsidR="00144F42" w:rsidRPr="00007155"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007155">
        <w:rPr>
          <w:rFonts w:asciiTheme="minorHAnsi" w:hAnsiTheme="minorHAnsi" w:cstheme="minorHAnsi"/>
          <w:sz w:val="24"/>
          <w:szCs w:val="24"/>
        </w:rPr>
        <w:t xml:space="preserve">Otwarcie ofert nastąpi w dniu </w:t>
      </w:r>
      <w:r w:rsidR="0047422E">
        <w:rPr>
          <w:rFonts w:asciiTheme="minorHAnsi" w:hAnsiTheme="minorHAnsi" w:cstheme="minorHAnsi"/>
          <w:b/>
          <w:sz w:val="24"/>
          <w:szCs w:val="24"/>
        </w:rPr>
        <w:t>02</w:t>
      </w:r>
      <w:r w:rsidR="00007155" w:rsidRPr="00007155">
        <w:rPr>
          <w:rFonts w:asciiTheme="minorHAnsi" w:hAnsiTheme="minorHAnsi" w:cstheme="minorHAnsi"/>
          <w:b/>
          <w:sz w:val="24"/>
          <w:szCs w:val="24"/>
        </w:rPr>
        <w:t>.</w:t>
      </w:r>
      <w:r w:rsidR="002C3E39">
        <w:rPr>
          <w:rFonts w:asciiTheme="minorHAnsi" w:hAnsiTheme="minorHAnsi" w:cstheme="minorHAnsi"/>
          <w:b/>
          <w:sz w:val="24"/>
          <w:szCs w:val="24"/>
        </w:rPr>
        <w:t>0</w:t>
      </w:r>
      <w:r w:rsidR="0047422E">
        <w:rPr>
          <w:rFonts w:asciiTheme="minorHAnsi" w:hAnsiTheme="minorHAnsi" w:cstheme="minorHAnsi"/>
          <w:b/>
          <w:sz w:val="24"/>
          <w:szCs w:val="24"/>
        </w:rPr>
        <w:t>3</w:t>
      </w:r>
      <w:r w:rsidRPr="00007155">
        <w:rPr>
          <w:rFonts w:asciiTheme="minorHAnsi" w:hAnsiTheme="minorHAnsi" w:cstheme="minorHAnsi"/>
          <w:b/>
          <w:sz w:val="24"/>
          <w:szCs w:val="24"/>
        </w:rPr>
        <w:t>.202</w:t>
      </w:r>
      <w:r w:rsidR="002C3E39">
        <w:rPr>
          <w:rFonts w:asciiTheme="minorHAnsi" w:hAnsiTheme="minorHAnsi" w:cstheme="minorHAnsi"/>
          <w:b/>
          <w:sz w:val="24"/>
          <w:szCs w:val="24"/>
        </w:rPr>
        <w:t>2</w:t>
      </w:r>
      <w:r w:rsidRPr="00007155">
        <w:rPr>
          <w:rFonts w:asciiTheme="minorHAnsi" w:hAnsiTheme="minorHAnsi" w:cstheme="minorHAnsi"/>
          <w:b/>
          <w:sz w:val="24"/>
          <w:szCs w:val="24"/>
        </w:rPr>
        <w:t xml:space="preserve"> r. </w:t>
      </w:r>
      <w:r w:rsidRPr="00007155">
        <w:rPr>
          <w:rFonts w:asciiTheme="minorHAnsi" w:hAnsiTheme="minorHAnsi" w:cstheme="minorHAnsi"/>
          <w:sz w:val="24"/>
          <w:szCs w:val="24"/>
        </w:rPr>
        <w:t xml:space="preserve">o godz. </w:t>
      </w:r>
      <w:r w:rsidR="00E9287D" w:rsidRPr="00007155">
        <w:rPr>
          <w:rFonts w:asciiTheme="minorHAnsi" w:hAnsiTheme="minorHAnsi" w:cstheme="minorHAnsi"/>
          <w:b/>
          <w:bCs/>
          <w:sz w:val="24"/>
          <w:szCs w:val="24"/>
        </w:rPr>
        <w:t>09</w:t>
      </w:r>
      <w:r w:rsidRPr="00007155">
        <w:rPr>
          <w:rFonts w:asciiTheme="minorHAnsi" w:hAnsiTheme="minorHAnsi" w:cstheme="minorHAnsi"/>
          <w:b/>
          <w:bCs/>
          <w:sz w:val="24"/>
          <w:szCs w:val="24"/>
        </w:rPr>
        <w:t>:</w:t>
      </w:r>
      <w:r w:rsidR="00E9287D" w:rsidRPr="00007155">
        <w:rPr>
          <w:rFonts w:asciiTheme="minorHAnsi" w:hAnsiTheme="minorHAnsi" w:cstheme="minorHAnsi"/>
          <w:b/>
          <w:bCs/>
          <w:sz w:val="24"/>
          <w:szCs w:val="24"/>
        </w:rPr>
        <w:t>30</w:t>
      </w:r>
      <w:r w:rsidRPr="00007155">
        <w:rPr>
          <w:rFonts w:asciiTheme="minorHAnsi" w:hAnsiTheme="minorHAnsi" w:cstheme="minorHAnsi"/>
          <w:sz w:val="24"/>
          <w:szCs w:val="24"/>
        </w:rPr>
        <w:t xml:space="preserve"> poprzez odszyfrowanie wczytanych ofert.</w:t>
      </w:r>
    </w:p>
    <w:p w14:paraId="6495A361" w14:textId="77777777" w:rsidR="00144F42" w:rsidRPr="00007155"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007155">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5CCBBE58" w14:textId="685A204A" w:rsidR="009B47AE" w:rsidRPr="00007155" w:rsidRDefault="009B47AE" w:rsidP="008B76B4">
      <w:pPr>
        <w:pStyle w:val="Akapitzlist"/>
        <w:numPr>
          <w:ilvl w:val="0"/>
          <w:numId w:val="47"/>
        </w:numPr>
        <w:spacing w:after="0" w:line="240" w:lineRule="auto"/>
        <w:ind w:right="-108"/>
        <w:jc w:val="both"/>
        <w:rPr>
          <w:rFonts w:asciiTheme="minorHAnsi" w:hAnsiTheme="minorHAnsi" w:cstheme="minorHAnsi"/>
          <w:sz w:val="24"/>
          <w:szCs w:val="24"/>
        </w:rPr>
      </w:pPr>
      <w:r w:rsidRPr="00007155">
        <w:rPr>
          <w:rFonts w:asciiTheme="minorHAnsi" w:hAnsiTheme="minorHAnsi" w:cstheme="minorHAnsi"/>
          <w:sz w:val="24"/>
          <w:szCs w:val="24"/>
        </w:rPr>
        <w:t>Zamawiający, niezwłocznie po otwarciu ofert, udostępnia na stronie internetowej prowadzonego postępowania informacje o:</w:t>
      </w:r>
    </w:p>
    <w:p w14:paraId="0F520D7D" w14:textId="77777777" w:rsidR="009B47AE" w:rsidRPr="00007155" w:rsidRDefault="009B47AE" w:rsidP="008B76B4">
      <w:pPr>
        <w:pStyle w:val="Akapitzlist"/>
        <w:numPr>
          <w:ilvl w:val="0"/>
          <w:numId w:val="48"/>
        </w:numPr>
        <w:spacing w:after="0" w:line="240" w:lineRule="auto"/>
        <w:ind w:right="-108"/>
        <w:jc w:val="both"/>
        <w:rPr>
          <w:rFonts w:asciiTheme="minorHAnsi" w:hAnsiTheme="minorHAnsi" w:cstheme="minorHAnsi"/>
          <w:sz w:val="24"/>
          <w:szCs w:val="24"/>
        </w:rPr>
      </w:pPr>
      <w:r w:rsidRPr="00007155">
        <w:rPr>
          <w:rFonts w:asciiTheme="minorHAnsi" w:hAnsiTheme="minorHAnsi" w:cstheme="minorHAnsi"/>
          <w:sz w:val="24"/>
          <w:szCs w:val="24"/>
        </w:rPr>
        <w:t>nazwach albo imionach i nazwiskach oraz siedzibach lub miejscach prowadzonej działalności gospodarczej bądź miejscach zamieszkania wykonawców, których oferty zostały otwarte;</w:t>
      </w:r>
    </w:p>
    <w:p w14:paraId="057DCF6A" w14:textId="515FD3FD" w:rsidR="005B705B" w:rsidRPr="00007155" w:rsidRDefault="009B47AE" w:rsidP="005B705B">
      <w:pPr>
        <w:pStyle w:val="Akapitzlist"/>
        <w:numPr>
          <w:ilvl w:val="0"/>
          <w:numId w:val="48"/>
        </w:numPr>
        <w:spacing w:after="0" w:line="240" w:lineRule="auto"/>
        <w:ind w:right="-108"/>
        <w:jc w:val="both"/>
        <w:rPr>
          <w:rFonts w:asciiTheme="minorHAnsi" w:hAnsiTheme="minorHAnsi" w:cstheme="minorHAnsi"/>
          <w:sz w:val="24"/>
          <w:szCs w:val="24"/>
        </w:rPr>
      </w:pPr>
      <w:r w:rsidRPr="00007155">
        <w:rPr>
          <w:rFonts w:asciiTheme="minorHAnsi" w:hAnsiTheme="minorHAnsi" w:cstheme="minorHAnsi"/>
          <w:sz w:val="24"/>
          <w:szCs w:val="24"/>
        </w:rPr>
        <w:t>cenach lub kosztach zawartych w ofertach.</w:t>
      </w:r>
      <w:bookmarkEnd w:id="31"/>
    </w:p>
    <w:p w14:paraId="64546833" w14:textId="77777777" w:rsidR="00631A0B" w:rsidRPr="00007155" w:rsidRDefault="00631A0B" w:rsidP="00631A0B">
      <w:pPr>
        <w:pStyle w:val="Akapitzlist"/>
        <w:spacing w:after="0" w:line="240" w:lineRule="auto"/>
        <w:ind w:left="840" w:right="-108"/>
        <w:jc w:val="both"/>
        <w:rPr>
          <w:rStyle w:val="Wyrnieniedelikatne"/>
          <w:rFonts w:asciiTheme="minorHAnsi" w:hAnsiTheme="minorHAnsi" w:cstheme="minorHAnsi"/>
          <w:i w:val="0"/>
          <w:iCs w:val="0"/>
          <w:color w:val="auto"/>
          <w:sz w:val="24"/>
          <w:szCs w:val="24"/>
        </w:rPr>
      </w:pPr>
    </w:p>
    <w:p w14:paraId="14808C5C" w14:textId="74777645" w:rsidR="009B47AE" w:rsidRPr="00007155" w:rsidRDefault="0014571B" w:rsidP="002E13C7">
      <w:pPr>
        <w:pStyle w:val="Nagwek1"/>
        <w:spacing w:after="120"/>
        <w:ind w:left="0" w:firstLine="0"/>
        <w:rPr>
          <w:rFonts w:asciiTheme="minorHAnsi" w:hAnsiTheme="minorHAnsi" w:cstheme="minorHAnsi"/>
          <w:sz w:val="24"/>
          <w:szCs w:val="24"/>
        </w:rPr>
      </w:pPr>
      <w:bookmarkStart w:id="32" w:name="_Toc87216323"/>
      <w:r w:rsidRPr="00007155">
        <w:rPr>
          <w:rFonts w:asciiTheme="minorHAnsi" w:hAnsiTheme="minorHAnsi" w:cstheme="minorHAnsi"/>
          <w:sz w:val="24"/>
          <w:szCs w:val="24"/>
        </w:rPr>
        <w:t>Rozdział X</w:t>
      </w:r>
      <w:r w:rsidR="00A1743F" w:rsidRPr="00007155">
        <w:rPr>
          <w:rFonts w:asciiTheme="minorHAnsi" w:hAnsiTheme="minorHAnsi" w:cstheme="minorHAnsi"/>
          <w:sz w:val="24"/>
          <w:szCs w:val="24"/>
        </w:rPr>
        <w:t>XI</w:t>
      </w:r>
      <w:r w:rsidR="002E13C7" w:rsidRPr="00007155">
        <w:rPr>
          <w:rFonts w:asciiTheme="minorHAnsi" w:hAnsiTheme="minorHAnsi" w:cstheme="minorHAnsi"/>
          <w:sz w:val="24"/>
          <w:szCs w:val="24"/>
        </w:rPr>
        <w:br/>
      </w:r>
      <w:r w:rsidR="009B47AE" w:rsidRPr="00007155">
        <w:rPr>
          <w:rFonts w:asciiTheme="minorHAnsi" w:hAnsiTheme="minorHAnsi" w:cstheme="minorHAnsi"/>
          <w:sz w:val="24"/>
          <w:szCs w:val="24"/>
        </w:rPr>
        <w:t>TERMIN ZWIĄZANIA OFERTĄ</w:t>
      </w:r>
      <w:bookmarkEnd w:id="32"/>
    </w:p>
    <w:p w14:paraId="677A0B4D" w14:textId="576A9A4E" w:rsidR="00144F42" w:rsidRPr="00007155"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007155">
        <w:rPr>
          <w:rFonts w:asciiTheme="minorHAnsi" w:hAnsiTheme="minorHAnsi" w:cstheme="minorHAnsi"/>
          <w:spacing w:val="4"/>
          <w:sz w:val="24"/>
          <w:szCs w:val="24"/>
        </w:rPr>
        <w:t>Wykonawca jest związany ofertą od dnia terminu składania ofert</w:t>
      </w:r>
      <w:r w:rsidRPr="00007155">
        <w:rPr>
          <w:rFonts w:asciiTheme="minorHAnsi" w:hAnsiTheme="minorHAnsi" w:cstheme="minorHAnsi"/>
          <w:b/>
          <w:bCs/>
          <w:i/>
          <w:iCs/>
          <w:spacing w:val="4"/>
          <w:sz w:val="24"/>
          <w:szCs w:val="24"/>
        </w:rPr>
        <w:t xml:space="preserve"> </w:t>
      </w:r>
      <w:r w:rsidRPr="00007155">
        <w:rPr>
          <w:rFonts w:asciiTheme="minorHAnsi" w:hAnsiTheme="minorHAnsi" w:cstheme="minorHAnsi"/>
          <w:b/>
          <w:bCs/>
          <w:iCs/>
          <w:spacing w:val="4"/>
          <w:sz w:val="24"/>
          <w:szCs w:val="24"/>
        </w:rPr>
        <w:t xml:space="preserve">do dnia </w:t>
      </w:r>
      <w:r w:rsidRPr="00007155">
        <w:rPr>
          <w:rFonts w:asciiTheme="minorHAnsi" w:hAnsiTheme="minorHAnsi" w:cstheme="minorHAnsi"/>
          <w:b/>
          <w:bCs/>
          <w:iCs/>
          <w:spacing w:val="4"/>
          <w:sz w:val="24"/>
          <w:szCs w:val="24"/>
        </w:rPr>
        <w:br/>
      </w:r>
      <w:r w:rsidR="0047422E">
        <w:rPr>
          <w:rFonts w:asciiTheme="minorHAnsi" w:hAnsiTheme="minorHAnsi" w:cstheme="minorHAnsi"/>
          <w:b/>
          <w:bCs/>
          <w:iCs/>
          <w:spacing w:val="4"/>
          <w:sz w:val="24"/>
          <w:szCs w:val="24"/>
        </w:rPr>
        <w:t>31</w:t>
      </w:r>
      <w:r w:rsidR="00007155" w:rsidRPr="00007155">
        <w:rPr>
          <w:rFonts w:asciiTheme="minorHAnsi" w:hAnsiTheme="minorHAnsi" w:cstheme="minorHAnsi"/>
          <w:b/>
          <w:bCs/>
          <w:iCs/>
          <w:spacing w:val="4"/>
          <w:sz w:val="24"/>
          <w:szCs w:val="24"/>
        </w:rPr>
        <w:t>.0</w:t>
      </w:r>
      <w:r w:rsidR="008B1038">
        <w:rPr>
          <w:rFonts w:asciiTheme="minorHAnsi" w:hAnsiTheme="minorHAnsi" w:cstheme="minorHAnsi"/>
          <w:b/>
          <w:bCs/>
          <w:iCs/>
          <w:spacing w:val="4"/>
          <w:sz w:val="24"/>
          <w:szCs w:val="24"/>
        </w:rPr>
        <w:t>3</w:t>
      </w:r>
      <w:r w:rsidRPr="00007155">
        <w:rPr>
          <w:rFonts w:asciiTheme="minorHAnsi" w:hAnsiTheme="minorHAnsi" w:cstheme="minorHAnsi"/>
          <w:b/>
          <w:bCs/>
          <w:iCs/>
          <w:spacing w:val="4"/>
          <w:sz w:val="24"/>
          <w:szCs w:val="24"/>
        </w:rPr>
        <w:t>.202</w:t>
      </w:r>
      <w:r w:rsidR="00007155" w:rsidRPr="00007155">
        <w:rPr>
          <w:rFonts w:asciiTheme="minorHAnsi" w:hAnsiTheme="minorHAnsi" w:cstheme="minorHAnsi"/>
          <w:b/>
          <w:bCs/>
          <w:iCs/>
          <w:spacing w:val="4"/>
          <w:sz w:val="24"/>
          <w:szCs w:val="24"/>
        </w:rPr>
        <w:t>2</w:t>
      </w:r>
      <w:r w:rsidRPr="00007155">
        <w:rPr>
          <w:rFonts w:asciiTheme="minorHAnsi" w:hAnsiTheme="minorHAnsi" w:cstheme="minorHAnsi"/>
          <w:b/>
          <w:bCs/>
          <w:iCs/>
          <w:spacing w:val="4"/>
          <w:sz w:val="24"/>
          <w:szCs w:val="24"/>
        </w:rPr>
        <w:t xml:space="preserve"> r.</w:t>
      </w:r>
    </w:p>
    <w:p w14:paraId="2686AEB7" w14:textId="51A91002" w:rsidR="00144F42" w:rsidRPr="00432D84"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432D84">
        <w:rPr>
          <w:rFonts w:asciiTheme="minorHAnsi" w:hAnsiTheme="minorHAnsi" w:cstheme="minorHAnsi"/>
          <w:color w:val="000000"/>
          <w:spacing w:val="4"/>
          <w:sz w:val="24"/>
          <w:szCs w:val="24"/>
          <w:lang w:eastAsia="ar-SA"/>
        </w:rPr>
        <w:t>W przypadku, gdy wybór najkorzystniejszej oferty nie nastąpi przed upływem terminu związania ofertą określonego w pkt</w:t>
      </w:r>
      <w:r w:rsidR="00F36A94" w:rsidRPr="00432D84">
        <w:rPr>
          <w:rFonts w:asciiTheme="minorHAnsi" w:hAnsiTheme="minorHAnsi" w:cstheme="minorHAnsi"/>
          <w:color w:val="000000"/>
          <w:spacing w:val="4"/>
          <w:sz w:val="24"/>
          <w:szCs w:val="24"/>
          <w:lang w:eastAsia="ar-SA"/>
        </w:rPr>
        <w:t>.</w:t>
      </w:r>
      <w:r w:rsidRPr="00432D84">
        <w:rPr>
          <w:rFonts w:asciiTheme="minorHAnsi" w:hAnsiTheme="minorHAnsi" w:cstheme="minorHAnsi"/>
          <w:color w:val="000000"/>
          <w:spacing w:val="4"/>
          <w:sz w:val="24"/>
          <w:szCs w:val="24"/>
          <w:lang w:eastAsia="ar-SA"/>
        </w:rPr>
        <w:t xml:space="preserve"> </w:t>
      </w:r>
      <w:r w:rsidR="00F36A94" w:rsidRPr="00432D84">
        <w:rPr>
          <w:rFonts w:asciiTheme="minorHAnsi" w:hAnsiTheme="minorHAnsi" w:cstheme="minorHAnsi"/>
          <w:color w:val="000000"/>
          <w:spacing w:val="4"/>
          <w:sz w:val="24"/>
          <w:szCs w:val="24"/>
          <w:lang w:eastAsia="ar-SA"/>
        </w:rPr>
        <w:t>1</w:t>
      </w:r>
      <w:r w:rsidRPr="00432D84">
        <w:rPr>
          <w:rFonts w:asciiTheme="minorHAnsi" w:hAnsiTheme="minorHAnsi" w:cstheme="minorHAnsi"/>
          <w:color w:val="000000"/>
          <w:spacing w:val="4"/>
          <w:sz w:val="24"/>
          <w:szCs w:val="24"/>
          <w:lang w:eastAsia="ar-SA"/>
        </w:rPr>
        <w:t>, Zamawiający przed upływem terminu związania ofertą zwraca się jednokrotnie do wykonawców o wyrażenie zgody na przedłużenie tego terminu o</w:t>
      </w:r>
      <w:r w:rsidR="00D43EB9" w:rsidRPr="00432D84">
        <w:rPr>
          <w:rFonts w:asciiTheme="minorHAnsi" w:hAnsiTheme="minorHAnsi" w:cstheme="minorHAnsi"/>
          <w:color w:val="000000"/>
          <w:spacing w:val="4"/>
          <w:sz w:val="24"/>
          <w:szCs w:val="24"/>
          <w:lang w:eastAsia="ar-SA"/>
        </w:rPr>
        <w:t> </w:t>
      </w:r>
      <w:r w:rsidRPr="00432D84">
        <w:rPr>
          <w:rFonts w:asciiTheme="minorHAnsi" w:hAnsiTheme="minorHAnsi" w:cstheme="minorHAnsi"/>
          <w:color w:val="000000"/>
          <w:spacing w:val="4"/>
          <w:sz w:val="24"/>
          <w:szCs w:val="24"/>
          <w:lang w:eastAsia="ar-SA"/>
        </w:rPr>
        <w:t xml:space="preserve">wskazywany przez niego okres, nie dłuższy niż 30 dni. </w:t>
      </w:r>
    </w:p>
    <w:p w14:paraId="7155613E" w14:textId="43D9EF29" w:rsidR="009B47AE" w:rsidRPr="00432D84"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432D84">
        <w:rPr>
          <w:rFonts w:asciiTheme="minorHAnsi" w:hAnsiTheme="minorHAnsi" w:cstheme="minorHAnsi"/>
          <w:color w:val="000000"/>
          <w:spacing w:val="4"/>
          <w:sz w:val="24"/>
          <w:szCs w:val="24"/>
          <w:lang w:eastAsia="ar-SA"/>
        </w:rPr>
        <w:t>Przedłużenie terminu związania ofertą wymaga złożenia przez Wykonawcę pisemnego oświadczenia o wyrażeniu zgody na przedłużenie terminu związania ofertą.</w:t>
      </w:r>
    </w:p>
    <w:p w14:paraId="738074EA" w14:textId="77777777" w:rsidR="009B47AE" w:rsidRPr="00ED3178" w:rsidRDefault="009B47AE" w:rsidP="009B47AE">
      <w:pPr>
        <w:suppressAutoHyphens/>
        <w:spacing w:before="120" w:after="120"/>
        <w:ind w:left="709" w:hanging="709"/>
        <w:jc w:val="both"/>
        <w:rPr>
          <w:rFonts w:ascii="Verdana" w:hAnsi="Verdana"/>
          <w:color w:val="000000" w:themeColor="text1"/>
          <w:sz w:val="2"/>
          <w:szCs w:val="2"/>
          <w:lang w:eastAsia="ar-SA"/>
        </w:rPr>
      </w:pPr>
    </w:p>
    <w:p w14:paraId="22123CB5" w14:textId="13DBF27B" w:rsidR="009B47AE" w:rsidRPr="002E13C7" w:rsidRDefault="0014571B" w:rsidP="002E13C7">
      <w:pPr>
        <w:pStyle w:val="Nagwek1"/>
        <w:spacing w:after="120"/>
        <w:ind w:left="0" w:firstLine="0"/>
        <w:rPr>
          <w:rFonts w:asciiTheme="minorHAnsi" w:hAnsiTheme="minorHAnsi" w:cstheme="minorHAnsi"/>
          <w:sz w:val="24"/>
          <w:szCs w:val="24"/>
        </w:rPr>
      </w:pPr>
      <w:bookmarkStart w:id="33" w:name="_Toc87216324"/>
      <w:r w:rsidRPr="002E13C7">
        <w:rPr>
          <w:rFonts w:asciiTheme="minorHAnsi" w:hAnsiTheme="minorHAnsi" w:cstheme="minorHAnsi"/>
          <w:sz w:val="24"/>
          <w:szCs w:val="24"/>
        </w:rPr>
        <w:t>Rozdział XX</w:t>
      </w:r>
      <w:r w:rsidR="00A1743F">
        <w:rPr>
          <w:rFonts w:asciiTheme="minorHAnsi" w:hAnsiTheme="minorHAnsi" w:cstheme="minorHAnsi"/>
          <w:sz w:val="24"/>
          <w:szCs w:val="24"/>
        </w:rPr>
        <w:t>II</w:t>
      </w:r>
      <w:r w:rsidR="002E13C7">
        <w:rPr>
          <w:rFonts w:asciiTheme="minorHAnsi" w:hAnsiTheme="minorHAnsi" w:cstheme="minorHAnsi"/>
          <w:sz w:val="24"/>
          <w:szCs w:val="24"/>
        </w:rPr>
        <w:br/>
      </w:r>
      <w:r w:rsidR="009B47AE" w:rsidRPr="002E13C7">
        <w:rPr>
          <w:rFonts w:asciiTheme="minorHAnsi" w:hAnsiTheme="minorHAnsi" w:cstheme="minorHAnsi"/>
          <w:sz w:val="24"/>
          <w:szCs w:val="24"/>
        </w:rPr>
        <w:t>KRYTERIA OCENY OFERT</w:t>
      </w:r>
      <w:bookmarkEnd w:id="33"/>
    </w:p>
    <w:p w14:paraId="4A94EE5A" w14:textId="77777777" w:rsidR="00901758"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Przy dokonywaniu wyboru najkorzystniejszej oferty Zamawiający stosować będzie następujące kryteria oceny ofert:</w:t>
      </w:r>
    </w:p>
    <w:p w14:paraId="4E88CA70" w14:textId="77777777" w:rsidR="00901758" w:rsidRPr="007F4D6F" w:rsidRDefault="00901758" w:rsidP="00F760BF">
      <w:pPr>
        <w:numPr>
          <w:ilvl w:val="0"/>
          <w:numId w:val="51"/>
        </w:numPr>
        <w:spacing w:after="120"/>
        <w:jc w:val="both"/>
        <w:rPr>
          <w:rFonts w:asciiTheme="minorHAnsi" w:hAnsiTheme="minorHAnsi" w:cstheme="minorHAnsi"/>
        </w:rPr>
      </w:pPr>
      <w:bookmarkStart w:id="34" w:name="_Hlk79276579"/>
      <w:r w:rsidRPr="007F4D6F">
        <w:rPr>
          <w:rFonts w:asciiTheme="minorHAnsi" w:hAnsiTheme="minorHAnsi" w:cstheme="minorHAnsi"/>
        </w:rPr>
        <w:t>Cena – 60%</w:t>
      </w:r>
    </w:p>
    <w:p w14:paraId="70CAF90F" w14:textId="138E01A9" w:rsidR="00901758" w:rsidRPr="007F4D6F" w:rsidRDefault="00A818AB" w:rsidP="00F760BF">
      <w:pPr>
        <w:numPr>
          <w:ilvl w:val="0"/>
          <w:numId w:val="51"/>
        </w:numPr>
        <w:spacing w:after="120"/>
        <w:jc w:val="both"/>
        <w:rPr>
          <w:rFonts w:asciiTheme="minorHAnsi" w:hAnsiTheme="minorHAnsi" w:cstheme="minorHAnsi"/>
        </w:rPr>
      </w:pPr>
      <w:r>
        <w:rPr>
          <w:rFonts w:asciiTheme="minorHAnsi" w:hAnsiTheme="minorHAnsi" w:cstheme="minorHAnsi"/>
        </w:rPr>
        <w:lastRenderedPageBreak/>
        <w:t>Okres gwarancji</w:t>
      </w:r>
      <w:r w:rsidR="00901758" w:rsidRPr="007F4D6F">
        <w:rPr>
          <w:rFonts w:asciiTheme="minorHAnsi" w:hAnsiTheme="minorHAnsi" w:cstheme="minorHAnsi"/>
        </w:rPr>
        <w:t xml:space="preserve"> – </w:t>
      </w:r>
      <w:r>
        <w:rPr>
          <w:rFonts w:asciiTheme="minorHAnsi" w:hAnsiTheme="minorHAnsi" w:cstheme="minorHAnsi"/>
        </w:rPr>
        <w:t>4</w:t>
      </w:r>
      <w:r w:rsidR="00901758" w:rsidRPr="007F4D6F">
        <w:rPr>
          <w:rFonts w:asciiTheme="minorHAnsi" w:hAnsiTheme="minorHAnsi" w:cstheme="minorHAnsi"/>
        </w:rPr>
        <w:t>0%</w:t>
      </w:r>
    </w:p>
    <w:bookmarkEnd w:id="34"/>
    <w:p w14:paraId="51A08BFE" w14:textId="13670235" w:rsidR="007F4D6F" w:rsidRPr="007F4D6F" w:rsidRDefault="007F4D6F"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Opis kryteriów oceny ofert:</w:t>
      </w:r>
    </w:p>
    <w:p w14:paraId="569338B6" w14:textId="14F3D916" w:rsidR="00144F42" w:rsidRPr="007F4D6F" w:rsidRDefault="00901758" w:rsidP="00F760BF">
      <w:pPr>
        <w:numPr>
          <w:ilvl w:val="0"/>
          <w:numId w:val="52"/>
        </w:numPr>
        <w:tabs>
          <w:tab w:val="clear" w:pos="1068"/>
          <w:tab w:val="num" w:pos="709"/>
        </w:tabs>
        <w:spacing w:after="120"/>
        <w:ind w:left="709" w:hanging="283"/>
        <w:jc w:val="both"/>
        <w:rPr>
          <w:rFonts w:asciiTheme="minorHAnsi" w:hAnsiTheme="minorHAnsi" w:cstheme="minorHAnsi"/>
        </w:rPr>
      </w:pPr>
      <w:r w:rsidRPr="007F4D6F">
        <w:rPr>
          <w:rFonts w:asciiTheme="minorHAnsi" w:hAnsiTheme="minorHAnsi" w:cstheme="minorHAnsi"/>
        </w:rPr>
        <w:t xml:space="preserve">Kryterium „Cena” będzie rozpatrywane na podstawie ceny ofertowej brutto za wykonanie przedmiotu zamówienia </w:t>
      </w:r>
      <w:r w:rsidR="00FA28A6" w:rsidRPr="00FA28A6">
        <w:rPr>
          <w:rFonts w:asciiTheme="minorHAnsi" w:hAnsiTheme="minorHAnsi" w:cstheme="minorHAnsi"/>
          <w:b/>
          <w:bCs/>
        </w:rPr>
        <w:t>podstawowego</w:t>
      </w:r>
      <w:r w:rsidR="00FA28A6">
        <w:rPr>
          <w:rFonts w:asciiTheme="minorHAnsi" w:hAnsiTheme="minorHAnsi" w:cstheme="minorHAnsi"/>
        </w:rPr>
        <w:t xml:space="preserve"> </w:t>
      </w:r>
      <w:r w:rsidRPr="007F4D6F">
        <w:rPr>
          <w:rFonts w:asciiTheme="minorHAnsi" w:hAnsiTheme="minorHAnsi" w:cstheme="minorHAnsi"/>
        </w:rPr>
        <w:t xml:space="preserve">wpisanej przez Wykonawcę w pkt. 3 </w:t>
      </w:r>
      <w:r w:rsidR="00FA28A6">
        <w:rPr>
          <w:rFonts w:asciiTheme="minorHAnsi" w:hAnsiTheme="minorHAnsi" w:cstheme="minorHAnsi"/>
        </w:rPr>
        <w:t xml:space="preserve">lit. a </w:t>
      </w:r>
      <w:r w:rsidRPr="007F4D6F">
        <w:rPr>
          <w:rFonts w:asciiTheme="minorHAnsi" w:hAnsiTheme="minorHAnsi" w:cstheme="minorHAnsi"/>
        </w:rPr>
        <w:t>Formularza Oferty. W tym kryterium można uzyskać maksymalnie 60 punktów. Przyznane punkty zostaną zaokrąglone do dwóch miejsc po przecinku</w:t>
      </w:r>
      <w:r w:rsidR="00144F42" w:rsidRPr="007F4D6F">
        <w:rPr>
          <w:rFonts w:asciiTheme="minorHAnsi" w:hAnsiTheme="minorHAnsi" w:cstheme="minorHAnsi"/>
        </w:rPr>
        <w:t>.</w:t>
      </w:r>
    </w:p>
    <w:p w14:paraId="596B0459" w14:textId="17354DDD" w:rsidR="00901758" w:rsidRPr="007F4D6F" w:rsidRDefault="00901758" w:rsidP="007F4D6F">
      <w:pPr>
        <w:spacing w:after="120"/>
        <w:ind w:left="709"/>
        <w:jc w:val="both"/>
        <w:rPr>
          <w:rFonts w:asciiTheme="minorHAnsi" w:hAnsiTheme="minorHAnsi" w:cstheme="minorHAnsi"/>
        </w:rPr>
      </w:pPr>
      <w:r w:rsidRPr="007F4D6F">
        <w:rPr>
          <w:rFonts w:asciiTheme="minorHAnsi" w:hAnsiTheme="minorHAnsi" w:cstheme="minorHAnsi"/>
          <w:bCs/>
        </w:rPr>
        <w:t>Liczba punktów w kryterium „Cena” (C) zostanie obliczona według następującego wzoru:</w:t>
      </w:r>
    </w:p>
    <w:p w14:paraId="79929D80" w14:textId="77777777" w:rsidR="00901758" w:rsidRPr="007F4D6F" w:rsidRDefault="00901758" w:rsidP="007F4D6F">
      <w:pPr>
        <w:spacing w:after="120"/>
        <w:jc w:val="both"/>
        <w:rPr>
          <w:rFonts w:asciiTheme="minorHAnsi" w:hAnsiTheme="minorHAnsi" w:cstheme="minorHAnsi"/>
          <w:bCs/>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901758" w:rsidRPr="007F4D6F" w14:paraId="34554F45" w14:textId="77777777" w:rsidTr="00972AD8">
        <w:trPr>
          <w:cantSplit/>
          <w:jc w:val="center"/>
        </w:trPr>
        <w:tc>
          <w:tcPr>
            <w:tcW w:w="1564" w:type="dxa"/>
          </w:tcPr>
          <w:p w14:paraId="08B1292C"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660" w:type="dxa"/>
            <w:vMerge w:val="restart"/>
            <w:vAlign w:val="center"/>
          </w:tcPr>
          <w:p w14:paraId="0F851F3B"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C =</w:t>
            </w:r>
          </w:p>
        </w:tc>
        <w:tc>
          <w:tcPr>
            <w:tcW w:w="1534" w:type="dxa"/>
            <w:tcBorders>
              <w:bottom w:val="single" w:sz="4" w:space="0" w:color="auto"/>
            </w:tcBorders>
            <w:vAlign w:val="center"/>
          </w:tcPr>
          <w:p w14:paraId="010BCE4A" w14:textId="77777777" w:rsidR="00901758" w:rsidRPr="007F4D6F" w:rsidRDefault="00901758" w:rsidP="007F4D6F">
            <w:pPr>
              <w:shd w:val="clear" w:color="auto" w:fill="FFFFFF"/>
              <w:spacing w:after="120"/>
              <w:ind w:left="-24"/>
              <w:jc w:val="both"/>
              <w:rPr>
                <w:rFonts w:asciiTheme="minorHAnsi" w:hAnsiTheme="minorHAnsi" w:cstheme="minorHAnsi"/>
                <w:iCs/>
              </w:rPr>
            </w:pPr>
            <w:r w:rsidRPr="007F4D6F">
              <w:rPr>
                <w:rFonts w:asciiTheme="minorHAnsi" w:hAnsiTheme="minorHAnsi" w:cstheme="minorHAnsi"/>
                <w:iCs/>
              </w:rPr>
              <w:t>C min</w:t>
            </w:r>
          </w:p>
        </w:tc>
        <w:tc>
          <w:tcPr>
            <w:tcW w:w="2730" w:type="dxa"/>
            <w:vMerge w:val="restart"/>
            <w:vAlign w:val="center"/>
          </w:tcPr>
          <w:p w14:paraId="3CF594AC"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x 60 pkt</w:t>
            </w:r>
          </w:p>
        </w:tc>
      </w:tr>
      <w:tr w:rsidR="00901758" w:rsidRPr="007F4D6F" w14:paraId="476210AA" w14:textId="77777777" w:rsidTr="00972AD8">
        <w:trPr>
          <w:cantSplit/>
          <w:trHeight w:val="70"/>
          <w:jc w:val="center"/>
        </w:trPr>
        <w:tc>
          <w:tcPr>
            <w:tcW w:w="1564" w:type="dxa"/>
          </w:tcPr>
          <w:p w14:paraId="47CEE5A1"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660" w:type="dxa"/>
            <w:vMerge/>
            <w:vAlign w:val="center"/>
          </w:tcPr>
          <w:p w14:paraId="674C29FA"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1534" w:type="dxa"/>
            <w:tcBorders>
              <w:top w:val="single" w:sz="4" w:space="0" w:color="auto"/>
            </w:tcBorders>
            <w:vAlign w:val="center"/>
          </w:tcPr>
          <w:p w14:paraId="6FF34983" w14:textId="77777777" w:rsidR="00901758" w:rsidRPr="007F4D6F" w:rsidRDefault="00901758" w:rsidP="007F4D6F">
            <w:pPr>
              <w:shd w:val="clear" w:color="auto" w:fill="FFFFFF"/>
              <w:spacing w:after="120"/>
              <w:ind w:left="-24"/>
              <w:jc w:val="both"/>
              <w:rPr>
                <w:rFonts w:asciiTheme="minorHAnsi" w:hAnsiTheme="minorHAnsi" w:cstheme="minorHAnsi"/>
                <w:iCs/>
              </w:rPr>
            </w:pPr>
            <w:r w:rsidRPr="007F4D6F">
              <w:rPr>
                <w:rFonts w:asciiTheme="minorHAnsi" w:hAnsiTheme="minorHAnsi" w:cstheme="minorHAnsi"/>
                <w:iCs/>
              </w:rPr>
              <w:t>C o</w:t>
            </w:r>
          </w:p>
        </w:tc>
        <w:tc>
          <w:tcPr>
            <w:tcW w:w="2730" w:type="dxa"/>
            <w:vMerge/>
            <w:vAlign w:val="center"/>
          </w:tcPr>
          <w:p w14:paraId="635823CB" w14:textId="77777777" w:rsidR="00901758" w:rsidRPr="007F4D6F" w:rsidRDefault="00901758" w:rsidP="007F4D6F">
            <w:pPr>
              <w:shd w:val="clear" w:color="auto" w:fill="FFFFFF"/>
              <w:spacing w:after="120"/>
              <w:ind w:left="360"/>
              <w:jc w:val="both"/>
              <w:rPr>
                <w:rFonts w:asciiTheme="minorHAnsi" w:hAnsiTheme="minorHAnsi" w:cstheme="minorHAnsi"/>
                <w:iCs/>
              </w:rPr>
            </w:pPr>
          </w:p>
        </w:tc>
      </w:tr>
      <w:tr w:rsidR="00901758" w:rsidRPr="007F4D6F" w14:paraId="73F250DE" w14:textId="77777777" w:rsidTr="00972AD8">
        <w:trPr>
          <w:cantSplit/>
          <w:trHeight w:val="686"/>
          <w:jc w:val="center"/>
        </w:trPr>
        <w:tc>
          <w:tcPr>
            <w:tcW w:w="6488" w:type="dxa"/>
            <w:gridSpan w:val="4"/>
            <w:vAlign w:val="bottom"/>
          </w:tcPr>
          <w:p w14:paraId="18263582"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rPr>
              <w:t xml:space="preserve">gdzie:      </w:t>
            </w:r>
          </w:p>
          <w:p w14:paraId="0CDF7759" w14:textId="72BDEA71"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 xml:space="preserve">C min -  </w:t>
            </w:r>
            <w:r w:rsidRPr="007F4D6F">
              <w:rPr>
                <w:rFonts w:asciiTheme="minorHAnsi" w:hAnsiTheme="minorHAnsi" w:cstheme="minorHAnsi"/>
              </w:rPr>
              <w:t>cena (cena ofertowa brutto) oferty</w:t>
            </w:r>
            <w:r w:rsidRPr="007F4D6F">
              <w:rPr>
                <w:rFonts w:asciiTheme="minorHAnsi" w:hAnsiTheme="minorHAnsi" w:cstheme="minorHAnsi"/>
                <w:iCs/>
              </w:rPr>
              <w:t xml:space="preserve"> najtańszej</w:t>
            </w:r>
            <w:r w:rsidR="00673468">
              <w:rPr>
                <w:rFonts w:asciiTheme="minorHAnsi" w:hAnsiTheme="minorHAnsi" w:cstheme="minorHAnsi"/>
                <w:iCs/>
              </w:rPr>
              <w:t xml:space="preserve"> </w:t>
            </w:r>
            <w:r w:rsidRPr="007F4D6F">
              <w:rPr>
                <w:rFonts w:asciiTheme="minorHAnsi" w:hAnsiTheme="minorHAnsi" w:cstheme="minorHAnsi"/>
              </w:rPr>
              <w:t xml:space="preserve"> </w:t>
            </w:r>
            <w:r w:rsidR="00673468" w:rsidRPr="00673468">
              <w:rPr>
                <w:rFonts w:asciiTheme="minorHAnsi" w:hAnsiTheme="minorHAnsi" w:cstheme="minorHAnsi"/>
              </w:rPr>
              <w:t xml:space="preserve">za wykonanie przedmiotu zamówienia </w:t>
            </w:r>
            <w:r w:rsidR="00673468" w:rsidRPr="00673468">
              <w:rPr>
                <w:rFonts w:asciiTheme="minorHAnsi" w:hAnsiTheme="minorHAnsi" w:cstheme="minorHAnsi"/>
                <w:b/>
                <w:bCs/>
              </w:rPr>
              <w:t>podstawowego</w:t>
            </w:r>
          </w:p>
        </w:tc>
      </w:tr>
      <w:tr w:rsidR="00901758" w:rsidRPr="007F4D6F" w14:paraId="7792FEDF" w14:textId="77777777" w:rsidTr="00972AD8">
        <w:trPr>
          <w:cantSplit/>
          <w:jc w:val="center"/>
        </w:trPr>
        <w:tc>
          <w:tcPr>
            <w:tcW w:w="6488" w:type="dxa"/>
            <w:gridSpan w:val="4"/>
            <w:vAlign w:val="center"/>
          </w:tcPr>
          <w:p w14:paraId="3215560D" w14:textId="5472A7F1"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C o</w:t>
            </w:r>
            <w:r w:rsidRPr="007F4D6F">
              <w:rPr>
                <w:rFonts w:asciiTheme="minorHAnsi" w:hAnsiTheme="minorHAnsi" w:cstheme="minorHAnsi"/>
              </w:rPr>
              <w:t xml:space="preserve"> </w:t>
            </w:r>
            <w:r w:rsidRPr="007F4D6F">
              <w:rPr>
                <w:rFonts w:asciiTheme="minorHAnsi" w:hAnsiTheme="minorHAnsi" w:cstheme="minorHAnsi"/>
                <w:iCs/>
              </w:rPr>
              <w:t xml:space="preserve"> –</w:t>
            </w:r>
            <w:r w:rsidRPr="007F4D6F">
              <w:rPr>
                <w:rFonts w:asciiTheme="minorHAnsi" w:hAnsiTheme="minorHAnsi" w:cstheme="minorHAnsi"/>
              </w:rPr>
              <w:t xml:space="preserve"> cena (cena ofertowa brutto) oferty ocenianej</w:t>
            </w:r>
            <w:r w:rsidR="00673468">
              <w:rPr>
                <w:rFonts w:asciiTheme="minorHAnsi" w:hAnsiTheme="minorHAnsi" w:cstheme="minorHAnsi"/>
              </w:rPr>
              <w:t xml:space="preserve"> </w:t>
            </w:r>
            <w:r w:rsidR="00673468" w:rsidRPr="00673468">
              <w:rPr>
                <w:rFonts w:asciiTheme="minorHAnsi" w:hAnsiTheme="minorHAnsi" w:cstheme="minorHAnsi"/>
              </w:rPr>
              <w:t xml:space="preserve">za wykonanie przedmiotu zamówienia </w:t>
            </w:r>
            <w:r w:rsidR="00673468" w:rsidRPr="00673468">
              <w:rPr>
                <w:rFonts w:asciiTheme="minorHAnsi" w:hAnsiTheme="minorHAnsi" w:cstheme="minorHAnsi"/>
                <w:b/>
                <w:bCs/>
              </w:rPr>
              <w:t>podstawowego</w:t>
            </w:r>
          </w:p>
        </w:tc>
      </w:tr>
    </w:tbl>
    <w:p w14:paraId="5D489C28" w14:textId="27A2F0AD" w:rsidR="00901758" w:rsidRPr="007F4D6F" w:rsidRDefault="00901758" w:rsidP="00F760BF">
      <w:pPr>
        <w:numPr>
          <w:ilvl w:val="0"/>
          <w:numId w:val="52"/>
        </w:numPr>
        <w:tabs>
          <w:tab w:val="clear" w:pos="1068"/>
          <w:tab w:val="num" w:pos="709"/>
        </w:tabs>
        <w:spacing w:after="120"/>
        <w:ind w:left="709" w:hanging="283"/>
        <w:jc w:val="both"/>
        <w:rPr>
          <w:rFonts w:asciiTheme="minorHAnsi" w:hAnsiTheme="minorHAnsi" w:cstheme="minorHAnsi"/>
        </w:rPr>
      </w:pPr>
      <w:r w:rsidRPr="007F4D6F">
        <w:rPr>
          <w:rFonts w:asciiTheme="minorHAnsi" w:hAnsiTheme="minorHAnsi" w:cstheme="minorHAnsi"/>
        </w:rPr>
        <w:t>Opis kryterium „</w:t>
      </w:r>
      <w:r w:rsidR="00A818AB">
        <w:rPr>
          <w:rFonts w:asciiTheme="minorHAnsi" w:hAnsiTheme="minorHAnsi" w:cstheme="minorHAnsi"/>
        </w:rPr>
        <w:t>Okres gwarancji</w:t>
      </w:r>
      <w:r w:rsidRPr="007F4D6F">
        <w:rPr>
          <w:rFonts w:asciiTheme="minorHAnsi" w:hAnsiTheme="minorHAnsi" w:cstheme="minorHAnsi"/>
        </w:rPr>
        <w:t>”</w:t>
      </w:r>
    </w:p>
    <w:p w14:paraId="54562AE1" w14:textId="72E661D1"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Kryterium „Okres gwarancji” będzie rozpatrywany na podstawie długości okresu gwarancji zaoferowanego przez Wykonawcę w pkt. 4 Formularza „Oferta”, którego wzór załączono do SWZ – Formularz 2.1. W tym kryterium można uzyskać maksymalnie </w:t>
      </w:r>
      <w:r w:rsidR="003B0409">
        <w:rPr>
          <w:rFonts w:asciiTheme="minorHAnsi" w:hAnsiTheme="minorHAnsi" w:cstheme="minorHAnsi"/>
        </w:rPr>
        <w:t>4</w:t>
      </w:r>
      <w:r w:rsidRPr="00A818AB">
        <w:rPr>
          <w:rFonts w:asciiTheme="minorHAnsi" w:hAnsiTheme="minorHAnsi" w:cstheme="minorHAnsi"/>
        </w:rPr>
        <w:t>0 punktów. Przyznane punkty zostaną zaokrąglone do dwóch miejsc po przecinku.</w:t>
      </w:r>
    </w:p>
    <w:p w14:paraId="08B7E56A" w14:textId="77777777" w:rsidR="00A818AB" w:rsidRPr="00A818AB" w:rsidRDefault="00A818AB" w:rsidP="00A818AB">
      <w:pPr>
        <w:ind w:left="709"/>
        <w:jc w:val="both"/>
        <w:rPr>
          <w:rFonts w:asciiTheme="minorHAnsi" w:hAnsiTheme="minorHAnsi" w:cstheme="minorHAnsi"/>
        </w:rPr>
      </w:pPr>
    </w:p>
    <w:p w14:paraId="11E8C7A9"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UWAGA:</w:t>
      </w:r>
    </w:p>
    <w:p w14:paraId="2A40620E" w14:textId="67768618"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Najkrótszy możliwy okres gwarancji wymagany przez Zamawiającego: </w:t>
      </w:r>
      <w:r w:rsidR="003B0409">
        <w:rPr>
          <w:rFonts w:asciiTheme="minorHAnsi" w:hAnsiTheme="minorHAnsi" w:cstheme="minorHAnsi"/>
        </w:rPr>
        <w:t>12</w:t>
      </w:r>
      <w:r w:rsidRPr="00A818AB">
        <w:rPr>
          <w:rFonts w:asciiTheme="minorHAnsi" w:hAnsiTheme="minorHAnsi" w:cstheme="minorHAnsi"/>
        </w:rPr>
        <w:t xml:space="preserve"> m-</w:t>
      </w:r>
      <w:proofErr w:type="spellStart"/>
      <w:r w:rsidRPr="00A818AB">
        <w:rPr>
          <w:rFonts w:asciiTheme="minorHAnsi" w:hAnsiTheme="minorHAnsi" w:cstheme="minorHAnsi"/>
        </w:rPr>
        <w:t>c</w:t>
      </w:r>
      <w:r w:rsidR="003B0409">
        <w:rPr>
          <w:rFonts w:asciiTheme="minorHAnsi" w:hAnsiTheme="minorHAnsi" w:cstheme="minorHAnsi"/>
        </w:rPr>
        <w:t>y</w:t>
      </w:r>
      <w:proofErr w:type="spellEnd"/>
      <w:r w:rsidRPr="00A818AB">
        <w:rPr>
          <w:rFonts w:asciiTheme="minorHAnsi" w:hAnsiTheme="minorHAnsi" w:cstheme="minorHAnsi"/>
        </w:rPr>
        <w:t>.</w:t>
      </w:r>
    </w:p>
    <w:p w14:paraId="02FE8DC1" w14:textId="70E88058"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Najdłuższy możliwy okres gwarancji uwzględniony do oceny ofert: </w:t>
      </w:r>
      <w:r w:rsidR="00ED09B3">
        <w:rPr>
          <w:rFonts w:asciiTheme="minorHAnsi" w:hAnsiTheme="minorHAnsi" w:cstheme="minorHAnsi"/>
        </w:rPr>
        <w:t>24</w:t>
      </w:r>
      <w:r w:rsidRPr="00A818AB">
        <w:rPr>
          <w:rFonts w:asciiTheme="minorHAnsi" w:hAnsiTheme="minorHAnsi" w:cstheme="minorHAnsi"/>
        </w:rPr>
        <w:t xml:space="preserve"> m-c</w:t>
      </w:r>
      <w:r w:rsidR="00ED09B3">
        <w:rPr>
          <w:rFonts w:asciiTheme="minorHAnsi" w:hAnsiTheme="minorHAnsi" w:cstheme="minorHAnsi"/>
        </w:rPr>
        <w:t>e</w:t>
      </w:r>
      <w:r w:rsidRPr="00A818AB">
        <w:rPr>
          <w:rFonts w:asciiTheme="minorHAnsi" w:hAnsiTheme="minorHAnsi" w:cstheme="minorHAnsi"/>
        </w:rPr>
        <w:t>.</w:t>
      </w:r>
    </w:p>
    <w:p w14:paraId="7A90D058" w14:textId="77777777" w:rsidR="00A818AB" w:rsidRPr="00A818AB" w:rsidRDefault="00A818AB" w:rsidP="00A818AB">
      <w:pPr>
        <w:ind w:left="709"/>
        <w:jc w:val="both"/>
        <w:rPr>
          <w:rFonts w:asciiTheme="minorHAnsi" w:hAnsiTheme="minorHAnsi" w:cstheme="minorHAnsi"/>
        </w:rPr>
      </w:pPr>
    </w:p>
    <w:p w14:paraId="2095B8C2"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Wykonawca może zaproponować jeden z następujących okresów gwarancji:</w:t>
      </w:r>
    </w:p>
    <w:p w14:paraId="2ADDAD8A" w14:textId="2FC3C818"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 </w:t>
      </w:r>
      <w:r w:rsidR="003B0409">
        <w:rPr>
          <w:rFonts w:asciiTheme="minorHAnsi" w:hAnsiTheme="minorHAnsi" w:cstheme="minorHAnsi"/>
        </w:rPr>
        <w:t>12</w:t>
      </w:r>
      <w:r w:rsidRPr="00A818AB">
        <w:rPr>
          <w:rFonts w:asciiTheme="minorHAnsi" w:hAnsiTheme="minorHAnsi" w:cstheme="minorHAnsi"/>
        </w:rPr>
        <w:t xml:space="preserve"> </w:t>
      </w:r>
      <w:r w:rsidR="003B0409" w:rsidRPr="00A818AB">
        <w:rPr>
          <w:rFonts w:asciiTheme="minorHAnsi" w:hAnsiTheme="minorHAnsi" w:cstheme="minorHAnsi"/>
        </w:rPr>
        <w:t>miesięc</w:t>
      </w:r>
      <w:r w:rsidR="003B0409">
        <w:rPr>
          <w:rFonts w:asciiTheme="minorHAnsi" w:hAnsiTheme="minorHAnsi" w:cstheme="minorHAnsi"/>
        </w:rPr>
        <w:t>y</w:t>
      </w:r>
    </w:p>
    <w:p w14:paraId="1557506A" w14:textId="19E593DD"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 </w:t>
      </w:r>
      <w:r w:rsidR="001A6820">
        <w:rPr>
          <w:rFonts w:asciiTheme="minorHAnsi" w:hAnsiTheme="minorHAnsi" w:cstheme="minorHAnsi"/>
        </w:rPr>
        <w:t>18</w:t>
      </w:r>
      <w:r w:rsidRPr="00A818AB">
        <w:rPr>
          <w:rFonts w:asciiTheme="minorHAnsi" w:hAnsiTheme="minorHAnsi" w:cstheme="minorHAnsi"/>
        </w:rPr>
        <w:t xml:space="preserve"> miesi</w:t>
      </w:r>
      <w:r w:rsidR="001A6820">
        <w:rPr>
          <w:rFonts w:asciiTheme="minorHAnsi" w:hAnsiTheme="minorHAnsi" w:cstheme="minorHAnsi"/>
        </w:rPr>
        <w:t>ęcy</w:t>
      </w:r>
    </w:p>
    <w:p w14:paraId="1E051B8B" w14:textId="06C6463A" w:rsidR="00A818AB" w:rsidRPr="00A818AB" w:rsidRDefault="00A818AB" w:rsidP="003B0409">
      <w:pPr>
        <w:ind w:left="709"/>
        <w:jc w:val="both"/>
        <w:rPr>
          <w:rFonts w:asciiTheme="minorHAnsi" w:hAnsiTheme="minorHAnsi" w:cstheme="minorHAnsi"/>
        </w:rPr>
      </w:pPr>
      <w:r w:rsidRPr="00A818AB">
        <w:rPr>
          <w:rFonts w:asciiTheme="minorHAnsi" w:hAnsiTheme="minorHAnsi" w:cstheme="minorHAnsi"/>
        </w:rPr>
        <w:t xml:space="preserve">-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p>
    <w:p w14:paraId="44FE6BA7"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Zamawiający nie dopuszcza zaoferowania okresów pośrednich.</w:t>
      </w:r>
    </w:p>
    <w:p w14:paraId="6F74BC6F" w14:textId="77777777" w:rsidR="00A818AB" w:rsidRPr="00A818AB" w:rsidRDefault="00A818AB" w:rsidP="00A818AB">
      <w:pPr>
        <w:ind w:left="709"/>
        <w:jc w:val="both"/>
        <w:rPr>
          <w:rFonts w:asciiTheme="minorHAnsi" w:hAnsiTheme="minorHAnsi" w:cstheme="minorHAnsi"/>
        </w:rPr>
      </w:pPr>
    </w:p>
    <w:p w14:paraId="6C6DD533" w14:textId="1EFFF9C2"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Zaoferowany przez Wykonawcę okres gwarancji stanowi zobowiązanie Wykonawcy i</w:t>
      </w:r>
      <w:r w:rsidR="003B0409">
        <w:rPr>
          <w:rFonts w:asciiTheme="minorHAnsi" w:hAnsiTheme="minorHAnsi" w:cstheme="minorHAnsi"/>
        </w:rPr>
        <w:t> </w:t>
      </w:r>
      <w:r w:rsidRPr="00A818AB">
        <w:rPr>
          <w:rFonts w:asciiTheme="minorHAnsi" w:hAnsiTheme="minorHAnsi" w:cstheme="minorHAnsi"/>
        </w:rPr>
        <w:t>zostanie uwzględniony w umowie z Wykonawcą.</w:t>
      </w:r>
    </w:p>
    <w:p w14:paraId="4C98EE80" w14:textId="77777777" w:rsidR="00A818AB" w:rsidRPr="00A818AB" w:rsidRDefault="00A818AB" w:rsidP="00A818AB">
      <w:pPr>
        <w:ind w:left="709"/>
        <w:jc w:val="both"/>
        <w:rPr>
          <w:rFonts w:asciiTheme="minorHAnsi" w:hAnsiTheme="minorHAnsi" w:cstheme="minorHAnsi"/>
        </w:rPr>
      </w:pPr>
    </w:p>
    <w:p w14:paraId="220290C6" w14:textId="7E7FED5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Wykonawca, który zaoferuje najkorzystniejszy okres gwarancji (</w:t>
      </w:r>
      <w:r w:rsidR="001A6820">
        <w:rPr>
          <w:rFonts w:asciiTheme="minorHAnsi" w:hAnsiTheme="minorHAnsi" w:cstheme="minorHAnsi"/>
        </w:rPr>
        <w:t>24</w:t>
      </w:r>
      <w:r w:rsidRPr="00A818AB">
        <w:rPr>
          <w:rFonts w:asciiTheme="minorHAnsi" w:hAnsiTheme="minorHAnsi" w:cstheme="minorHAnsi"/>
        </w:rPr>
        <w:t xml:space="preserve"> m-c</w:t>
      </w:r>
      <w:r w:rsidR="001A6820">
        <w:rPr>
          <w:rFonts w:asciiTheme="minorHAnsi" w:hAnsiTheme="minorHAnsi" w:cstheme="minorHAnsi"/>
        </w:rPr>
        <w:t>e</w:t>
      </w:r>
      <w:r w:rsidRPr="00A818AB">
        <w:rPr>
          <w:rFonts w:asciiTheme="minorHAnsi" w:hAnsiTheme="minorHAnsi" w:cstheme="minorHAnsi"/>
        </w:rPr>
        <w:t xml:space="preserve">) – otrzymuje </w:t>
      </w:r>
      <w:r w:rsidR="003B0409">
        <w:rPr>
          <w:rFonts w:asciiTheme="minorHAnsi" w:hAnsiTheme="minorHAnsi" w:cstheme="minorHAnsi"/>
        </w:rPr>
        <w:t>4</w:t>
      </w:r>
      <w:r w:rsidRPr="00A818AB">
        <w:rPr>
          <w:rFonts w:asciiTheme="minorHAnsi" w:hAnsiTheme="minorHAnsi" w:cstheme="minorHAnsi"/>
        </w:rPr>
        <w:t>0 pkt. -  maksymalną liczbę punktów,</w:t>
      </w:r>
    </w:p>
    <w:p w14:paraId="5778C176" w14:textId="43EA46AF"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 Wykonawca, który zaoferuje okres gwarancji </w:t>
      </w:r>
      <w:r w:rsidR="001A6820">
        <w:rPr>
          <w:rFonts w:asciiTheme="minorHAnsi" w:hAnsiTheme="minorHAnsi" w:cstheme="minorHAnsi"/>
        </w:rPr>
        <w:t>18</w:t>
      </w:r>
      <w:r w:rsidRPr="00A818AB">
        <w:rPr>
          <w:rFonts w:asciiTheme="minorHAnsi" w:hAnsiTheme="minorHAnsi" w:cstheme="minorHAnsi"/>
        </w:rPr>
        <w:t xml:space="preserve"> m-</w:t>
      </w:r>
      <w:proofErr w:type="spellStart"/>
      <w:r w:rsidRPr="00A818AB">
        <w:rPr>
          <w:rFonts w:asciiTheme="minorHAnsi" w:hAnsiTheme="minorHAnsi" w:cstheme="minorHAnsi"/>
        </w:rPr>
        <w:t>c</w:t>
      </w:r>
      <w:r w:rsidR="001A6820">
        <w:rPr>
          <w:rFonts w:asciiTheme="minorHAnsi" w:hAnsiTheme="minorHAnsi" w:cstheme="minorHAnsi"/>
        </w:rPr>
        <w:t>y</w:t>
      </w:r>
      <w:proofErr w:type="spellEnd"/>
      <w:r w:rsidRPr="00A818AB">
        <w:rPr>
          <w:rFonts w:asciiTheme="minorHAnsi" w:hAnsiTheme="minorHAnsi" w:cstheme="minorHAnsi"/>
        </w:rPr>
        <w:t xml:space="preserve"> – otrzymuje </w:t>
      </w:r>
      <w:r w:rsidR="003B0409">
        <w:rPr>
          <w:rFonts w:asciiTheme="minorHAnsi" w:hAnsiTheme="minorHAnsi" w:cstheme="minorHAnsi"/>
        </w:rPr>
        <w:t>20</w:t>
      </w:r>
      <w:r w:rsidRPr="00A818AB">
        <w:rPr>
          <w:rFonts w:asciiTheme="minorHAnsi" w:hAnsiTheme="minorHAnsi" w:cstheme="minorHAnsi"/>
        </w:rPr>
        <w:t xml:space="preserve"> pkt.,</w:t>
      </w:r>
    </w:p>
    <w:p w14:paraId="53F7BD2E" w14:textId="6371CE5D"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Wykonawca, który zaoferuje najmniej korzystny okres gwarancji (</w:t>
      </w:r>
      <w:r w:rsidR="003B0409">
        <w:rPr>
          <w:rFonts w:asciiTheme="minorHAnsi" w:hAnsiTheme="minorHAnsi" w:cstheme="minorHAnsi"/>
        </w:rPr>
        <w:t>12</w:t>
      </w:r>
      <w:r w:rsidRPr="00A818AB">
        <w:rPr>
          <w:rFonts w:asciiTheme="minorHAnsi" w:hAnsiTheme="minorHAnsi" w:cstheme="minorHAnsi"/>
        </w:rPr>
        <w:t xml:space="preserve"> m-</w:t>
      </w:r>
      <w:proofErr w:type="spellStart"/>
      <w:r w:rsidRPr="00A818AB">
        <w:rPr>
          <w:rFonts w:asciiTheme="minorHAnsi" w:hAnsiTheme="minorHAnsi" w:cstheme="minorHAnsi"/>
        </w:rPr>
        <w:t>c</w:t>
      </w:r>
      <w:r w:rsidR="003B0409">
        <w:rPr>
          <w:rFonts w:asciiTheme="minorHAnsi" w:hAnsiTheme="minorHAnsi" w:cstheme="minorHAnsi"/>
        </w:rPr>
        <w:t>y</w:t>
      </w:r>
      <w:proofErr w:type="spellEnd"/>
      <w:r w:rsidRPr="00A818AB">
        <w:rPr>
          <w:rFonts w:asciiTheme="minorHAnsi" w:hAnsiTheme="minorHAnsi" w:cstheme="minorHAnsi"/>
        </w:rPr>
        <w:t>) – otrzymuje 0 pkt.</w:t>
      </w:r>
    </w:p>
    <w:p w14:paraId="6221697F" w14:textId="77777777" w:rsidR="00A818AB" w:rsidRPr="00A818AB" w:rsidRDefault="00A818AB" w:rsidP="00A818AB">
      <w:pPr>
        <w:ind w:left="709"/>
        <w:jc w:val="both"/>
        <w:rPr>
          <w:rFonts w:asciiTheme="minorHAnsi" w:hAnsiTheme="minorHAnsi" w:cstheme="minorHAnsi"/>
        </w:rPr>
      </w:pPr>
    </w:p>
    <w:p w14:paraId="296779CF" w14:textId="57051D1A" w:rsid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W sytuacji, w której Wykonawca wskaże w Formularzu Oferta (pkt. 4) okres gwarancji dłuższy niż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r w:rsidRPr="00A818AB">
        <w:rPr>
          <w:rFonts w:asciiTheme="minorHAnsi" w:hAnsiTheme="minorHAnsi" w:cstheme="minorHAnsi"/>
        </w:rPr>
        <w:t xml:space="preserve">, Zamawiający do oceny oferty, przyjmie najdłuższy możliwy okres gwarancji, </w:t>
      </w:r>
      <w:r w:rsidRPr="00A818AB">
        <w:rPr>
          <w:rFonts w:asciiTheme="minorHAnsi" w:hAnsiTheme="minorHAnsi" w:cstheme="minorHAnsi"/>
        </w:rPr>
        <w:lastRenderedPageBreak/>
        <w:t xml:space="preserve">tj.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r w:rsidRPr="00A818AB">
        <w:rPr>
          <w:rFonts w:asciiTheme="minorHAnsi" w:hAnsiTheme="minorHAnsi" w:cstheme="minorHAnsi"/>
        </w:rPr>
        <w:t xml:space="preserve"> i w kryterium Okres gwarancji zostanie przyznane </w:t>
      </w:r>
      <w:r w:rsidR="003B0409">
        <w:rPr>
          <w:rFonts w:asciiTheme="minorHAnsi" w:hAnsiTheme="minorHAnsi" w:cstheme="minorHAnsi"/>
        </w:rPr>
        <w:t>4</w:t>
      </w:r>
      <w:r w:rsidRPr="00A818AB">
        <w:rPr>
          <w:rFonts w:asciiTheme="minorHAnsi" w:hAnsiTheme="minorHAnsi" w:cstheme="minorHAnsi"/>
        </w:rPr>
        <w:t>0 pkt., natomiast do Umowy zostanie zapisany termin wskazany przez Wykonawcę w</w:t>
      </w:r>
      <w:r w:rsidR="003B0409">
        <w:rPr>
          <w:rFonts w:asciiTheme="minorHAnsi" w:hAnsiTheme="minorHAnsi" w:cstheme="minorHAnsi"/>
        </w:rPr>
        <w:t> </w:t>
      </w:r>
      <w:r w:rsidRPr="00A818AB">
        <w:rPr>
          <w:rFonts w:asciiTheme="minorHAnsi" w:hAnsiTheme="minorHAnsi" w:cstheme="minorHAnsi"/>
        </w:rPr>
        <w:t>Ofercie.</w:t>
      </w:r>
    </w:p>
    <w:p w14:paraId="58EC98DF" w14:textId="77777777" w:rsidR="007F4D6F"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Za najkorzystniejsza zostanie uznana oferta, która uzyska łącznie największa liczbę punktów (P) wyliczoną zgodnie z poniższym wzorem:</w:t>
      </w:r>
    </w:p>
    <w:p w14:paraId="59DC5082" w14:textId="30B9BEF9"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 xml:space="preserve">P = C + </w:t>
      </w:r>
      <w:r w:rsidR="00A818AB">
        <w:rPr>
          <w:rFonts w:asciiTheme="minorHAnsi" w:hAnsiTheme="minorHAnsi" w:cstheme="minorHAnsi"/>
          <w:bCs/>
          <w:sz w:val="24"/>
          <w:szCs w:val="24"/>
        </w:rPr>
        <w:t>G</w:t>
      </w:r>
    </w:p>
    <w:p w14:paraId="00204B98"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 xml:space="preserve">Gdzie: </w:t>
      </w:r>
    </w:p>
    <w:p w14:paraId="2C2D295C"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P – łączna liczba punktów oferty ocenianej</w:t>
      </w:r>
    </w:p>
    <w:p w14:paraId="67E79696"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C – liczba punktów uzyskanych w kryterium „Cena”</w:t>
      </w:r>
    </w:p>
    <w:p w14:paraId="05C70C21" w14:textId="74485112" w:rsidR="007F4D6F" w:rsidRPr="007F4D6F" w:rsidRDefault="00A818AB" w:rsidP="007F4D6F">
      <w:pPr>
        <w:pStyle w:val="Akapitzlist"/>
        <w:spacing w:after="120" w:line="240" w:lineRule="auto"/>
        <w:ind w:left="360"/>
        <w:contextualSpacing w:val="0"/>
        <w:jc w:val="both"/>
        <w:rPr>
          <w:rFonts w:asciiTheme="minorHAnsi" w:hAnsiTheme="minorHAnsi" w:cstheme="minorHAnsi"/>
          <w:bCs/>
          <w:sz w:val="24"/>
          <w:szCs w:val="24"/>
        </w:rPr>
      </w:pPr>
      <w:r>
        <w:rPr>
          <w:rFonts w:asciiTheme="minorHAnsi" w:hAnsiTheme="minorHAnsi" w:cstheme="minorHAnsi"/>
          <w:bCs/>
          <w:sz w:val="24"/>
          <w:szCs w:val="24"/>
        </w:rPr>
        <w:t>G</w:t>
      </w:r>
      <w:r w:rsidR="00901758" w:rsidRPr="007F4D6F">
        <w:rPr>
          <w:rFonts w:asciiTheme="minorHAnsi" w:hAnsiTheme="minorHAnsi" w:cstheme="minorHAnsi"/>
          <w:bCs/>
          <w:sz w:val="24"/>
          <w:szCs w:val="24"/>
        </w:rPr>
        <w:t xml:space="preserve"> – liczba punktów uzyskanych w kryterium „</w:t>
      </w:r>
      <w:r>
        <w:rPr>
          <w:rFonts w:asciiTheme="minorHAnsi" w:hAnsiTheme="minorHAnsi" w:cstheme="minorHAnsi"/>
          <w:bCs/>
          <w:sz w:val="24"/>
          <w:szCs w:val="24"/>
        </w:rPr>
        <w:t>Okres gwarancji</w:t>
      </w:r>
      <w:r w:rsidR="00901758" w:rsidRPr="007F4D6F">
        <w:rPr>
          <w:rFonts w:asciiTheme="minorHAnsi" w:hAnsiTheme="minorHAnsi" w:cstheme="minorHAnsi"/>
          <w:bCs/>
          <w:sz w:val="24"/>
          <w:szCs w:val="24"/>
        </w:rPr>
        <w:t>”</w:t>
      </w:r>
    </w:p>
    <w:p w14:paraId="7D204137" w14:textId="190FD0FB" w:rsidR="007F4D6F"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 xml:space="preserve">Zamawiający udzieli zamówienia Wykonawcy, który spełni wszystkie postawione </w:t>
      </w:r>
      <w:r w:rsidRPr="007F4D6F">
        <w:rPr>
          <w:rFonts w:asciiTheme="minorHAnsi" w:hAnsiTheme="minorHAnsi" w:cstheme="minorHAnsi"/>
          <w:sz w:val="24"/>
          <w:szCs w:val="24"/>
        </w:rPr>
        <w:br/>
        <w:t xml:space="preserve">w Specyfikacji warunki oraz otrzyma największą liczbę punktów wyliczoną zgodnie ze wzorem określonym </w:t>
      </w:r>
      <w:r w:rsidRPr="007D69BE">
        <w:rPr>
          <w:rFonts w:asciiTheme="minorHAnsi" w:hAnsiTheme="minorHAnsi" w:cstheme="minorHAnsi"/>
          <w:sz w:val="24"/>
          <w:szCs w:val="24"/>
        </w:rPr>
        <w:t xml:space="preserve">w pkt </w:t>
      </w:r>
      <w:r w:rsidR="007D69BE" w:rsidRPr="007D69BE">
        <w:rPr>
          <w:rFonts w:asciiTheme="minorHAnsi" w:hAnsiTheme="minorHAnsi" w:cstheme="minorHAnsi"/>
          <w:sz w:val="24"/>
          <w:szCs w:val="24"/>
        </w:rPr>
        <w:t>3</w:t>
      </w:r>
      <w:r w:rsidRPr="007D69BE">
        <w:rPr>
          <w:rFonts w:asciiTheme="minorHAnsi" w:hAnsiTheme="minorHAnsi" w:cstheme="minorHAnsi"/>
          <w:sz w:val="24"/>
          <w:szCs w:val="24"/>
        </w:rPr>
        <w:t>.</w:t>
      </w:r>
    </w:p>
    <w:p w14:paraId="502696B1" w14:textId="77777777" w:rsidR="007F4D6F"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 xml:space="preserve">Zamawiający </w:t>
      </w:r>
      <w:r w:rsidRPr="007F4D6F">
        <w:rPr>
          <w:rFonts w:asciiTheme="minorHAnsi" w:hAnsiTheme="minorHAnsi" w:cstheme="minorHAnsi"/>
          <w:b/>
          <w:sz w:val="24"/>
          <w:szCs w:val="24"/>
        </w:rPr>
        <w:t>nie przewiduje</w:t>
      </w:r>
      <w:r w:rsidRPr="007F4D6F">
        <w:rPr>
          <w:rFonts w:asciiTheme="minorHAnsi" w:hAnsiTheme="minorHAnsi" w:cstheme="minorHAnsi"/>
          <w:sz w:val="24"/>
          <w:szCs w:val="24"/>
        </w:rPr>
        <w:t xml:space="preserve"> aukcji elektronicznej.</w:t>
      </w:r>
    </w:p>
    <w:p w14:paraId="64EA37C2" w14:textId="35E292CD" w:rsidR="009B47AE"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pacing w:val="4"/>
          <w:sz w:val="24"/>
          <w:szCs w:val="24"/>
          <w:lang w:eastAsia="ar-SA"/>
        </w:rPr>
        <w:t xml:space="preserve">Niezwłocznie po wyborze najkorzystniejszej oferty </w:t>
      </w:r>
      <w:r w:rsidRPr="007F4D6F">
        <w:rPr>
          <w:rFonts w:asciiTheme="minorHAnsi" w:hAnsiTheme="minorHAnsi" w:cstheme="minorHAnsi"/>
          <w:sz w:val="24"/>
          <w:szCs w:val="24"/>
        </w:rPr>
        <w:t>Zamawiający poinformuje równocześnie wszystkich Wykonawców, którzy złożyli oferty o:</w:t>
      </w:r>
    </w:p>
    <w:p w14:paraId="086A02BE" w14:textId="77777777" w:rsidR="009B47AE" w:rsidRPr="007F4D6F" w:rsidRDefault="009B47AE" w:rsidP="00F760BF">
      <w:pPr>
        <w:pStyle w:val="Akapitzlist"/>
        <w:numPr>
          <w:ilvl w:val="0"/>
          <w:numId w:val="15"/>
        </w:numPr>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5F7F0C3" w14:textId="77777777" w:rsidR="009B47AE" w:rsidRPr="007F4D6F" w:rsidRDefault="009B47AE" w:rsidP="00F760BF">
      <w:pPr>
        <w:pStyle w:val="Akapitzlist"/>
        <w:numPr>
          <w:ilvl w:val="0"/>
          <w:numId w:val="15"/>
        </w:numPr>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xml:space="preserve">Wykonawcach, których oferty zostały odrzucone, </w:t>
      </w:r>
    </w:p>
    <w:p w14:paraId="73DC5C74" w14:textId="77777777" w:rsidR="009B47AE" w:rsidRPr="007F4D6F" w:rsidRDefault="009B47AE" w:rsidP="007F4D6F">
      <w:pPr>
        <w:pStyle w:val="Akapitzlist"/>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podając uzasadnienie faktyczne i prawne.</w:t>
      </w:r>
    </w:p>
    <w:p w14:paraId="3037D4F1" w14:textId="722A61D6" w:rsidR="007F4D6F"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xml:space="preserve">Zamawiający udostępni informacje, o których mowa w </w:t>
      </w:r>
      <w:r w:rsidRPr="007D69BE">
        <w:rPr>
          <w:rFonts w:asciiTheme="minorHAnsi" w:hAnsiTheme="minorHAnsi" w:cstheme="minorHAnsi"/>
          <w:spacing w:val="4"/>
          <w:sz w:val="24"/>
          <w:szCs w:val="24"/>
          <w:shd w:val="clear" w:color="auto" w:fill="FFFFFF" w:themeFill="background1"/>
          <w:lang w:eastAsia="ar-SA"/>
        </w:rPr>
        <w:t>pkt</w:t>
      </w:r>
      <w:r w:rsidR="007D69BE" w:rsidRPr="007D69BE">
        <w:rPr>
          <w:rFonts w:asciiTheme="minorHAnsi" w:hAnsiTheme="minorHAnsi" w:cstheme="minorHAnsi"/>
          <w:spacing w:val="4"/>
          <w:sz w:val="24"/>
          <w:szCs w:val="24"/>
          <w:shd w:val="clear" w:color="auto" w:fill="FFFFFF" w:themeFill="background1"/>
          <w:lang w:eastAsia="ar-SA"/>
        </w:rPr>
        <w:t>.</w:t>
      </w:r>
      <w:r w:rsidRPr="007D69BE">
        <w:rPr>
          <w:rFonts w:asciiTheme="minorHAnsi" w:hAnsiTheme="minorHAnsi" w:cstheme="minorHAnsi"/>
          <w:spacing w:val="4"/>
          <w:sz w:val="24"/>
          <w:szCs w:val="24"/>
          <w:shd w:val="clear" w:color="auto" w:fill="FFFFFF" w:themeFill="background1"/>
          <w:lang w:eastAsia="ar-SA"/>
        </w:rPr>
        <w:t xml:space="preserve"> </w:t>
      </w:r>
      <w:r w:rsidR="007D69BE" w:rsidRPr="007D69BE">
        <w:rPr>
          <w:rFonts w:asciiTheme="minorHAnsi" w:hAnsiTheme="minorHAnsi" w:cstheme="minorHAnsi"/>
          <w:spacing w:val="4"/>
          <w:sz w:val="24"/>
          <w:szCs w:val="24"/>
          <w:shd w:val="clear" w:color="auto" w:fill="FFFFFF" w:themeFill="background1"/>
          <w:lang w:eastAsia="ar-SA"/>
        </w:rPr>
        <w:t xml:space="preserve">6 </w:t>
      </w:r>
      <w:proofErr w:type="spellStart"/>
      <w:r w:rsidR="007D69BE" w:rsidRPr="007D69BE">
        <w:rPr>
          <w:rFonts w:asciiTheme="minorHAnsi" w:hAnsiTheme="minorHAnsi" w:cstheme="minorHAnsi"/>
          <w:spacing w:val="4"/>
          <w:sz w:val="24"/>
          <w:szCs w:val="24"/>
          <w:shd w:val="clear" w:color="auto" w:fill="FFFFFF" w:themeFill="background1"/>
          <w:lang w:eastAsia="ar-SA"/>
        </w:rPr>
        <w:t>ppkt</w:t>
      </w:r>
      <w:proofErr w:type="spellEnd"/>
      <w:r w:rsidR="007D69BE" w:rsidRPr="007D69BE">
        <w:rPr>
          <w:rFonts w:asciiTheme="minorHAnsi" w:hAnsiTheme="minorHAnsi" w:cstheme="minorHAnsi"/>
          <w:spacing w:val="4"/>
          <w:sz w:val="24"/>
          <w:szCs w:val="24"/>
          <w:shd w:val="clear" w:color="auto" w:fill="FFFFFF" w:themeFill="background1"/>
          <w:lang w:eastAsia="ar-SA"/>
        </w:rPr>
        <w:t>. 1</w:t>
      </w:r>
      <w:r w:rsidRPr="007F4D6F">
        <w:rPr>
          <w:rFonts w:asciiTheme="minorHAnsi" w:hAnsiTheme="minorHAnsi" w:cstheme="minorHAnsi"/>
          <w:spacing w:val="4"/>
          <w:sz w:val="24"/>
          <w:szCs w:val="24"/>
          <w:lang w:eastAsia="ar-SA"/>
        </w:rPr>
        <w:t>, na stronie internetowej prowadzonego postepowania.</w:t>
      </w:r>
    </w:p>
    <w:p w14:paraId="3F6FA808" w14:textId="4A68C419" w:rsidR="009B47AE"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z w:val="24"/>
          <w:szCs w:val="24"/>
        </w:rPr>
        <w:t>Zamawiający wybierze najkorzystniejszą ofertę bez przeprowadzania negocjacji.</w:t>
      </w:r>
    </w:p>
    <w:p w14:paraId="398DFE7E" w14:textId="77777777" w:rsidR="009B47AE" w:rsidRPr="00A71A46" w:rsidRDefault="009B47AE" w:rsidP="009B47AE">
      <w:pPr>
        <w:spacing w:before="120" w:after="120"/>
        <w:ind w:left="709"/>
        <w:jc w:val="both"/>
        <w:rPr>
          <w:rFonts w:ascii="Verdana" w:hAnsi="Verdana" w:cs="Arial"/>
          <w:i/>
          <w:iCs/>
          <w:color w:val="365F91" w:themeColor="accent1" w:themeShade="BF"/>
          <w:sz w:val="10"/>
          <w:szCs w:val="10"/>
        </w:rPr>
      </w:pPr>
    </w:p>
    <w:p w14:paraId="1768FB79" w14:textId="1AC97E14" w:rsidR="009B47AE" w:rsidRPr="002E13C7" w:rsidRDefault="0014571B" w:rsidP="002E13C7">
      <w:pPr>
        <w:pStyle w:val="Nagwek1"/>
        <w:spacing w:after="120"/>
        <w:ind w:left="0" w:firstLine="0"/>
        <w:rPr>
          <w:rFonts w:asciiTheme="minorHAnsi" w:hAnsiTheme="minorHAnsi" w:cstheme="minorHAnsi"/>
          <w:sz w:val="24"/>
          <w:szCs w:val="24"/>
        </w:rPr>
      </w:pPr>
      <w:bookmarkStart w:id="35" w:name="_Toc87216325"/>
      <w:r w:rsidRPr="002E13C7">
        <w:rPr>
          <w:rFonts w:asciiTheme="minorHAnsi" w:hAnsiTheme="minorHAnsi" w:cstheme="minorHAnsi"/>
          <w:sz w:val="24"/>
          <w:szCs w:val="24"/>
        </w:rPr>
        <w:t xml:space="preserve">Rozdział </w:t>
      </w:r>
      <w:r w:rsidR="00182822">
        <w:rPr>
          <w:rFonts w:asciiTheme="minorHAnsi" w:hAnsiTheme="minorHAnsi" w:cstheme="minorHAnsi"/>
          <w:sz w:val="24"/>
          <w:szCs w:val="24"/>
        </w:rPr>
        <w:t>X</w:t>
      </w:r>
      <w:r w:rsidRPr="002E13C7">
        <w:rPr>
          <w:rFonts w:asciiTheme="minorHAnsi" w:hAnsiTheme="minorHAnsi" w:cstheme="minorHAnsi"/>
          <w:sz w:val="24"/>
          <w:szCs w:val="24"/>
        </w:rPr>
        <w:t>XI</w:t>
      </w:r>
      <w:r w:rsidR="00A1743F">
        <w:rPr>
          <w:rFonts w:asciiTheme="minorHAnsi" w:hAnsiTheme="minorHAnsi" w:cstheme="minorHAnsi"/>
          <w:sz w:val="24"/>
          <w:szCs w:val="24"/>
        </w:rPr>
        <w:t>II</w:t>
      </w:r>
      <w:r w:rsidR="002E13C7">
        <w:rPr>
          <w:rFonts w:asciiTheme="minorHAnsi" w:hAnsiTheme="minorHAnsi" w:cstheme="minorHAnsi"/>
          <w:sz w:val="24"/>
          <w:szCs w:val="24"/>
        </w:rPr>
        <w:br/>
      </w:r>
      <w:r w:rsidR="009B47AE" w:rsidRPr="002E13C7">
        <w:rPr>
          <w:rFonts w:asciiTheme="minorHAnsi" w:hAnsiTheme="minorHAnsi" w:cstheme="minorHAnsi"/>
          <w:sz w:val="24"/>
          <w:szCs w:val="24"/>
        </w:rPr>
        <w:t>INFORMACJE O FORMALNOŚCIACH, JAKICH NALEŻY DOPEŁNIĆ PO WYBORZE OFERTY</w:t>
      </w:r>
      <w:r w:rsidR="002E13C7">
        <w:rPr>
          <w:rFonts w:asciiTheme="minorHAnsi" w:hAnsiTheme="minorHAnsi" w:cstheme="minorHAnsi"/>
          <w:sz w:val="24"/>
          <w:szCs w:val="24"/>
        </w:rPr>
        <w:br/>
      </w:r>
      <w:r w:rsidR="009B47AE" w:rsidRPr="002E13C7">
        <w:rPr>
          <w:rFonts w:asciiTheme="minorHAnsi" w:hAnsiTheme="minorHAnsi" w:cstheme="minorHAnsi"/>
          <w:sz w:val="24"/>
          <w:szCs w:val="24"/>
        </w:rPr>
        <w:t>W</w:t>
      </w:r>
      <w:r w:rsidR="005B705B" w:rsidRPr="002E13C7">
        <w:rPr>
          <w:rFonts w:asciiTheme="minorHAnsi" w:hAnsiTheme="minorHAnsi" w:cstheme="minorHAnsi"/>
          <w:sz w:val="24"/>
          <w:szCs w:val="24"/>
        </w:rPr>
        <w:t xml:space="preserve"> </w:t>
      </w:r>
      <w:r w:rsidR="009B47AE" w:rsidRPr="002E13C7">
        <w:rPr>
          <w:rFonts w:asciiTheme="minorHAnsi" w:hAnsiTheme="minorHAnsi" w:cstheme="minorHAnsi"/>
          <w:sz w:val="24"/>
          <w:szCs w:val="24"/>
        </w:rPr>
        <w:t>CELU ZAWARCIA UMOWY</w:t>
      </w:r>
      <w:bookmarkEnd w:id="35"/>
    </w:p>
    <w:p w14:paraId="300CCF1C" w14:textId="061BB4A8" w:rsidR="009B47AE" w:rsidRPr="00CB4BDA" w:rsidRDefault="009B47AE" w:rsidP="001F62DD">
      <w:pPr>
        <w:suppressAutoHyphens/>
        <w:spacing w:after="80"/>
        <w:jc w:val="both"/>
        <w:rPr>
          <w:rFonts w:asciiTheme="minorHAnsi" w:hAnsiTheme="minorHAnsi" w:cstheme="minorHAnsi"/>
        </w:rPr>
      </w:pPr>
      <w:r w:rsidRPr="00CB4BDA">
        <w:rPr>
          <w:rFonts w:asciiTheme="minorHAnsi" w:hAnsiTheme="minorHAnsi" w:cstheme="minorHAnsi"/>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76723B09" w14:textId="01D0453A" w:rsidR="009B47AE" w:rsidRPr="002E13C7" w:rsidRDefault="0014571B" w:rsidP="002E13C7">
      <w:pPr>
        <w:pStyle w:val="Nagwek1"/>
        <w:spacing w:after="120"/>
        <w:ind w:left="0" w:firstLine="0"/>
        <w:rPr>
          <w:rFonts w:asciiTheme="minorHAnsi" w:hAnsiTheme="minorHAnsi" w:cstheme="minorHAnsi"/>
          <w:sz w:val="24"/>
          <w:szCs w:val="24"/>
        </w:rPr>
      </w:pPr>
      <w:bookmarkStart w:id="36" w:name="_Toc87216326"/>
      <w:r w:rsidRPr="002E13C7">
        <w:rPr>
          <w:rFonts w:asciiTheme="minorHAnsi" w:hAnsiTheme="minorHAnsi" w:cstheme="minorHAnsi"/>
          <w:sz w:val="24"/>
          <w:szCs w:val="24"/>
        </w:rPr>
        <w:t xml:space="preserve">Rozdział </w:t>
      </w:r>
      <w:r w:rsidR="00182822">
        <w:rPr>
          <w:rFonts w:asciiTheme="minorHAnsi" w:hAnsiTheme="minorHAnsi" w:cstheme="minorHAnsi"/>
          <w:sz w:val="24"/>
          <w:szCs w:val="24"/>
        </w:rPr>
        <w:t>X</w:t>
      </w:r>
      <w:r w:rsidRPr="002E13C7">
        <w:rPr>
          <w:rFonts w:asciiTheme="minorHAnsi" w:hAnsiTheme="minorHAnsi" w:cstheme="minorHAnsi"/>
          <w:sz w:val="24"/>
          <w:szCs w:val="24"/>
        </w:rPr>
        <w:t>X</w:t>
      </w:r>
      <w:r w:rsidR="00A1743F">
        <w:rPr>
          <w:rFonts w:asciiTheme="minorHAnsi" w:hAnsiTheme="minorHAnsi" w:cstheme="minorHAnsi"/>
          <w:sz w:val="24"/>
          <w:szCs w:val="24"/>
        </w:rPr>
        <w:t>IV</w:t>
      </w:r>
      <w:r w:rsidR="002E13C7">
        <w:rPr>
          <w:rFonts w:asciiTheme="minorHAnsi" w:hAnsiTheme="minorHAnsi" w:cstheme="minorHAnsi"/>
          <w:sz w:val="24"/>
          <w:szCs w:val="24"/>
        </w:rPr>
        <w:br/>
      </w:r>
      <w:r w:rsidR="009B47AE" w:rsidRPr="002E13C7">
        <w:rPr>
          <w:rFonts w:asciiTheme="minorHAnsi" w:hAnsiTheme="minorHAnsi" w:cstheme="minorHAnsi"/>
          <w:sz w:val="24"/>
          <w:szCs w:val="24"/>
        </w:rPr>
        <w:t>ZABEZPIECZENIE NALEŻYTEGO WYKONANIA UMOWY</w:t>
      </w:r>
      <w:bookmarkEnd w:id="36"/>
    </w:p>
    <w:p w14:paraId="28661F41" w14:textId="360535A1" w:rsidR="009B47AE" w:rsidRPr="00CB4BDA" w:rsidRDefault="00CB4BDA" w:rsidP="00494D96">
      <w:pPr>
        <w:spacing w:after="80"/>
        <w:ind w:left="709" w:right="-108" w:hanging="709"/>
        <w:jc w:val="both"/>
        <w:rPr>
          <w:rFonts w:asciiTheme="minorHAnsi" w:hAnsiTheme="minorHAnsi" w:cstheme="minorHAnsi"/>
        </w:rPr>
      </w:pPr>
      <w:r w:rsidRPr="00CB4BDA">
        <w:rPr>
          <w:rFonts w:asciiTheme="minorHAnsi" w:hAnsiTheme="minorHAnsi" w:cstheme="minorHAnsi"/>
        </w:rPr>
        <w:t>Zamawiający nie wymaga wniesienia zabezpieczenia należytego wykonania umowy.</w:t>
      </w:r>
    </w:p>
    <w:p w14:paraId="70C9CE89" w14:textId="77777777" w:rsidR="009B47AE" w:rsidRPr="00901758" w:rsidRDefault="009B47AE" w:rsidP="00494D96">
      <w:pPr>
        <w:spacing w:after="80"/>
        <w:ind w:left="567"/>
        <w:jc w:val="both"/>
        <w:rPr>
          <w:rFonts w:asciiTheme="minorHAnsi" w:hAnsiTheme="minorHAnsi" w:cstheme="minorHAnsi"/>
        </w:rPr>
      </w:pPr>
    </w:p>
    <w:p w14:paraId="09055A61" w14:textId="460E91E0" w:rsidR="009B47AE" w:rsidRPr="002E13C7" w:rsidRDefault="0014571B" w:rsidP="002E13C7">
      <w:pPr>
        <w:pStyle w:val="Nagwek1"/>
        <w:spacing w:after="120"/>
        <w:ind w:left="0" w:firstLine="0"/>
        <w:rPr>
          <w:rFonts w:asciiTheme="minorHAnsi" w:hAnsiTheme="minorHAnsi" w:cstheme="minorHAnsi"/>
          <w:sz w:val="24"/>
          <w:szCs w:val="24"/>
        </w:rPr>
      </w:pPr>
      <w:bookmarkStart w:id="37" w:name="_Toc87216327"/>
      <w:r w:rsidRPr="002E13C7">
        <w:rPr>
          <w:rFonts w:asciiTheme="minorHAnsi" w:hAnsiTheme="minorHAnsi" w:cstheme="minorHAnsi"/>
          <w:sz w:val="24"/>
          <w:szCs w:val="24"/>
        </w:rPr>
        <w:lastRenderedPageBreak/>
        <w:t>Rozdział X</w:t>
      </w:r>
      <w:r w:rsidR="00182822">
        <w:rPr>
          <w:rFonts w:asciiTheme="minorHAnsi" w:hAnsiTheme="minorHAnsi" w:cstheme="minorHAnsi"/>
          <w:sz w:val="24"/>
          <w:szCs w:val="24"/>
        </w:rPr>
        <w:t>X</w:t>
      </w:r>
      <w:r w:rsidR="00A1743F">
        <w:rPr>
          <w:rFonts w:asciiTheme="minorHAnsi" w:hAnsiTheme="minorHAnsi" w:cstheme="minorHAnsi"/>
          <w:sz w:val="24"/>
          <w:szCs w:val="24"/>
        </w:rPr>
        <w:t>V</w:t>
      </w:r>
      <w:r w:rsidR="002E13C7">
        <w:rPr>
          <w:rFonts w:asciiTheme="minorHAnsi" w:hAnsiTheme="minorHAnsi" w:cstheme="minorHAnsi"/>
          <w:sz w:val="24"/>
          <w:szCs w:val="24"/>
        </w:rPr>
        <w:br/>
      </w:r>
      <w:r w:rsidR="009B47AE" w:rsidRPr="002E13C7">
        <w:rPr>
          <w:rFonts w:asciiTheme="minorHAnsi" w:hAnsiTheme="minorHAnsi" w:cstheme="minorHAnsi"/>
          <w:sz w:val="24"/>
          <w:szCs w:val="24"/>
        </w:rPr>
        <w:t>POUCZENIE O ŚRODKACH OCHRONY PRAWNEJ</w:t>
      </w:r>
      <w:bookmarkEnd w:id="37"/>
    </w:p>
    <w:p w14:paraId="46D70977" w14:textId="77777777" w:rsidR="005B705B" w:rsidRPr="00820C30"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pacing w:val="4"/>
          <w:sz w:val="24"/>
          <w:szCs w:val="24"/>
        </w:rPr>
        <w:t xml:space="preserve">Wykonawcy, a także innemu podmiotowi, jeżeli ma lub miał interes w uzyskaniu zamówienia oraz poniósł lub może ponieść szkodę w wyniku naruszenia przez Zamawiającego przepisów ustawy </w:t>
      </w:r>
      <w:proofErr w:type="spellStart"/>
      <w:r w:rsidRPr="00820C30">
        <w:rPr>
          <w:rFonts w:asciiTheme="minorHAnsi" w:hAnsiTheme="minorHAnsi" w:cstheme="minorHAnsi"/>
          <w:spacing w:val="4"/>
          <w:sz w:val="24"/>
          <w:szCs w:val="24"/>
        </w:rPr>
        <w:t>Pzp</w:t>
      </w:r>
      <w:proofErr w:type="spellEnd"/>
      <w:r w:rsidRPr="00820C30">
        <w:rPr>
          <w:rFonts w:asciiTheme="minorHAnsi" w:hAnsiTheme="minorHAnsi" w:cstheme="minorHAnsi"/>
          <w:spacing w:val="4"/>
          <w:sz w:val="24"/>
          <w:szCs w:val="24"/>
        </w:rPr>
        <w:t xml:space="preserve">, przysługują środki ochrony prawnej określone w Dziale </w:t>
      </w:r>
      <w:r w:rsidRPr="00820C30">
        <w:rPr>
          <w:rFonts w:asciiTheme="minorHAnsi" w:hAnsiTheme="minorHAnsi" w:cstheme="minorHAnsi"/>
          <w:sz w:val="24"/>
          <w:szCs w:val="24"/>
        </w:rPr>
        <w:t>IX</w:t>
      </w:r>
      <w:r w:rsidRPr="00820C30">
        <w:rPr>
          <w:rFonts w:asciiTheme="minorHAnsi" w:hAnsiTheme="minorHAnsi" w:cstheme="minorHAnsi"/>
          <w:spacing w:val="4"/>
          <w:sz w:val="24"/>
          <w:szCs w:val="24"/>
        </w:rPr>
        <w:t xml:space="preserve"> ustawy </w:t>
      </w:r>
      <w:proofErr w:type="spellStart"/>
      <w:r w:rsidRPr="00820C30">
        <w:rPr>
          <w:rFonts w:asciiTheme="minorHAnsi" w:hAnsiTheme="minorHAnsi" w:cstheme="minorHAnsi"/>
          <w:spacing w:val="4"/>
          <w:sz w:val="24"/>
          <w:szCs w:val="24"/>
        </w:rPr>
        <w:t>Pzp</w:t>
      </w:r>
      <w:proofErr w:type="spellEnd"/>
      <w:r w:rsidRPr="00820C30">
        <w:rPr>
          <w:rFonts w:asciiTheme="minorHAnsi" w:hAnsiTheme="minorHAnsi" w:cstheme="minorHAnsi"/>
          <w:spacing w:val="4"/>
          <w:sz w:val="24"/>
          <w:szCs w:val="24"/>
        </w:rPr>
        <w:t xml:space="preserve">. Środki ochrony prawnej wobec ogłoszenia </w:t>
      </w:r>
      <w:r w:rsidRPr="00820C30">
        <w:rPr>
          <w:rFonts w:asciiTheme="minorHAnsi" w:hAnsiTheme="minorHAnsi" w:cstheme="minorHAnsi"/>
          <w:sz w:val="24"/>
          <w:szCs w:val="24"/>
        </w:rPr>
        <w:t xml:space="preserve">wszczynającego postępowanie o udzielenie zamówienia oraz dokumentów zamówienia </w:t>
      </w:r>
      <w:r w:rsidRPr="00820C30">
        <w:rPr>
          <w:rFonts w:asciiTheme="minorHAnsi" w:hAnsiTheme="minorHAnsi" w:cstheme="minorHAnsi"/>
          <w:spacing w:val="4"/>
          <w:sz w:val="24"/>
          <w:szCs w:val="24"/>
        </w:rPr>
        <w:t xml:space="preserve"> przysługują również organizacjom wpisanym na listę, o której mowa w art. </w:t>
      </w:r>
      <w:r w:rsidRPr="00820C30">
        <w:rPr>
          <w:rFonts w:asciiTheme="minorHAnsi" w:hAnsiTheme="minorHAnsi" w:cstheme="minorHAnsi"/>
          <w:sz w:val="24"/>
          <w:szCs w:val="24"/>
        </w:rPr>
        <w:t>469</w:t>
      </w:r>
      <w:r w:rsidRPr="00820C30">
        <w:rPr>
          <w:rFonts w:asciiTheme="minorHAnsi" w:hAnsiTheme="minorHAnsi" w:cstheme="minorHAnsi"/>
          <w:spacing w:val="4"/>
          <w:sz w:val="24"/>
          <w:szCs w:val="24"/>
        </w:rPr>
        <w:t xml:space="preserve"> pkt </w:t>
      </w:r>
      <w:r w:rsidRPr="00820C30">
        <w:rPr>
          <w:rFonts w:asciiTheme="minorHAnsi" w:hAnsiTheme="minorHAnsi" w:cstheme="minorHAnsi"/>
          <w:sz w:val="24"/>
          <w:szCs w:val="24"/>
        </w:rPr>
        <w:t>1</w:t>
      </w:r>
      <w:r w:rsidRPr="00820C30">
        <w:rPr>
          <w:rFonts w:asciiTheme="minorHAnsi" w:hAnsiTheme="minorHAnsi" w:cstheme="minorHAnsi"/>
          <w:spacing w:val="4"/>
          <w:sz w:val="24"/>
          <w:szCs w:val="24"/>
        </w:rPr>
        <w:t xml:space="preserve">5 ustawy </w:t>
      </w:r>
      <w:proofErr w:type="spellStart"/>
      <w:r w:rsidRPr="00820C30">
        <w:rPr>
          <w:rFonts w:asciiTheme="minorHAnsi" w:hAnsiTheme="minorHAnsi" w:cstheme="minorHAnsi"/>
          <w:spacing w:val="4"/>
          <w:sz w:val="24"/>
          <w:szCs w:val="24"/>
        </w:rPr>
        <w:t>Pzp</w:t>
      </w:r>
      <w:proofErr w:type="spellEnd"/>
      <w:r w:rsidRPr="00820C30">
        <w:rPr>
          <w:rFonts w:asciiTheme="minorHAnsi" w:hAnsiTheme="minorHAnsi" w:cstheme="minorHAnsi"/>
          <w:sz w:val="24"/>
          <w:szCs w:val="24"/>
        </w:rPr>
        <w:t xml:space="preserve"> oraz Rzecznikowi Małych i Średnich Przedsiębiorców.</w:t>
      </w:r>
    </w:p>
    <w:p w14:paraId="2E022F7F" w14:textId="7B2B4A87" w:rsidR="009B47AE" w:rsidRPr="00820C30" w:rsidRDefault="009B47AE" w:rsidP="00F760BF">
      <w:pPr>
        <w:pStyle w:val="Akapitzlist"/>
        <w:numPr>
          <w:ilvl w:val="0"/>
          <w:numId w:val="53"/>
        </w:numPr>
        <w:spacing w:after="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pacing w:val="4"/>
          <w:sz w:val="24"/>
          <w:szCs w:val="24"/>
        </w:rPr>
        <w:t>Odwołanie przysługuje na:</w:t>
      </w:r>
    </w:p>
    <w:p w14:paraId="24E4F9A0" w14:textId="5AEF441D" w:rsidR="009B47AE" w:rsidRPr="00820C30" w:rsidRDefault="009B47AE" w:rsidP="00F760BF">
      <w:pPr>
        <w:pStyle w:val="Akapitzlist"/>
        <w:numPr>
          <w:ilvl w:val="0"/>
          <w:numId w:val="54"/>
        </w:numPr>
        <w:spacing w:after="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z w:val="24"/>
          <w:szCs w:val="24"/>
        </w:rPr>
        <w:t xml:space="preserve">niezgodną z przepisami ustawy </w:t>
      </w:r>
      <w:proofErr w:type="spellStart"/>
      <w:r w:rsidRPr="00820C30">
        <w:rPr>
          <w:rFonts w:asciiTheme="minorHAnsi" w:hAnsiTheme="minorHAnsi" w:cstheme="minorHAnsi"/>
          <w:sz w:val="24"/>
          <w:szCs w:val="24"/>
        </w:rPr>
        <w:t>Pzp</w:t>
      </w:r>
      <w:proofErr w:type="spellEnd"/>
      <w:r w:rsidRPr="00820C30">
        <w:rPr>
          <w:rFonts w:asciiTheme="minorHAnsi" w:hAnsiTheme="minorHAnsi" w:cstheme="minorHAnsi"/>
          <w:sz w:val="24"/>
          <w:szCs w:val="24"/>
        </w:rPr>
        <w:t xml:space="preserve"> czynność Zamawiającego, podjętą w postępowaniu o</w:t>
      </w:r>
      <w:r w:rsidR="00AD28D2">
        <w:rPr>
          <w:rFonts w:asciiTheme="minorHAnsi" w:hAnsiTheme="minorHAnsi" w:cstheme="minorHAnsi"/>
          <w:sz w:val="24"/>
          <w:szCs w:val="24"/>
        </w:rPr>
        <w:t> </w:t>
      </w:r>
      <w:r w:rsidRPr="00820C30">
        <w:rPr>
          <w:rFonts w:asciiTheme="minorHAnsi" w:hAnsiTheme="minorHAnsi" w:cstheme="minorHAnsi"/>
          <w:sz w:val="24"/>
          <w:szCs w:val="24"/>
        </w:rPr>
        <w:t>udzielenie zamówienia w tym na projektowane postanowienie umowy;</w:t>
      </w:r>
    </w:p>
    <w:p w14:paraId="7F492478" w14:textId="77777777" w:rsidR="009B47AE" w:rsidRPr="00901758" w:rsidRDefault="009B47AE" w:rsidP="00F760BF">
      <w:pPr>
        <w:pStyle w:val="Akapitzlist"/>
        <w:numPr>
          <w:ilvl w:val="0"/>
          <w:numId w:val="54"/>
        </w:numPr>
        <w:spacing w:after="80" w:line="240" w:lineRule="auto"/>
        <w:contextualSpacing w:val="0"/>
        <w:jc w:val="both"/>
        <w:rPr>
          <w:rFonts w:asciiTheme="minorHAnsi" w:hAnsiTheme="minorHAnsi" w:cstheme="minorHAnsi"/>
          <w:sz w:val="24"/>
          <w:szCs w:val="24"/>
        </w:rPr>
      </w:pPr>
      <w:r w:rsidRPr="00901758">
        <w:rPr>
          <w:rFonts w:asciiTheme="minorHAnsi" w:hAnsiTheme="minorHAnsi" w:cstheme="minorHAnsi"/>
          <w:sz w:val="24"/>
          <w:szCs w:val="24"/>
        </w:rPr>
        <w:t xml:space="preserve">zaniechanie czynności w postępowaniu o udzielenie zamówienia, do której Zamawiający był obowiązany na podstawie ustawy </w:t>
      </w:r>
      <w:proofErr w:type="spellStart"/>
      <w:r w:rsidRPr="00901758">
        <w:rPr>
          <w:rFonts w:asciiTheme="minorHAnsi" w:hAnsiTheme="minorHAnsi" w:cstheme="minorHAnsi"/>
          <w:sz w:val="24"/>
          <w:szCs w:val="24"/>
        </w:rPr>
        <w:t>Pzp</w:t>
      </w:r>
      <w:proofErr w:type="spellEnd"/>
      <w:r w:rsidRPr="00901758">
        <w:rPr>
          <w:rFonts w:asciiTheme="minorHAnsi" w:hAnsiTheme="minorHAnsi" w:cstheme="minorHAnsi"/>
          <w:sz w:val="24"/>
          <w:szCs w:val="24"/>
        </w:rPr>
        <w:t>;</w:t>
      </w:r>
    </w:p>
    <w:p w14:paraId="34091C63" w14:textId="06387B2F" w:rsidR="009B47AE" w:rsidRPr="00901758" w:rsidRDefault="009B47AE" w:rsidP="00F760BF">
      <w:pPr>
        <w:pStyle w:val="Akapitzlist"/>
        <w:numPr>
          <w:ilvl w:val="0"/>
          <w:numId w:val="53"/>
        </w:numPr>
        <w:spacing w:after="0" w:line="240" w:lineRule="auto"/>
        <w:contextualSpacing w:val="0"/>
        <w:jc w:val="both"/>
        <w:rPr>
          <w:rFonts w:asciiTheme="minorHAnsi" w:hAnsiTheme="minorHAnsi" w:cstheme="minorHAnsi"/>
          <w:spacing w:val="4"/>
        </w:rPr>
      </w:pPr>
      <w:r w:rsidRPr="00901758">
        <w:rPr>
          <w:rFonts w:asciiTheme="minorHAnsi" w:hAnsiTheme="minorHAnsi" w:cstheme="minorHAnsi"/>
          <w:spacing w:val="4"/>
        </w:rPr>
        <w:t>Odwołanie zawiera:</w:t>
      </w:r>
    </w:p>
    <w:p w14:paraId="5C92C12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imię i nazwisko albo nazwę, miejsce zamieszkania albo siedzibę, numer telefonu oraz adres poczty elektronicznej Odwołującego oraz imię i nazwisko przedstawiciela (przedstawicieli);</w:t>
      </w:r>
    </w:p>
    <w:p w14:paraId="0507ED8D"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nazwę i siedzibę Zamawiającego, numer telefonu oraz adres poczty elektronicznej Zamawiającego;</w:t>
      </w:r>
    </w:p>
    <w:p w14:paraId="1C30F68B"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numer PESEL lub NIP odwołującego będącego osobą fizyczną, jeżeli jest on obowiązany do jego posiadania albo posiada go nie mając takiego obowiązku;</w:t>
      </w:r>
    </w:p>
    <w:p w14:paraId="1D6EEE7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43BE2484"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określenie przedmiotu zamówienia;</w:t>
      </w:r>
    </w:p>
    <w:p w14:paraId="708BB005"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wskazanie numeru publikacji w Biuletynie Zamówień Publicznych;</w:t>
      </w:r>
    </w:p>
    <w:p w14:paraId="39ECA860"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wskazanie czynności lub zaniechania czynności Zamawiającego, której zarzuca się niezgodność z przepisami ustawy;</w:t>
      </w:r>
    </w:p>
    <w:p w14:paraId="47044EC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zwięzłe przedstawienie zarzutów;</w:t>
      </w:r>
    </w:p>
    <w:p w14:paraId="0B4E20D4"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żądanie co do sposobu rozstrzygnięcia odwołania;</w:t>
      </w:r>
    </w:p>
    <w:p w14:paraId="4F4E08E8"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wskazanie okoliczności faktycznych i prawnych uzasadniających wniesienie odwołania oraz dowodów na poparcie przytoczonych okoliczności; </w:t>
      </w:r>
    </w:p>
    <w:p w14:paraId="7FB88657"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podpis Odwołującego albo jego przedstawiciela lub przedstawicieli;</w:t>
      </w:r>
    </w:p>
    <w:p w14:paraId="6506C48B" w14:textId="77777777" w:rsidR="009B47AE" w:rsidRPr="007D69BE" w:rsidRDefault="009B47AE" w:rsidP="00F760BF">
      <w:pPr>
        <w:pStyle w:val="Akapitzlist"/>
        <w:numPr>
          <w:ilvl w:val="0"/>
          <w:numId w:val="55"/>
        </w:numPr>
        <w:spacing w:after="80" w:line="240" w:lineRule="auto"/>
        <w:ind w:left="805" w:hanging="448"/>
        <w:contextualSpacing w:val="0"/>
        <w:jc w:val="both"/>
        <w:rPr>
          <w:rFonts w:asciiTheme="minorHAnsi" w:hAnsiTheme="minorHAnsi" w:cstheme="minorHAnsi"/>
          <w:sz w:val="24"/>
          <w:szCs w:val="24"/>
        </w:rPr>
      </w:pPr>
      <w:r w:rsidRPr="007D69BE">
        <w:rPr>
          <w:rFonts w:asciiTheme="minorHAnsi" w:hAnsiTheme="minorHAnsi" w:cstheme="minorHAnsi"/>
          <w:sz w:val="24"/>
          <w:szCs w:val="24"/>
        </w:rPr>
        <w:t>wykaz załączników.</w:t>
      </w:r>
    </w:p>
    <w:p w14:paraId="4FAEFBF6" w14:textId="14A3F9F3" w:rsidR="009B47AE" w:rsidRPr="007D69BE" w:rsidRDefault="009B47AE" w:rsidP="00F760BF">
      <w:pPr>
        <w:pStyle w:val="Akapitzlist"/>
        <w:numPr>
          <w:ilvl w:val="0"/>
          <w:numId w:val="53"/>
        </w:numPr>
        <w:spacing w:after="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Do odwołania dołącza się:</w:t>
      </w:r>
    </w:p>
    <w:p w14:paraId="0704E2B0" w14:textId="77777777" w:rsidR="009B47AE" w:rsidRPr="007D69BE" w:rsidRDefault="009B47AE" w:rsidP="00F760BF">
      <w:pPr>
        <w:pStyle w:val="Akapitzlist"/>
        <w:numPr>
          <w:ilvl w:val="0"/>
          <w:numId w:val="56"/>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dowód uiszczenia wpisu od odwołania w wymaganej wysokości;</w:t>
      </w:r>
    </w:p>
    <w:p w14:paraId="61793701" w14:textId="77777777" w:rsidR="009B47AE" w:rsidRPr="007D69BE" w:rsidRDefault="009B47AE" w:rsidP="00F760BF">
      <w:pPr>
        <w:pStyle w:val="Akapitzlist"/>
        <w:numPr>
          <w:ilvl w:val="0"/>
          <w:numId w:val="56"/>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dowód przekazania odpowiednio odwołania albo jego kopii Zamawiającemu;</w:t>
      </w:r>
    </w:p>
    <w:p w14:paraId="023FFCA1" w14:textId="77777777" w:rsidR="009B47AE" w:rsidRPr="007D69BE" w:rsidRDefault="009B47AE" w:rsidP="00F760BF">
      <w:pPr>
        <w:pStyle w:val="Akapitzlist"/>
        <w:numPr>
          <w:ilvl w:val="0"/>
          <w:numId w:val="56"/>
        </w:numPr>
        <w:spacing w:after="8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dokument potwierdzający umocowanie do reprezentowania Odwołującego.</w:t>
      </w:r>
    </w:p>
    <w:p w14:paraId="5CA7AFBE" w14:textId="2E48D90F" w:rsidR="005B705B"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Odwołanie wnosi się do Prezesa Izby w formie pisemnej albo w formie elektronicznej albo w</w:t>
      </w:r>
      <w:r w:rsidR="007D69BE" w:rsidRPr="007D69BE">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postaci elektronicznej opatrzonej podpisem zaufanym. </w:t>
      </w:r>
    </w:p>
    <w:p w14:paraId="6918E87E" w14:textId="2F926E05" w:rsidR="005B705B"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Odwołujący przekazuje Zamawiającemu odwołanie wniesione w formie elektronicznej albo w</w:t>
      </w:r>
      <w:r w:rsidR="007D69BE" w:rsidRPr="007D69BE">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w:t>
      </w:r>
      <w:r w:rsidRPr="007D69BE">
        <w:rPr>
          <w:rFonts w:asciiTheme="minorHAnsi" w:hAnsiTheme="minorHAnsi" w:cstheme="minorHAnsi"/>
          <w:spacing w:val="4"/>
          <w:sz w:val="24"/>
          <w:szCs w:val="24"/>
        </w:rPr>
        <w:lastRenderedPageBreak/>
        <w:t>przekazanie odpowiednio odwołania albo jego kopii nastąpiło przed upływem terminu do jego wniesienia przy użyciu środków komunikacji elektronicznej.</w:t>
      </w:r>
      <w:r w:rsidRPr="007D69BE">
        <w:rPr>
          <w:rFonts w:asciiTheme="minorHAnsi" w:hAnsiTheme="minorHAnsi" w:cstheme="minorHAnsi"/>
          <w:sz w:val="24"/>
          <w:szCs w:val="24"/>
        </w:rPr>
        <w:t xml:space="preserve"> </w:t>
      </w:r>
    </w:p>
    <w:p w14:paraId="1833CE8D" w14:textId="1B42B4A5" w:rsidR="009B47AE" w:rsidRPr="007D69BE" w:rsidRDefault="009B47AE" w:rsidP="00F760BF">
      <w:pPr>
        <w:pStyle w:val="Akapitzlist"/>
        <w:numPr>
          <w:ilvl w:val="0"/>
          <w:numId w:val="53"/>
        </w:numPr>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Terminy wniesienia odwołania:</w:t>
      </w:r>
    </w:p>
    <w:p w14:paraId="1687A468" w14:textId="047BF4CA"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Odwołanie wnosi się w terminie </w:t>
      </w:r>
      <w:r w:rsidRPr="007D69BE">
        <w:rPr>
          <w:rFonts w:asciiTheme="minorHAnsi" w:hAnsiTheme="minorHAnsi" w:cstheme="minorHAnsi"/>
          <w:sz w:val="24"/>
          <w:szCs w:val="24"/>
        </w:rPr>
        <w:t>5</w:t>
      </w:r>
      <w:r w:rsidRPr="007D69BE">
        <w:rPr>
          <w:rFonts w:asciiTheme="minorHAnsi" w:hAnsiTheme="minorHAnsi" w:cstheme="minorHAnsi"/>
          <w:spacing w:val="4"/>
          <w:sz w:val="24"/>
          <w:szCs w:val="24"/>
        </w:rPr>
        <w:t xml:space="preserve"> dni od dnia prze</w:t>
      </w:r>
      <w:r w:rsidRPr="007D69BE">
        <w:rPr>
          <w:rFonts w:asciiTheme="minorHAnsi" w:hAnsiTheme="minorHAnsi" w:cstheme="minorHAnsi"/>
          <w:sz w:val="24"/>
          <w:szCs w:val="24"/>
        </w:rPr>
        <w:t>kazania</w:t>
      </w:r>
      <w:r w:rsidRPr="007D69BE">
        <w:rPr>
          <w:rFonts w:asciiTheme="minorHAnsi" w:hAnsiTheme="minorHAnsi" w:cstheme="minorHAnsi"/>
          <w:spacing w:val="4"/>
          <w:sz w:val="24"/>
          <w:szCs w:val="24"/>
        </w:rPr>
        <w:t xml:space="preserve"> informacji o czynności </w:t>
      </w:r>
      <w:r w:rsidRPr="007D69BE">
        <w:rPr>
          <w:rFonts w:asciiTheme="minorHAnsi" w:hAnsiTheme="minorHAnsi" w:cstheme="minorHAnsi"/>
          <w:sz w:val="24"/>
          <w:szCs w:val="24"/>
        </w:rPr>
        <w:t>Z</w:t>
      </w:r>
      <w:r w:rsidRPr="007D69BE">
        <w:rPr>
          <w:rFonts w:asciiTheme="minorHAnsi" w:hAnsiTheme="minorHAnsi" w:cstheme="minorHAnsi"/>
          <w:spacing w:val="4"/>
          <w:sz w:val="24"/>
          <w:szCs w:val="24"/>
        </w:rPr>
        <w:t xml:space="preserve">amawiającego stanowiącej podstawę jego wniesienia – jeżeli </w:t>
      </w:r>
      <w:r w:rsidRPr="007D69BE">
        <w:rPr>
          <w:rFonts w:asciiTheme="minorHAnsi" w:hAnsiTheme="minorHAnsi" w:cstheme="minorHAnsi"/>
          <w:sz w:val="24"/>
          <w:szCs w:val="24"/>
        </w:rPr>
        <w:t xml:space="preserve">informacja została przekazana przy użyciu środków komunikacji elektronicznej; </w:t>
      </w:r>
      <w:r w:rsidRPr="007D69BE">
        <w:rPr>
          <w:rFonts w:asciiTheme="minorHAnsi" w:hAnsiTheme="minorHAnsi" w:cstheme="minorHAnsi"/>
          <w:spacing w:val="4"/>
          <w:sz w:val="24"/>
          <w:szCs w:val="24"/>
        </w:rPr>
        <w:t xml:space="preserve"> albo w terminie 1</w:t>
      </w:r>
      <w:r w:rsidRPr="007D69BE">
        <w:rPr>
          <w:rFonts w:asciiTheme="minorHAnsi" w:hAnsiTheme="minorHAnsi" w:cstheme="minorHAnsi"/>
          <w:sz w:val="24"/>
          <w:szCs w:val="24"/>
        </w:rPr>
        <w:t>0</w:t>
      </w:r>
      <w:r w:rsidRPr="007D69BE">
        <w:rPr>
          <w:rFonts w:asciiTheme="minorHAnsi" w:hAnsiTheme="minorHAnsi" w:cstheme="minorHAnsi"/>
          <w:spacing w:val="4"/>
          <w:sz w:val="24"/>
          <w:szCs w:val="24"/>
        </w:rPr>
        <w:t xml:space="preserve"> dni – jeżeli zostały przesłane w inny sposób.</w:t>
      </w:r>
    </w:p>
    <w:p w14:paraId="6CBAF18F" w14:textId="226AA8B3"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Odwołanie wobec treści ogłoszenia wszczynającego postępowanie o udzielenie zamówienia lub wobec treści dokumentów zamówienia , wnosi się w terminie 5 dni od dnia zamieszczenia  ogłoszenia w Biuletynie Zamówień Publicznych  lub dokumentów zamówienia  na stronie internetowej.</w:t>
      </w:r>
    </w:p>
    <w:p w14:paraId="5AD1FB9A" w14:textId="003C1367"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Odwołanie wobec czynności innych niż określone w </w:t>
      </w:r>
      <w:proofErr w:type="spellStart"/>
      <w:r w:rsidR="00184019">
        <w:rPr>
          <w:rFonts w:asciiTheme="minorHAnsi" w:hAnsiTheme="minorHAnsi" w:cstheme="minorHAnsi"/>
          <w:spacing w:val="4"/>
          <w:sz w:val="24"/>
          <w:szCs w:val="24"/>
        </w:rPr>
        <w:t>p</w:t>
      </w:r>
      <w:r w:rsidRPr="007D69BE">
        <w:rPr>
          <w:rFonts w:asciiTheme="minorHAnsi" w:hAnsiTheme="minorHAnsi" w:cstheme="minorHAnsi"/>
          <w:spacing w:val="4"/>
          <w:sz w:val="24"/>
          <w:szCs w:val="24"/>
        </w:rPr>
        <w:t>pkt</w:t>
      </w:r>
      <w:proofErr w:type="spellEnd"/>
      <w:r w:rsidRPr="007D69BE">
        <w:rPr>
          <w:rFonts w:asciiTheme="minorHAnsi" w:hAnsiTheme="minorHAnsi" w:cstheme="minorHAnsi"/>
          <w:spacing w:val="4"/>
          <w:sz w:val="24"/>
          <w:szCs w:val="24"/>
        </w:rPr>
        <w:t xml:space="preserve">. </w:t>
      </w:r>
      <w:r w:rsidR="00184019">
        <w:rPr>
          <w:rFonts w:asciiTheme="minorHAnsi" w:hAnsiTheme="minorHAnsi" w:cstheme="minorHAnsi"/>
          <w:spacing w:val="4"/>
          <w:sz w:val="24"/>
          <w:szCs w:val="24"/>
        </w:rPr>
        <w:t>1</w:t>
      </w:r>
      <w:r w:rsidRPr="007D69BE">
        <w:rPr>
          <w:rFonts w:asciiTheme="minorHAnsi" w:hAnsiTheme="minorHAnsi" w:cstheme="minorHAnsi"/>
          <w:spacing w:val="4"/>
          <w:sz w:val="24"/>
          <w:szCs w:val="24"/>
        </w:rPr>
        <w:t xml:space="preserve"> i 2 wnosi się w terminie 5 dni od dnia, w którym powzięto lub przy zachowaniu należytej staranności można było powziąć wiadomość o okolicznościach stanowiących podstawę jego wniesienia.</w:t>
      </w:r>
    </w:p>
    <w:p w14:paraId="44AE1824" w14:textId="74F17C55"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Jeżeli Zamawiający nie przesłał Wykonawcy zawiadomienia o wyborze oferty najkorzystniejszej odwołanie wnosi się nie później niż w terminie:</w:t>
      </w:r>
    </w:p>
    <w:p w14:paraId="65E0E4B5" w14:textId="384D2A3C" w:rsidR="009B47AE" w:rsidRPr="007D69BE" w:rsidRDefault="009B47AE" w:rsidP="00F760BF">
      <w:pPr>
        <w:pStyle w:val="Akapitzlist"/>
        <w:numPr>
          <w:ilvl w:val="0"/>
          <w:numId w:val="58"/>
        </w:numPr>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15 dni od dnia zamieszczenia w Biuletynie Zamówień Publicznych ogłoszenia o</w:t>
      </w:r>
      <w:r w:rsidR="00A11F04">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wyniku postępowania </w:t>
      </w:r>
    </w:p>
    <w:p w14:paraId="7FB2E677" w14:textId="1286F7F2" w:rsidR="009B47AE" w:rsidRPr="007D69BE" w:rsidRDefault="009B47AE" w:rsidP="00F760BF">
      <w:pPr>
        <w:pStyle w:val="Akapitzlist"/>
        <w:numPr>
          <w:ilvl w:val="0"/>
          <w:numId w:val="58"/>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miesiąc</w:t>
      </w:r>
      <w:r w:rsidRPr="007D69BE">
        <w:rPr>
          <w:rFonts w:asciiTheme="minorHAnsi" w:hAnsiTheme="minorHAnsi" w:cstheme="minorHAnsi"/>
          <w:sz w:val="24"/>
          <w:szCs w:val="24"/>
        </w:rPr>
        <w:t>a</w:t>
      </w:r>
      <w:r w:rsidRPr="007D69BE">
        <w:rPr>
          <w:rFonts w:asciiTheme="minorHAnsi" w:hAnsiTheme="minorHAnsi" w:cstheme="minorHAnsi"/>
          <w:spacing w:val="4"/>
          <w:sz w:val="24"/>
          <w:szCs w:val="24"/>
        </w:rPr>
        <w:t xml:space="preserve"> od dnia zawarcia umowy, jeżeli Zamawiający nie </w:t>
      </w:r>
      <w:r w:rsidRPr="007D69BE">
        <w:rPr>
          <w:rFonts w:asciiTheme="minorHAnsi" w:hAnsiTheme="minorHAnsi" w:cstheme="minorHAnsi"/>
          <w:sz w:val="24"/>
          <w:szCs w:val="24"/>
        </w:rPr>
        <w:t xml:space="preserve">zamieścił </w:t>
      </w:r>
      <w:r w:rsidRPr="007D69BE">
        <w:rPr>
          <w:rFonts w:asciiTheme="minorHAnsi" w:hAnsiTheme="minorHAnsi" w:cstheme="minorHAnsi"/>
          <w:spacing w:val="4"/>
          <w:sz w:val="24"/>
          <w:szCs w:val="24"/>
        </w:rPr>
        <w:br/>
        <w:t xml:space="preserve">w </w:t>
      </w:r>
      <w:r w:rsidRPr="007D69BE">
        <w:rPr>
          <w:rFonts w:asciiTheme="minorHAnsi" w:hAnsiTheme="minorHAnsi" w:cstheme="minorHAnsi"/>
          <w:sz w:val="24"/>
          <w:szCs w:val="24"/>
        </w:rPr>
        <w:t>Biuletynie Zamówień Publicznych ogłoszenia o wyniku postępowania</w:t>
      </w:r>
      <w:r w:rsidRPr="007D69BE">
        <w:rPr>
          <w:rFonts w:asciiTheme="minorHAnsi" w:hAnsiTheme="minorHAnsi" w:cstheme="minorHAnsi"/>
          <w:spacing w:val="4"/>
          <w:sz w:val="24"/>
          <w:szCs w:val="24"/>
        </w:rPr>
        <w:t>.</w:t>
      </w:r>
    </w:p>
    <w:p w14:paraId="0ABD8919" w14:textId="77777777"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Szczegółowe zasady postępowania po wniesieniu odwołania, określają stosowne przepisy Działu IX ustawy </w:t>
      </w:r>
      <w:proofErr w:type="spellStart"/>
      <w:r w:rsidRPr="007D69BE">
        <w:rPr>
          <w:rFonts w:asciiTheme="minorHAnsi" w:hAnsiTheme="minorHAnsi" w:cstheme="minorHAnsi"/>
          <w:spacing w:val="4"/>
          <w:sz w:val="24"/>
          <w:szCs w:val="24"/>
        </w:rPr>
        <w:t>Pzp</w:t>
      </w:r>
      <w:proofErr w:type="spellEnd"/>
      <w:r w:rsidRPr="007D69BE">
        <w:rPr>
          <w:rFonts w:asciiTheme="minorHAnsi" w:hAnsiTheme="minorHAnsi" w:cstheme="minorHAnsi"/>
          <w:spacing w:val="4"/>
          <w:sz w:val="24"/>
          <w:szCs w:val="24"/>
        </w:rPr>
        <w:t>.</w:t>
      </w:r>
    </w:p>
    <w:p w14:paraId="25AFC758" w14:textId="77777777"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Na orzeczenie Krajowej Izby Odwoławczej oraz postanowienie Prezesa Izby, stronom oraz uczestnikom postępowania odwoławczego przysługuje skarga do sądu.</w:t>
      </w:r>
    </w:p>
    <w:p w14:paraId="78DCB97F" w14:textId="590D79EF"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Skargę wnosi się do </w:t>
      </w:r>
      <w:r w:rsidRPr="007D69BE">
        <w:rPr>
          <w:rFonts w:asciiTheme="minorHAnsi" w:hAnsiTheme="minorHAnsi" w:cstheme="minorHAnsi"/>
          <w:sz w:val="24"/>
          <w:szCs w:val="24"/>
        </w:rPr>
        <w:t>S</w:t>
      </w:r>
      <w:r w:rsidRPr="007D69BE">
        <w:rPr>
          <w:rFonts w:asciiTheme="minorHAnsi" w:hAnsiTheme="minorHAnsi" w:cstheme="minorHAnsi"/>
          <w:spacing w:val="4"/>
          <w:sz w:val="24"/>
          <w:szCs w:val="24"/>
        </w:rPr>
        <w:t xml:space="preserve">ądu </w:t>
      </w:r>
      <w:r w:rsidRPr="007D69BE">
        <w:rPr>
          <w:rFonts w:asciiTheme="minorHAnsi" w:hAnsiTheme="minorHAnsi" w:cstheme="minorHAnsi"/>
          <w:sz w:val="24"/>
          <w:szCs w:val="24"/>
        </w:rPr>
        <w:t>O</w:t>
      </w:r>
      <w:r w:rsidRPr="007D69BE">
        <w:rPr>
          <w:rFonts w:asciiTheme="minorHAnsi" w:hAnsiTheme="minorHAnsi" w:cstheme="minorHAnsi"/>
          <w:spacing w:val="4"/>
          <w:sz w:val="24"/>
          <w:szCs w:val="24"/>
        </w:rPr>
        <w:t xml:space="preserve">kręgowego </w:t>
      </w:r>
      <w:r w:rsidRPr="007D69BE">
        <w:rPr>
          <w:rFonts w:asciiTheme="minorHAnsi" w:hAnsiTheme="minorHAnsi" w:cstheme="minorHAnsi"/>
          <w:sz w:val="24"/>
          <w:szCs w:val="24"/>
        </w:rPr>
        <w:t>w Warszawie - sądu zamówień publicznych</w:t>
      </w:r>
      <w:r w:rsidRPr="007D69BE">
        <w:rPr>
          <w:rFonts w:asciiTheme="minorHAnsi" w:hAnsiTheme="minorHAnsi" w:cstheme="minorHAnsi"/>
          <w:spacing w:val="4"/>
          <w:sz w:val="24"/>
          <w:szCs w:val="24"/>
        </w:rPr>
        <w:t xml:space="preserve">, za pośrednictwem Prezesa Krajowej Izby Odwoławczej  w terminie </w:t>
      </w:r>
      <w:r w:rsidRPr="007D69BE">
        <w:rPr>
          <w:rFonts w:asciiTheme="minorHAnsi" w:hAnsiTheme="minorHAnsi" w:cstheme="minorHAnsi"/>
          <w:sz w:val="24"/>
          <w:szCs w:val="24"/>
        </w:rPr>
        <w:t>14</w:t>
      </w:r>
      <w:r w:rsidRPr="007D69BE">
        <w:rPr>
          <w:rFonts w:asciiTheme="minorHAnsi" w:hAnsiTheme="minorHAnsi" w:cstheme="minorHAnsi"/>
          <w:spacing w:val="4"/>
          <w:sz w:val="24"/>
          <w:szCs w:val="24"/>
        </w:rPr>
        <w:t xml:space="preserve"> dni od dnia doręczenia orzeczenia Krajowej Izby Odwoławczej, przesyłając jednocześnie jej odpis przeciwnikowi skargi. Złożenie skargi w placówce pocztowej operatora wyznaczonego w rozumieniu ustawy </w:t>
      </w:r>
      <w:r w:rsidR="00D10A92" w:rsidRPr="007D69BE">
        <w:rPr>
          <w:rFonts w:asciiTheme="minorHAnsi" w:hAnsiTheme="minorHAnsi" w:cstheme="minorHAnsi"/>
          <w:spacing w:val="4"/>
          <w:sz w:val="24"/>
          <w:szCs w:val="24"/>
        </w:rPr>
        <w:t xml:space="preserve">z dnia 23 listopada 2012 r. </w:t>
      </w:r>
      <w:r w:rsidRPr="007D69BE">
        <w:rPr>
          <w:rFonts w:asciiTheme="minorHAnsi" w:hAnsiTheme="minorHAnsi" w:cstheme="minorHAnsi"/>
          <w:spacing w:val="4"/>
          <w:sz w:val="24"/>
          <w:szCs w:val="24"/>
        </w:rPr>
        <w:t>Prawo pocztowe</w:t>
      </w:r>
      <w:r w:rsidR="00494D96" w:rsidRPr="007D69BE">
        <w:rPr>
          <w:rFonts w:asciiTheme="minorHAnsi" w:hAnsiTheme="minorHAnsi" w:cstheme="minorHAnsi"/>
          <w:spacing w:val="4"/>
          <w:sz w:val="24"/>
          <w:szCs w:val="24"/>
        </w:rPr>
        <w:t xml:space="preserve"> (Dz. U. z 2020 r., poz. 1041)</w:t>
      </w:r>
      <w:r w:rsidRPr="007D69BE">
        <w:rPr>
          <w:rFonts w:asciiTheme="minorHAnsi" w:hAnsiTheme="minorHAnsi" w:cstheme="minorHAnsi"/>
          <w:spacing w:val="4"/>
          <w:sz w:val="24"/>
          <w:szCs w:val="24"/>
        </w:rPr>
        <w:t xml:space="preserve"> jest równoznaczne z jej wniesieniem.</w:t>
      </w:r>
    </w:p>
    <w:p w14:paraId="062A723C" w14:textId="25F310EA" w:rsidR="009B47AE"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Na zasadach określonych w art. 590 ustawy </w:t>
      </w:r>
      <w:proofErr w:type="spellStart"/>
      <w:r w:rsidRPr="007D69BE">
        <w:rPr>
          <w:rFonts w:asciiTheme="minorHAnsi" w:hAnsiTheme="minorHAnsi" w:cstheme="minorHAnsi"/>
          <w:spacing w:val="4"/>
          <w:sz w:val="24"/>
          <w:szCs w:val="24"/>
        </w:rPr>
        <w:t>Pzp</w:t>
      </w:r>
      <w:proofErr w:type="spellEnd"/>
      <w:r w:rsidRPr="007D69BE">
        <w:rPr>
          <w:rFonts w:asciiTheme="minorHAnsi" w:hAnsiTheme="minorHAnsi" w:cstheme="minorHAnsi"/>
          <w:spacing w:val="4"/>
          <w:sz w:val="24"/>
          <w:szCs w:val="24"/>
        </w:rPr>
        <w:t xml:space="preserve"> od wyroku sądu lub postanowienia kończącego postępowanie w sprawie przysługuje skarga kasacyjna do Sądu Najwyższego.</w:t>
      </w:r>
    </w:p>
    <w:p w14:paraId="256D0FCF" w14:textId="77777777" w:rsidR="009B47AE" w:rsidRPr="00901758" w:rsidRDefault="009B47AE" w:rsidP="00494D96">
      <w:pPr>
        <w:suppressAutoHyphens/>
        <w:spacing w:after="80"/>
        <w:ind w:left="709" w:hanging="709"/>
        <w:rPr>
          <w:rFonts w:asciiTheme="minorHAnsi" w:hAnsiTheme="minorHAnsi" w:cstheme="minorHAnsi"/>
          <w:b/>
          <w:lang w:eastAsia="ar-SA"/>
        </w:rPr>
      </w:pPr>
    </w:p>
    <w:p w14:paraId="07651B26" w14:textId="4E202FBD" w:rsidR="00F21B83" w:rsidRPr="002E13C7" w:rsidRDefault="0014571B" w:rsidP="002E13C7">
      <w:pPr>
        <w:pStyle w:val="Nagwek1"/>
        <w:spacing w:after="120"/>
        <w:ind w:left="0" w:firstLine="0"/>
        <w:rPr>
          <w:rFonts w:asciiTheme="minorHAnsi" w:hAnsiTheme="minorHAnsi" w:cstheme="minorHAnsi"/>
          <w:sz w:val="24"/>
          <w:szCs w:val="24"/>
        </w:rPr>
      </w:pPr>
      <w:bookmarkStart w:id="38" w:name="_Toc87216328"/>
      <w:r w:rsidRPr="002E13C7">
        <w:rPr>
          <w:rFonts w:asciiTheme="minorHAnsi" w:hAnsiTheme="minorHAnsi" w:cstheme="minorHAnsi"/>
          <w:sz w:val="24"/>
          <w:szCs w:val="24"/>
        </w:rPr>
        <w:t>Rozdział XX</w:t>
      </w:r>
      <w:r w:rsidR="00A1743F">
        <w:rPr>
          <w:rFonts w:asciiTheme="minorHAnsi" w:hAnsiTheme="minorHAnsi" w:cstheme="minorHAnsi"/>
          <w:sz w:val="24"/>
          <w:szCs w:val="24"/>
        </w:rPr>
        <w:t>VI</w:t>
      </w:r>
      <w:r w:rsidR="002E13C7">
        <w:rPr>
          <w:rFonts w:asciiTheme="minorHAnsi" w:hAnsiTheme="minorHAnsi" w:cstheme="minorHAnsi"/>
          <w:sz w:val="24"/>
          <w:szCs w:val="24"/>
        </w:rPr>
        <w:br/>
      </w:r>
      <w:r w:rsidR="009B47AE" w:rsidRPr="002E13C7">
        <w:rPr>
          <w:rFonts w:asciiTheme="minorHAnsi" w:hAnsiTheme="minorHAnsi" w:cstheme="minorHAnsi"/>
          <w:sz w:val="24"/>
          <w:szCs w:val="24"/>
        </w:rPr>
        <w:t>OCHRONA DANYCH OSOBOWYCH</w:t>
      </w:r>
      <w:bookmarkEnd w:id="38"/>
    </w:p>
    <w:p w14:paraId="1FAC519B" w14:textId="77777777" w:rsidR="008C285A" w:rsidRPr="007D69BE" w:rsidRDefault="008C285A" w:rsidP="008C285A">
      <w:pPr>
        <w:pStyle w:val="Akapitzlist"/>
        <w:numPr>
          <w:ilvl w:val="0"/>
          <w:numId w:val="59"/>
        </w:numPr>
        <w:spacing w:after="80" w:line="240" w:lineRule="auto"/>
        <w:contextualSpacing w:val="0"/>
        <w:jc w:val="both"/>
        <w:rPr>
          <w:rFonts w:asciiTheme="minorHAnsi" w:hAnsiTheme="minorHAnsi" w:cstheme="minorHAnsi"/>
          <w:spacing w:val="4"/>
          <w:sz w:val="24"/>
          <w:szCs w:val="24"/>
        </w:rPr>
      </w:pPr>
      <w:bookmarkStart w:id="39" w:name="_Hlk77765053"/>
      <w:r w:rsidRPr="00433A4E">
        <w:rPr>
          <w:rFonts w:asciiTheme="minorHAnsi" w:hAnsiTheme="minorHAnsi" w:cstheme="minorHAnsi"/>
          <w:spacing w:val="4"/>
          <w:sz w:val="24"/>
          <w:szCs w:val="24"/>
        </w:rPr>
        <w:t xml:space="preserve">Publiczna Szkoła Podstawowa Nr </w:t>
      </w:r>
      <w:r>
        <w:rPr>
          <w:rFonts w:asciiTheme="minorHAnsi" w:hAnsiTheme="minorHAnsi" w:cstheme="minorHAnsi"/>
          <w:spacing w:val="4"/>
          <w:sz w:val="24"/>
          <w:szCs w:val="24"/>
        </w:rPr>
        <w:t xml:space="preserve">3 </w:t>
      </w:r>
      <w:r w:rsidRPr="00014DC2">
        <w:rPr>
          <w:rFonts w:asciiTheme="minorHAnsi" w:hAnsiTheme="minorHAnsi" w:cstheme="minorHAnsi"/>
          <w:spacing w:val="4"/>
          <w:sz w:val="24"/>
          <w:szCs w:val="24"/>
        </w:rPr>
        <w:t>z Oddziałami Integracyjnymi im. Tadeusza Kościuszki w</w:t>
      </w:r>
      <w:r>
        <w:rPr>
          <w:rFonts w:asciiTheme="minorHAnsi" w:hAnsiTheme="minorHAnsi" w:cstheme="minorHAnsi"/>
          <w:spacing w:val="4"/>
          <w:sz w:val="24"/>
          <w:szCs w:val="24"/>
        </w:rPr>
        <w:t> </w:t>
      </w:r>
      <w:r w:rsidRPr="00014DC2">
        <w:rPr>
          <w:rFonts w:asciiTheme="minorHAnsi" w:hAnsiTheme="minorHAnsi" w:cstheme="minorHAnsi"/>
          <w:spacing w:val="4"/>
          <w:sz w:val="24"/>
          <w:szCs w:val="24"/>
        </w:rPr>
        <w:t>Pułtusku, ul. Aleja Tysiąclecia 14</w:t>
      </w:r>
      <w:r w:rsidRPr="00433A4E">
        <w:rPr>
          <w:rFonts w:asciiTheme="minorHAnsi" w:hAnsiTheme="minorHAnsi" w:cstheme="minorHAnsi"/>
          <w:spacing w:val="4"/>
          <w:sz w:val="24"/>
          <w:szCs w:val="24"/>
        </w:rPr>
        <w:t>, 06-100 Pułtusk</w:t>
      </w:r>
      <w:bookmarkEnd w:id="39"/>
      <w:r w:rsidRPr="007D69BE">
        <w:rPr>
          <w:rFonts w:asciiTheme="minorHAnsi" w:hAnsiTheme="minorHAnsi" w:cstheme="minorHAnsi"/>
          <w:spacing w:val="4"/>
          <w:sz w:val="24"/>
          <w:szCs w:val="24"/>
        </w:rPr>
        <w:t xml:space="preserve"> (dalej Zamawiający) przetwarza dane zawarte w ofertach albo wnioskach o dopuszczenie do udziału w postępowaniu o udzielenie zamówienia publicznego, znajdujące się w</w:t>
      </w:r>
      <w:r>
        <w:rPr>
          <w:rFonts w:asciiTheme="minorHAnsi" w:hAnsiTheme="minorHAnsi" w:cstheme="minorHAnsi"/>
          <w:spacing w:val="4"/>
          <w:sz w:val="24"/>
          <w:szCs w:val="24"/>
        </w:rPr>
        <w:t> </w:t>
      </w:r>
      <w:r w:rsidRPr="007D69BE">
        <w:rPr>
          <w:rFonts w:asciiTheme="minorHAnsi" w:hAnsiTheme="minorHAnsi" w:cstheme="minorHAnsi"/>
          <w:spacing w:val="4"/>
          <w:sz w:val="24"/>
          <w:szCs w:val="24"/>
        </w:rPr>
        <w:t>publicznie dostępnych rejestrach (Krajowy Rejestr Sądowy, Centralna Ewidencja i</w:t>
      </w:r>
      <w:r>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Informacja o Działalności Gospodarczej RP, Krajowy Rejestr Karny) w celu prowadzenia postępowań w sprawie zamówienia publicznego na postawie przepisów ustawy z dnia 11 września 2019 r. – Prawo zamówień publicznych (Dz. U. z 2021 r. poz. 1129). Wśród tych informacji mogą pojawić się dane, które na gruncie Rozporządzenia Parlamentu Europejskiego i Rady Unii Europejskiej 2016/679 z dnia 27 kwietnia 2016 r. w sprawie ochrony osób fizycznych w związku z przetwarzaniem danych osobowych i w sprawie </w:t>
      </w:r>
      <w:r w:rsidRPr="007D69BE">
        <w:rPr>
          <w:rFonts w:asciiTheme="minorHAnsi" w:hAnsiTheme="minorHAnsi" w:cstheme="minorHAnsi"/>
          <w:spacing w:val="4"/>
          <w:sz w:val="24"/>
          <w:szCs w:val="24"/>
        </w:rPr>
        <w:lastRenderedPageBreak/>
        <w:t xml:space="preserve">swobodnego przepływu takich danych oraz uchylenia dyrektywy 95/46/WE (dalej: „Ogólne Rozporządzenie” lub „RODO”), mają charakter danych osobowych. </w:t>
      </w:r>
    </w:p>
    <w:p w14:paraId="42551401" w14:textId="772296AC" w:rsidR="00F21B83" w:rsidRPr="007D69BE" w:rsidRDefault="00F21B83" w:rsidP="00F760BF">
      <w:pPr>
        <w:pStyle w:val="Akapitzlist"/>
        <w:numPr>
          <w:ilvl w:val="0"/>
          <w:numId w:val="59"/>
        </w:numPr>
        <w:spacing w:after="0" w:line="240" w:lineRule="auto"/>
        <w:ind w:hanging="357"/>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W świetle powyższego Zamawiający informuje, że: </w:t>
      </w:r>
    </w:p>
    <w:p w14:paraId="3706B872" w14:textId="77777777" w:rsidR="008C285A" w:rsidRPr="007D69BE" w:rsidRDefault="008C285A" w:rsidP="008C285A">
      <w:pPr>
        <w:pStyle w:val="Akapitzlist"/>
        <w:numPr>
          <w:ilvl w:val="0"/>
          <w:numId w:val="60"/>
        </w:numPr>
        <w:spacing w:after="0" w:line="240" w:lineRule="auto"/>
        <w:ind w:hanging="357"/>
        <w:jc w:val="both"/>
        <w:rPr>
          <w:rFonts w:asciiTheme="minorHAnsi" w:hAnsiTheme="minorHAnsi" w:cstheme="minorHAnsi"/>
          <w:sz w:val="24"/>
          <w:szCs w:val="24"/>
        </w:rPr>
      </w:pPr>
      <w:r w:rsidRPr="007D69BE">
        <w:rPr>
          <w:rFonts w:asciiTheme="minorHAnsi" w:hAnsiTheme="minorHAnsi" w:cstheme="minorHAnsi"/>
          <w:sz w:val="24"/>
          <w:szCs w:val="24"/>
        </w:rPr>
        <w:t xml:space="preserve">Administratorem danych osobowych (dalej: „Administrator”) jest Dyrektor </w:t>
      </w:r>
      <w:r w:rsidRPr="00433A4E">
        <w:rPr>
          <w:rFonts w:asciiTheme="minorHAnsi" w:hAnsiTheme="minorHAnsi" w:cstheme="minorHAnsi"/>
          <w:sz w:val="24"/>
          <w:szCs w:val="24"/>
        </w:rPr>
        <w:t>Publiczn</w:t>
      </w:r>
      <w:r>
        <w:rPr>
          <w:rFonts w:asciiTheme="minorHAnsi" w:hAnsiTheme="minorHAnsi" w:cstheme="minorHAnsi"/>
          <w:sz w:val="24"/>
          <w:szCs w:val="24"/>
        </w:rPr>
        <w:t>ej</w:t>
      </w:r>
      <w:r w:rsidRPr="00433A4E">
        <w:rPr>
          <w:rFonts w:asciiTheme="minorHAnsi" w:hAnsiTheme="minorHAnsi" w:cstheme="minorHAnsi"/>
          <w:sz w:val="24"/>
          <w:szCs w:val="24"/>
        </w:rPr>
        <w:t xml:space="preserve"> Szkoł</w:t>
      </w:r>
      <w:r>
        <w:rPr>
          <w:rFonts w:asciiTheme="minorHAnsi" w:hAnsiTheme="minorHAnsi" w:cstheme="minorHAnsi"/>
          <w:sz w:val="24"/>
          <w:szCs w:val="24"/>
        </w:rPr>
        <w:t>y</w:t>
      </w:r>
      <w:r w:rsidRPr="00433A4E">
        <w:rPr>
          <w:rFonts w:asciiTheme="minorHAnsi" w:hAnsiTheme="minorHAnsi" w:cstheme="minorHAnsi"/>
          <w:sz w:val="24"/>
          <w:szCs w:val="24"/>
        </w:rPr>
        <w:t xml:space="preserve"> Podstawow</w:t>
      </w:r>
      <w:r>
        <w:rPr>
          <w:rFonts w:asciiTheme="minorHAnsi" w:hAnsiTheme="minorHAnsi" w:cstheme="minorHAnsi"/>
          <w:sz w:val="24"/>
          <w:szCs w:val="24"/>
        </w:rPr>
        <w:t>ej</w:t>
      </w:r>
      <w:r w:rsidRPr="00433A4E">
        <w:rPr>
          <w:rFonts w:asciiTheme="minorHAnsi" w:hAnsiTheme="minorHAnsi" w:cstheme="minorHAnsi"/>
          <w:sz w:val="24"/>
          <w:szCs w:val="24"/>
        </w:rPr>
        <w:t xml:space="preserve"> Nr </w:t>
      </w:r>
      <w:r>
        <w:rPr>
          <w:rFonts w:asciiTheme="minorHAnsi" w:hAnsiTheme="minorHAnsi" w:cstheme="minorHAnsi"/>
          <w:sz w:val="24"/>
          <w:szCs w:val="24"/>
        </w:rPr>
        <w:t>3</w:t>
      </w:r>
      <w:r w:rsidRPr="00433A4E">
        <w:rPr>
          <w:rFonts w:asciiTheme="minorHAnsi" w:hAnsiTheme="minorHAnsi" w:cstheme="minorHAnsi"/>
          <w:sz w:val="24"/>
          <w:szCs w:val="24"/>
        </w:rPr>
        <w:t xml:space="preserve"> </w:t>
      </w:r>
      <w:r w:rsidRPr="00014DC2">
        <w:rPr>
          <w:rFonts w:asciiTheme="minorHAnsi" w:hAnsiTheme="minorHAnsi" w:cstheme="minorHAnsi"/>
          <w:sz w:val="24"/>
          <w:szCs w:val="24"/>
        </w:rPr>
        <w:t>z Oddziałami Integracyjnymi im. Tadeusza Kościuszki w Pułtusku, ul. Aleja Tysiąclecia 14</w:t>
      </w:r>
      <w:r w:rsidRPr="00433A4E">
        <w:rPr>
          <w:rFonts w:asciiTheme="minorHAnsi" w:hAnsiTheme="minorHAnsi" w:cstheme="minorHAnsi"/>
          <w:sz w:val="24"/>
          <w:szCs w:val="24"/>
        </w:rPr>
        <w:t>, 06-100 Pułtusk</w:t>
      </w:r>
    </w:p>
    <w:p w14:paraId="17DEC8C1" w14:textId="77777777" w:rsidR="008C285A" w:rsidRPr="00014DC2" w:rsidRDefault="008C285A" w:rsidP="008C285A">
      <w:pPr>
        <w:pStyle w:val="Akapitzlist"/>
        <w:numPr>
          <w:ilvl w:val="0"/>
          <w:numId w:val="60"/>
        </w:numPr>
        <w:spacing w:after="0" w:line="240" w:lineRule="auto"/>
        <w:jc w:val="both"/>
        <w:rPr>
          <w:rFonts w:asciiTheme="minorHAnsi" w:hAnsiTheme="minorHAnsi" w:cstheme="minorHAnsi"/>
          <w:sz w:val="24"/>
          <w:szCs w:val="24"/>
        </w:rPr>
      </w:pPr>
      <w:r w:rsidRPr="007D69BE">
        <w:rPr>
          <w:rFonts w:asciiTheme="minorHAnsi" w:hAnsiTheme="minorHAnsi" w:cstheme="minorHAnsi"/>
          <w:sz w:val="24"/>
          <w:szCs w:val="24"/>
        </w:rPr>
        <w:t>W sprawach związanych z Pani/Pana danymi proszę kontaktować się z</w:t>
      </w:r>
      <w:r>
        <w:rPr>
          <w:rFonts w:asciiTheme="minorHAnsi" w:hAnsiTheme="minorHAnsi" w:cstheme="minorHAnsi"/>
          <w:sz w:val="24"/>
          <w:szCs w:val="24"/>
        </w:rPr>
        <w:t> </w:t>
      </w:r>
      <w:r w:rsidRPr="007D69BE">
        <w:rPr>
          <w:rFonts w:asciiTheme="minorHAnsi" w:hAnsiTheme="minorHAnsi" w:cstheme="minorHAnsi"/>
          <w:sz w:val="24"/>
          <w:szCs w:val="24"/>
        </w:rPr>
        <w:t xml:space="preserve">Administratorem danych lub z Inspektorem Ochrony Danych, kontakt pisemny za pomocą poczty tradycyjnej na adres: </w:t>
      </w:r>
      <w:r w:rsidRPr="00433A4E">
        <w:rPr>
          <w:rFonts w:asciiTheme="minorHAnsi" w:hAnsiTheme="minorHAnsi" w:cstheme="minorHAnsi"/>
          <w:sz w:val="24"/>
          <w:szCs w:val="24"/>
        </w:rPr>
        <w:t xml:space="preserve">Publiczna Szkoła Podstawowa </w:t>
      </w:r>
      <w:r w:rsidRPr="00014DC2">
        <w:rPr>
          <w:rFonts w:asciiTheme="minorHAnsi" w:hAnsiTheme="minorHAnsi" w:cstheme="minorHAnsi"/>
          <w:sz w:val="24"/>
          <w:szCs w:val="24"/>
        </w:rPr>
        <w:t xml:space="preserve">Nr 3 </w:t>
      </w:r>
      <w:bookmarkStart w:id="40" w:name="_Hlk88411373"/>
      <w:r w:rsidRPr="00014DC2">
        <w:rPr>
          <w:rFonts w:asciiTheme="minorHAnsi" w:hAnsiTheme="minorHAnsi" w:cstheme="minorHAnsi"/>
          <w:sz w:val="24"/>
          <w:szCs w:val="24"/>
        </w:rPr>
        <w:t>z Oddziałami Integracyjnymi</w:t>
      </w:r>
      <w:r>
        <w:rPr>
          <w:rFonts w:asciiTheme="minorHAnsi" w:hAnsiTheme="minorHAnsi" w:cstheme="minorHAnsi"/>
          <w:sz w:val="24"/>
          <w:szCs w:val="24"/>
        </w:rPr>
        <w:t xml:space="preserve"> </w:t>
      </w:r>
      <w:r w:rsidRPr="00014DC2">
        <w:rPr>
          <w:rFonts w:asciiTheme="minorHAnsi" w:hAnsiTheme="minorHAnsi" w:cstheme="minorHAnsi"/>
        </w:rPr>
        <w:t xml:space="preserve">im. Tadeusza </w:t>
      </w:r>
      <w:r w:rsidRPr="009830CD">
        <w:rPr>
          <w:rFonts w:asciiTheme="minorHAnsi" w:hAnsiTheme="minorHAnsi" w:cstheme="minorHAnsi"/>
          <w:sz w:val="24"/>
          <w:szCs w:val="24"/>
        </w:rPr>
        <w:t>Kościuszki w Pułtusku, ul. Aleja Tysiąclecia 14</w:t>
      </w:r>
      <w:bookmarkEnd w:id="40"/>
      <w:r w:rsidRPr="009830CD">
        <w:rPr>
          <w:rFonts w:asciiTheme="minorHAnsi" w:hAnsiTheme="minorHAnsi" w:cstheme="minorHAnsi"/>
          <w:sz w:val="24"/>
          <w:szCs w:val="24"/>
        </w:rPr>
        <w:t>, 06-100 Pułtusk; e-mail: sekretariat@psp3.pultusk.pl.</w:t>
      </w:r>
      <w:r w:rsidRPr="00014DC2">
        <w:rPr>
          <w:rFonts w:asciiTheme="minorHAnsi" w:hAnsiTheme="minorHAnsi" w:cstheme="minorHAnsi"/>
        </w:rPr>
        <w:t xml:space="preserve"> </w:t>
      </w:r>
    </w:p>
    <w:p w14:paraId="21323231" w14:textId="33C07ABC"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Dane osobowe zawarte w ofertach są przetwarzane na podstawie art. 6 ust. 1 lit. c RODO, tj. przetwarzanie jest niezbędne do wypełnienia obowiązku prawnego ciążącego na administratorze. Celem przetwarzania danych osobowych jest prowadzenie w imieniu własnym</w:t>
      </w:r>
      <w:r w:rsidR="008C5E96" w:rsidRPr="007D69BE">
        <w:rPr>
          <w:rFonts w:asciiTheme="minorHAnsi" w:hAnsiTheme="minorHAnsi" w:cstheme="minorHAnsi"/>
          <w:sz w:val="24"/>
          <w:szCs w:val="24"/>
        </w:rPr>
        <w:t xml:space="preserve"> postępowa</w:t>
      </w:r>
      <w:r w:rsidR="007C3642" w:rsidRPr="007D69BE">
        <w:rPr>
          <w:rFonts w:asciiTheme="minorHAnsi" w:hAnsiTheme="minorHAnsi" w:cstheme="minorHAnsi"/>
          <w:sz w:val="24"/>
          <w:szCs w:val="24"/>
        </w:rPr>
        <w:t>ń</w:t>
      </w:r>
      <w:r w:rsidR="008C5E96" w:rsidRPr="007D69BE">
        <w:rPr>
          <w:rFonts w:asciiTheme="minorHAnsi" w:hAnsiTheme="minorHAnsi" w:cstheme="minorHAnsi"/>
          <w:sz w:val="24"/>
          <w:szCs w:val="24"/>
        </w:rPr>
        <w:t xml:space="preserve"> o udzielenie zamówienia publicznego. </w:t>
      </w:r>
      <w:r w:rsidRPr="007D69BE">
        <w:rPr>
          <w:rFonts w:asciiTheme="minorHAnsi" w:hAnsiTheme="minorHAnsi" w:cstheme="minorHAnsi"/>
          <w:sz w:val="24"/>
          <w:szCs w:val="24"/>
        </w:rPr>
        <w:t xml:space="preserve">Przetwarzanie tych danych jest niezbędne, aby </w:t>
      </w:r>
      <w:r w:rsidR="008C5E96" w:rsidRPr="007D69BE">
        <w:rPr>
          <w:rFonts w:asciiTheme="minorHAnsi" w:hAnsiTheme="minorHAnsi" w:cstheme="minorHAnsi"/>
          <w:sz w:val="24"/>
          <w:szCs w:val="24"/>
        </w:rPr>
        <w:t>Zamawiający</w:t>
      </w:r>
      <w:r w:rsidRPr="007D69BE">
        <w:rPr>
          <w:rFonts w:asciiTheme="minorHAnsi" w:hAnsiTheme="minorHAnsi" w:cstheme="minorHAnsi"/>
          <w:sz w:val="24"/>
          <w:szCs w:val="24"/>
        </w:rPr>
        <w:t xml:space="preserve"> m</w:t>
      </w:r>
      <w:r w:rsidR="008C5E96" w:rsidRPr="007D69BE">
        <w:rPr>
          <w:rFonts w:asciiTheme="minorHAnsi" w:hAnsiTheme="minorHAnsi" w:cstheme="minorHAnsi"/>
          <w:sz w:val="24"/>
          <w:szCs w:val="24"/>
        </w:rPr>
        <w:t>ógł</w:t>
      </w:r>
      <w:r w:rsidRPr="007D69BE">
        <w:rPr>
          <w:rFonts w:asciiTheme="minorHAnsi" w:hAnsiTheme="minorHAnsi" w:cstheme="minorHAnsi"/>
          <w:sz w:val="24"/>
          <w:szCs w:val="24"/>
        </w:rPr>
        <w:t xml:space="preserve"> prawidłowo wypełniać nałożone na nie</w:t>
      </w:r>
      <w:r w:rsidR="008C5E96" w:rsidRPr="007D69BE">
        <w:rPr>
          <w:rFonts w:asciiTheme="minorHAnsi" w:hAnsiTheme="minorHAnsi" w:cstheme="minorHAnsi"/>
          <w:sz w:val="24"/>
          <w:szCs w:val="24"/>
        </w:rPr>
        <w:t>go</w:t>
      </w:r>
      <w:r w:rsidRPr="007D69BE">
        <w:rPr>
          <w:rFonts w:asciiTheme="minorHAnsi" w:hAnsiTheme="minorHAnsi" w:cstheme="minorHAnsi"/>
          <w:sz w:val="24"/>
          <w:szCs w:val="24"/>
        </w:rPr>
        <w:t xml:space="preserve"> obowiązki prawne. </w:t>
      </w:r>
    </w:p>
    <w:p w14:paraId="0116502F" w14:textId="77777777" w:rsidR="00D10A92"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Odbiorcami Pani/Pana danych osobowych będą upoważnieni pracownicy </w:t>
      </w:r>
      <w:r w:rsidR="008C5E96" w:rsidRPr="007D69BE">
        <w:rPr>
          <w:rFonts w:asciiTheme="minorHAnsi" w:hAnsiTheme="minorHAnsi" w:cstheme="minorHAnsi"/>
          <w:sz w:val="24"/>
          <w:szCs w:val="24"/>
        </w:rPr>
        <w:t>Zamawiającego, upoważnione przez Zamawiającego osoby trzecie</w:t>
      </w:r>
      <w:r w:rsidRPr="007D69BE">
        <w:rPr>
          <w:rFonts w:asciiTheme="minorHAnsi" w:hAnsiTheme="minorHAnsi" w:cstheme="minorHAnsi"/>
          <w:sz w:val="24"/>
          <w:szCs w:val="24"/>
        </w:rPr>
        <w:t xml:space="preserve"> oraz podmioty, którym udostępniona zostanie dokumentacja postępowania zgodnie z</w:t>
      </w:r>
      <w:r w:rsidR="008C5E96" w:rsidRPr="007D69BE">
        <w:rPr>
          <w:rFonts w:asciiTheme="minorHAnsi" w:hAnsiTheme="minorHAnsi" w:cstheme="minorHAnsi"/>
          <w:sz w:val="24"/>
          <w:szCs w:val="24"/>
        </w:rPr>
        <w:t> </w:t>
      </w:r>
      <w:r w:rsidRPr="007D69BE">
        <w:rPr>
          <w:rFonts w:asciiTheme="minorHAnsi" w:hAnsiTheme="minorHAnsi" w:cstheme="minorHAnsi"/>
          <w:sz w:val="24"/>
          <w:szCs w:val="24"/>
        </w:rPr>
        <w:t xml:space="preserve">art.18 oraz art. 74 ustawy </w:t>
      </w:r>
      <w:proofErr w:type="spellStart"/>
      <w:r w:rsidRPr="007D69BE">
        <w:rPr>
          <w:rFonts w:asciiTheme="minorHAnsi" w:hAnsiTheme="minorHAnsi" w:cstheme="minorHAnsi"/>
          <w:sz w:val="24"/>
          <w:szCs w:val="24"/>
        </w:rPr>
        <w:t>Pzp</w:t>
      </w:r>
      <w:proofErr w:type="spellEnd"/>
      <w:r w:rsidRPr="007D69BE">
        <w:rPr>
          <w:rFonts w:asciiTheme="minorHAnsi" w:hAnsiTheme="minorHAnsi" w:cstheme="minorHAnsi"/>
          <w:sz w:val="24"/>
          <w:szCs w:val="24"/>
        </w:rPr>
        <w:t>.</w:t>
      </w:r>
    </w:p>
    <w:p w14:paraId="5CB2E428" w14:textId="59ADF17E"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Pani/Pana dane osobowe będą przechowywane: </w:t>
      </w:r>
    </w:p>
    <w:p w14:paraId="55E7B416" w14:textId="796A9E90" w:rsidR="00F21B83" w:rsidRPr="007D69BE" w:rsidRDefault="00F21B83" w:rsidP="00F760BF">
      <w:pPr>
        <w:pStyle w:val="Akapitzlist"/>
        <w:numPr>
          <w:ilvl w:val="0"/>
          <w:numId w:val="6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przez okres 4 lat od dnia zakończenia postępowania o udzielenie zamówienia publicznego, </w:t>
      </w:r>
    </w:p>
    <w:p w14:paraId="34F49CDD" w14:textId="342616F3" w:rsidR="00F21B83" w:rsidRPr="007D69BE" w:rsidRDefault="00F21B83" w:rsidP="00F760BF">
      <w:pPr>
        <w:pStyle w:val="Akapitzlist"/>
        <w:numPr>
          <w:ilvl w:val="0"/>
          <w:numId w:val="6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jeżeli czas trwania umowy przekracza 4 lata - przez cały czas trwania umowy </w:t>
      </w:r>
    </w:p>
    <w:p w14:paraId="2732A134" w14:textId="1886493C"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Posiada Pani/Pan: </w:t>
      </w:r>
    </w:p>
    <w:p w14:paraId="5C5F1657" w14:textId="04739B02" w:rsidR="00F21B83"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dostępu do treści swoich danych (art. 15 RODO); </w:t>
      </w:r>
    </w:p>
    <w:p w14:paraId="78897DE3" w14:textId="4646B1FE" w:rsidR="008C5E96"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prawo do sprostowania i uzupełnienia danych osobowych (art. 16 RODO) skorzystanie z</w:t>
      </w:r>
      <w:r w:rsidR="00AD28D2">
        <w:rPr>
          <w:rFonts w:asciiTheme="minorHAnsi" w:hAnsiTheme="minorHAnsi" w:cstheme="minorHAnsi"/>
          <w:sz w:val="24"/>
          <w:szCs w:val="24"/>
        </w:rPr>
        <w:t> </w:t>
      </w:r>
      <w:r w:rsidRPr="007D69BE">
        <w:rPr>
          <w:rFonts w:asciiTheme="minorHAnsi" w:hAnsiTheme="minorHAnsi" w:cstheme="minorHAnsi"/>
          <w:sz w:val="24"/>
          <w:szCs w:val="24"/>
        </w:rPr>
        <w:t>prawa do sprostowania lub uzupełnienia nie może skutkować zmianą wyniku postępowania o udzielenie zamówienia publicznego ani zmianą postanowień umowy w</w:t>
      </w:r>
      <w:r w:rsidR="007C3642" w:rsidRPr="007D69BE">
        <w:rPr>
          <w:rFonts w:asciiTheme="minorHAnsi" w:hAnsiTheme="minorHAnsi" w:cstheme="minorHAnsi"/>
          <w:sz w:val="24"/>
          <w:szCs w:val="24"/>
        </w:rPr>
        <w:t> </w:t>
      </w:r>
      <w:r w:rsidRPr="007D69BE">
        <w:rPr>
          <w:rFonts w:asciiTheme="minorHAnsi" w:hAnsiTheme="minorHAnsi" w:cstheme="minorHAnsi"/>
          <w:sz w:val="24"/>
          <w:szCs w:val="24"/>
        </w:rPr>
        <w:t xml:space="preserve">zakresie niezgodnym z ustawą PZP oraz nie może naruszać integralności protokołu oraz jego załączników; </w:t>
      </w:r>
    </w:p>
    <w:p w14:paraId="4CD20C13" w14:textId="0482A2A4" w:rsidR="00F21B83"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prawo żądania ograniczenia przetwarzania danych osobowych (art. 18 RODO) z</w:t>
      </w:r>
      <w:r w:rsidR="007C3642" w:rsidRPr="007D69BE">
        <w:rPr>
          <w:rFonts w:asciiTheme="minorHAnsi" w:hAnsiTheme="minorHAnsi" w:cstheme="minorHAnsi"/>
          <w:sz w:val="24"/>
          <w:szCs w:val="24"/>
        </w:rPr>
        <w:t> </w:t>
      </w:r>
      <w:r w:rsidRPr="007D69BE">
        <w:rPr>
          <w:rFonts w:asciiTheme="minorHAnsi" w:hAnsiTheme="minorHAnsi" w:cstheme="minorHAnsi"/>
          <w:sz w:val="24"/>
          <w:szCs w:val="24"/>
        </w:rPr>
        <w:t>zastrzeżeniem, że w postępowaniu o udzielenie zamówienia zgłoszenie żądania ograniczenia przetwarzania danych osobowych nie ogranicza przetwarzania danych osobowych do czasu zakończenia tego postępowania, a także z</w:t>
      </w:r>
      <w:r w:rsidR="007D69BE">
        <w:rPr>
          <w:rFonts w:asciiTheme="minorHAnsi" w:hAnsiTheme="minorHAnsi" w:cstheme="minorHAnsi"/>
          <w:sz w:val="24"/>
          <w:szCs w:val="24"/>
        </w:rPr>
        <w:t> </w:t>
      </w:r>
      <w:r w:rsidRPr="007D69BE">
        <w:rPr>
          <w:rFonts w:asciiTheme="minorHAnsi" w:hAnsiTheme="minorHAnsi" w:cstheme="minorHAnsi"/>
          <w:sz w:val="24"/>
          <w:szCs w:val="24"/>
        </w:rPr>
        <w:t xml:space="preserve">zastrzeżeniem przypadków, o których mowa w art. 18 ust. 2 RODO; </w:t>
      </w:r>
    </w:p>
    <w:p w14:paraId="312616C3" w14:textId="22A60FD3"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Nie przysługuje Pani/Panu: </w:t>
      </w:r>
    </w:p>
    <w:p w14:paraId="1D43F2DC" w14:textId="7851CEB1"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 usunięcia danych osobowych (w związku z art. 17 ust. 3 lit. b, d lub e RODO); </w:t>
      </w:r>
    </w:p>
    <w:p w14:paraId="52C8A85B" w14:textId="6560163B"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 przenoszenia danych osobowych, o którym mowa w art. 20 RODO; </w:t>
      </w:r>
    </w:p>
    <w:p w14:paraId="76EF7B01" w14:textId="1DF65635"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sprzeciwu na podstawie art. 21 RODO wobec przetwarzania danych osobowych, gdyż podstawą prawną przetwarzania Pani/Pana danych osobowych jest art. 6 ust. 1 lit. c RODO; </w:t>
      </w:r>
    </w:p>
    <w:p w14:paraId="5C4ECE4C" w14:textId="55F5E115"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Ma Pani/Pan prawo wniesienia skargi do organu nadzorczego, gdy uzna Pani/Pan, iż przetwarzanie danych osobowych Pani/Pana dotyczących narusza przepisy ogólnego rozporządzenia o ochronie danych osobowych z dnia 27 kwietnia 2016 r. </w:t>
      </w:r>
    </w:p>
    <w:p w14:paraId="564D1A0B" w14:textId="54C8D6B1"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lastRenderedPageBreak/>
        <w:t xml:space="preserve">Podanie przez Panią/Pana danych osobowych jest wymogiem ustawowym. Jest Pani/Pan zobowiązana do ich podania, a konsekwencją niepodania danych osobowych będzie niemożliwość oceny ofert i zawarcia umowy. </w:t>
      </w:r>
    </w:p>
    <w:p w14:paraId="66ECE911" w14:textId="37E12C01"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Dane udostępnione przez Panią/Pana nie będą podlegały profilowaniu. </w:t>
      </w:r>
    </w:p>
    <w:p w14:paraId="29B61F8C" w14:textId="5461E4D3"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Administrator danych nie ma zamiaru przekazywać danych osobowych do państwa trzeciego lub organizacji międzynarodowej. </w:t>
      </w:r>
    </w:p>
    <w:p w14:paraId="4AE506B0" w14:textId="79D8D56D" w:rsidR="00F21B83" w:rsidRPr="007D69BE" w:rsidRDefault="007C3642" w:rsidP="00F760BF">
      <w:pPr>
        <w:pStyle w:val="Akapitzlist"/>
        <w:numPr>
          <w:ilvl w:val="0"/>
          <w:numId w:val="60"/>
        </w:numPr>
        <w:spacing w:after="8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Zamawiający</w:t>
      </w:r>
      <w:r w:rsidR="00F21B83" w:rsidRPr="007D69BE">
        <w:rPr>
          <w:rFonts w:asciiTheme="minorHAnsi" w:hAnsiTheme="minorHAnsi" w:cstheme="minorHAnsi"/>
          <w:sz w:val="24"/>
          <w:szCs w:val="24"/>
        </w:rPr>
        <w:t xml:space="preserve"> dokłada wszelkich starań, aby zapewnić wszelkie środki fizycznej, technicznej i</w:t>
      </w:r>
      <w:r w:rsidR="00AD28D2">
        <w:rPr>
          <w:rFonts w:asciiTheme="minorHAnsi" w:hAnsiTheme="minorHAnsi" w:cstheme="minorHAnsi"/>
          <w:sz w:val="24"/>
          <w:szCs w:val="24"/>
        </w:rPr>
        <w:t> </w:t>
      </w:r>
      <w:r w:rsidR="00F21B83" w:rsidRPr="007D69BE">
        <w:rPr>
          <w:rFonts w:asciiTheme="minorHAnsi" w:hAnsiTheme="minorHAnsi" w:cstheme="minorHAnsi"/>
          <w:sz w:val="24"/>
          <w:szCs w:val="24"/>
        </w:rPr>
        <w:t xml:space="preserve">organizacyjnej ochrony danych osobowych przed ich przypadkowym czy umyślnym zniszczeniem, przypadkową utratą, zmianą, nieuprawnionym ujawnieniem, wykorzystaniem czy dostępem, zgodnie ze wszystkimi obowiązującymi przepisami. </w:t>
      </w:r>
    </w:p>
    <w:p w14:paraId="7FBB9406" w14:textId="656B4B79" w:rsidR="000251B5" w:rsidRDefault="00F21B83" w:rsidP="00F760BF">
      <w:pPr>
        <w:pStyle w:val="Akapitzlist"/>
        <w:numPr>
          <w:ilvl w:val="0"/>
          <w:numId w:val="59"/>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Celem przetwarzania danych osobowych jest prowadzenie postępowań o udzielenie zamówienia publicznego w imieniu własnym.</w:t>
      </w:r>
    </w:p>
    <w:p w14:paraId="603B4BE1" w14:textId="77777777" w:rsidR="00432D84" w:rsidRPr="00661000" w:rsidRDefault="00432D84" w:rsidP="00432D84">
      <w:pPr>
        <w:pStyle w:val="Akapitzlist"/>
        <w:spacing w:after="80" w:line="240" w:lineRule="auto"/>
        <w:ind w:left="360"/>
        <w:contextualSpacing w:val="0"/>
        <w:jc w:val="both"/>
        <w:rPr>
          <w:rFonts w:asciiTheme="minorHAnsi" w:hAnsiTheme="minorHAnsi" w:cstheme="minorHAnsi"/>
          <w:spacing w:val="4"/>
          <w:sz w:val="24"/>
          <w:szCs w:val="24"/>
        </w:rPr>
      </w:pPr>
    </w:p>
    <w:p w14:paraId="30ACEA29" w14:textId="6897C059" w:rsidR="00C101DD" w:rsidRDefault="004A07EB" w:rsidP="00AD28D2">
      <w:pPr>
        <w:pStyle w:val="Nagwek1"/>
        <w:spacing w:after="120"/>
        <w:ind w:left="0" w:firstLine="0"/>
        <w:rPr>
          <w:rFonts w:asciiTheme="minorHAnsi" w:hAnsiTheme="minorHAnsi" w:cstheme="minorHAnsi"/>
          <w:sz w:val="24"/>
          <w:szCs w:val="24"/>
        </w:rPr>
      </w:pPr>
      <w:bookmarkStart w:id="41" w:name="_Toc87216329"/>
      <w:bookmarkStart w:id="42" w:name="_Hlk87216420"/>
      <w:r w:rsidRPr="004A07EB">
        <w:rPr>
          <w:rFonts w:asciiTheme="minorHAnsi" w:hAnsiTheme="minorHAnsi" w:cstheme="minorHAnsi"/>
          <w:sz w:val="24"/>
          <w:szCs w:val="24"/>
        </w:rPr>
        <w:t>Rozdział XX</w:t>
      </w:r>
      <w:r w:rsidR="00A1743F">
        <w:rPr>
          <w:rFonts w:asciiTheme="minorHAnsi" w:hAnsiTheme="minorHAnsi" w:cstheme="minorHAnsi"/>
          <w:sz w:val="24"/>
          <w:szCs w:val="24"/>
        </w:rPr>
        <w:t>VII</w:t>
      </w:r>
      <w:r w:rsidRPr="004A07EB">
        <w:rPr>
          <w:rFonts w:asciiTheme="minorHAnsi" w:hAnsiTheme="minorHAnsi" w:cstheme="minorHAnsi"/>
          <w:sz w:val="24"/>
          <w:szCs w:val="24"/>
        </w:rPr>
        <w:br/>
      </w:r>
      <w:bookmarkStart w:id="43" w:name="_Hlk78664353"/>
      <w:r w:rsidRPr="004A07EB">
        <w:rPr>
          <w:rFonts w:asciiTheme="minorHAnsi" w:hAnsiTheme="minorHAnsi" w:cstheme="minorHAnsi"/>
          <w:sz w:val="24"/>
          <w:szCs w:val="24"/>
        </w:rPr>
        <w:t>Z</w:t>
      </w:r>
      <w:r w:rsidR="00F36A94">
        <w:rPr>
          <w:rFonts w:asciiTheme="minorHAnsi" w:hAnsiTheme="minorHAnsi" w:cstheme="minorHAnsi"/>
          <w:sz w:val="24"/>
          <w:szCs w:val="24"/>
        </w:rPr>
        <w:t>AŁĄCZNIKI</w:t>
      </w:r>
      <w:bookmarkEnd w:id="41"/>
    </w:p>
    <w:p w14:paraId="20BB00A8" w14:textId="77777777" w:rsidR="003673CD" w:rsidRPr="003673CD" w:rsidRDefault="003673CD" w:rsidP="003673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364"/>
      </w:tblGrid>
      <w:tr w:rsidR="00B24C52" w:rsidRPr="00CD5735" w14:paraId="7C8BAA1D" w14:textId="77777777" w:rsidTr="00972AD8">
        <w:trPr>
          <w:trHeight w:val="405"/>
        </w:trPr>
        <w:tc>
          <w:tcPr>
            <w:tcW w:w="1696" w:type="dxa"/>
          </w:tcPr>
          <w:p w14:paraId="47A29FFE" w14:textId="77777777" w:rsidR="00B24C52" w:rsidRPr="00CD5735" w:rsidRDefault="00B24C52" w:rsidP="00972AD8">
            <w:pPr>
              <w:widowControl w:val="0"/>
              <w:autoSpaceDE w:val="0"/>
              <w:autoSpaceDN w:val="0"/>
              <w:adjustRightInd w:val="0"/>
              <w:contextualSpacing/>
              <w:rPr>
                <w:rFonts w:ascii="Calibri Light" w:eastAsia="Calibri" w:hAnsi="Calibri Light" w:cs="Tahoma"/>
                <w:b/>
                <w:szCs w:val="22"/>
              </w:rPr>
            </w:pPr>
            <w:bookmarkStart w:id="44" w:name="_Hlk78456749"/>
            <w:r w:rsidRPr="00CD5735">
              <w:rPr>
                <w:rFonts w:ascii="Calibri Light" w:eastAsia="Calibri" w:hAnsi="Calibri Light" w:cs="Tahoma"/>
                <w:b/>
                <w:szCs w:val="22"/>
              </w:rPr>
              <w:t>Załącznik nr 1</w:t>
            </w:r>
          </w:p>
        </w:tc>
        <w:tc>
          <w:tcPr>
            <w:tcW w:w="7364" w:type="dxa"/>
          </w:tcPr>
          <w:p w14:paraId="44E0BBA6" w14:textId="77777777" w:rsidR="00B24C52" w:rsidRPr="00CD5735" w:rsidRDefault="00B24C52" w:rsidP="00972AD8">
            <w:pPr>
              <w:widowControl w:val="0"/>
              <w:autoSpaceDE w:val="0"/>
              <w:autoSpaceDN w:val="0"/>
              <w:adjustRightInd w:val="0"/>
              <w:contextualSpacing/>
              <w:rPr>
                <w:rFonts w:ascii="Calibri Light" w:eastAsia="Calibri" w:hAnsi="Calibri Light" w:cs="Tahoma"/>
                <w:szCs w:val="22"/>
              </w:rPr>
            </w:pPr>
            <w:r w:rsidRPr="00F47A4F">
              <w:rPr>
                <w:rFonts w:ascii="Calibri Light" w:eastAsia="Calibri" w:hAnsi="Calibri Light" w:cs="Tahoma"/>
                <w:szCs w:val="22"/>
              </w:rPr>
              <w:t>Formularz „Oferta”</w:t>
            </w:r>
          </w:p>
        </w:tc>
      </w:tr>
      <w:tr w:rsidR="00B24C52" w:rsidRPr="00CD5735" w14:paraId="316E63D5" w14:textId="77777777" w:rsidTr="00972AD8">
        <w:trPr>
          <w:trHeight w:val="405"/>
        </w:trPr>
        <w:tc>
          <w:tcPr>
            <w:tcW w:w="1696" w:type="dxa"/>
          </w:tcPr>
          <w:p w14:paraId="150A206F" w14:textId="1C011351" w:rsidR="00B24C52" w:rsidRPr="00CD5735" w:rsidRDefault="00B24C52" w:rsidP="00972AD8">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2</w:t>
            </w:r>
            <w:r w:rsidR="005E7CB7">
              <w:rPr>
                <w:rFonts w:ascii="Calibri Light" w:eastAsia="Calibri" w:hAnsi="Calibri Light" w:cs="Tahoma"/>
                <w:b/>
                <w:szCs w:val="22"/>
              </w:rPr>
              <w:t>a</w:t>
            </w:r>
          </w:p>
        </w:tc>
        <w:tc>
          <w:tcPr>
            <w:tcW w:w="7364" w:type="dxa"/>
          </w:tcPr>
          <w:p w14:paraId="408B0C94" w14:textId="06973D60" w:rsidR="00B24C52" w:rsidRPr="00F47A4F" w:rsidRDefault="00B24C52" w:rsidP="00972AD8">
            <w:pPr>
              <w:widowControl w:val="0"/>
              <w:autoSpaceDE w:val="0"/>
              <w:autoSpaceDN w:val="0"/>
              <w:adjustRightInd w:val="0"/>
              <w:contextualSpacing/>
              <w:rPr>
                <w:rFonts w:ascii="Calibri Light" w:eastAsia="Calibri" w:hAnsi="Calibri Light" w:cs="Tahoma"/>
                <w:szCs w:val="22"/>
              </w:rPr>
            </w:pPr>
            <w:r>
              <w:rPr>
                <w:rFonts w:ascii="Calibri Light" w:eastAsia="Calibri" w:hAnsi="Calibri Light" w:cs="Tahoma"/>
                <w:szCs w:val="22"/>
              </w:rPr>
              <w:t>Formularz cenowy</w:t>
            </w:r>
            <w:r w:rsidR="005E7CB7">
              <w:rPr>
                <w:rFonts w:ascii="Calibri Light" w:eastAsia="Calibri" w:hAnsi="Calibri Light" w:cs="Tahoma"/>
                <w:szCs w:val="22"/>
              </w:rPr>
              <w:t xml:space="preserve"> w zakresie zamówienia podstawowego</w:t>
            </w:r>
          </w:p>
        </w:tc>
      </w:tr>
      <w:tr w:rsidR="005E7CB7" w:rsidRPr="00CD5735" w14:paraId="55DEFCB5" w14:textId="77777777" w:rsidTr="00972AD8">
        <w:trPr>
          <w:trHeight w:val="405"/>
        </w:trPr>
        <w:tc>
          <w:tcPr>
            <w:tcW w:w="1696" w:type="dxa"/>
          </w:tcPr>
          <w:p w14:paraId="7D6F257E" w14:textId="651BB8D7" w:rsidR="005E7CB7" w:rsidRPr="00CD5735" w:rsidRDefault="005E7CB7" w:rsidP="00972AD8">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2b</w:t>
            </w:r>
          </w:p>
        </w:tc>
        <w:tc>
          <w:tcPr>
            <w:tcW w:w="7364" w:type="dxa"/>
          </w:tcPr>
          <w:p w14:paraId="2BFE4D0F" w14:textId="0DFCCAF5" w:rsidR="005E7CB7" w:rsidRDefault="005E7CB7" w:rsidP="00972AD8">
            <w:pPr>
              <w:widowControl w:val="0"/>
              <w:autoSpaceDE w:val="0"/>
              <w:autoSpaceDN w:val="0"/>
              <w:adjustRightInd w:val="0"/>
              <w:contextualSpacing/>
              <w:rPr>
                <w:rFonts w:ascii="Calibri Light" w:eastAsia="Calibri" w:hAnsi="Calibri Light" w:cs="Tahoma"/>
                <w:szCs w:val="22"/>
              </w:rPr>
            </w:pPr>
            <w:r>
              <w:rPr>
                <w:rFonts w:ascii="Calibri Light" w:eastAsia="Calibri" w:hAnsi="Calibri Light" w:cs="Tahoma"/>
                <w:szCs w:val="22"/>
              </w:rPr>
              <w:t>Formularz cenowy w zakresie zamówienia opcjonalnego</w:t>
            </w:r>
          </w:p>
        </w:tc>
      </w:tr>
      <w:tr w:rsidR="00B24C52" w:rsidRPr="00CD5735" w14:paraId="71CC363C" w14:textId="77777777" w:rsidTr="00A65E56">
        <w:trPr>
          <w:cantSplit/>
        </w:trPr>
        <w:tc>
          <w:tcPr>
            <w:tcW w:w="1696" w:type="dxa"/>
          </w:tcPr>
          <w:p w14:paraId="72F8A297" w14:textId="77777777" w:rsidR="00B24C52" w:rsidRPr="00CD5735" w:rsidRDefault="00B24C52" w:rsidP="00972AD8">
            <w:pPr>
              <w:widowControl w:val="0"/>
              <w:autoSpaceDE w:val="0"/>
              <w:autoSpaceDN w:val="0"/>
              <w:adjustRightInd w:val="0"/>
              <w:contextualSpacing/>
              <w:rPr>
                <w:rFonts w:ascii="Calibri Light" w:eastAsia="Calibri" w:hAnsi="Calibri Light" w:cs="Tahoma"/>
                <w:b/>
                <w:bCs/>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3</w:t>
            </w:r>
          </w:p>
        </w:tc>
        <w:tc>
          <w:tcPr>
            <w:tcW w:w="7364" w:type="dxa"/>
          </w:tcPr>
          <w:p w14:paraId="47826E3F" w14:textId="6AEB869A" w:rsidR="00B24C52" w:rsidRPr="00CD5735" w:rsidRDefault="00B24C52" w:rsidP="00972AD8">
            <w:pPr>
              <w:widowControl w:val="0"/>
              <w:autoSpaceDE w:val="0"/>
              <w:autoSpaceDN w:val="0"/>
              <w:adjustRightInd w:val="0"/>
              <w:contextualSpacing/>
              <w:rPr>
                <w:rFonts w:ascii="Calibri Light" w:eastAsia="Calibri" w:hAnsi="Calibri Light" w:cs="Tahoma"/>
                <w:szCs w:val="22"/>
              </w:rPr>
            </w:pPr>
            <w:r w:rsidRPr="00F47A4F">
              <w:rPr>
                <w:rFonts w:ascii="Calibri Light" w:eastAsia="Calibri" w:hAnsi="Calibri Light" w:cs="Tahoma"/>
                <w:szCs w:val="22"/>
              </w:rPr>
              <w:t xml:space="preserve">Wzór oświadczenia Wykonawcy o niepodleganiu wykluczeniu w postępowaniu - </w:t>
            </w:r>
            <w:r w:rsidRPr="00A65E56">
              <w:rPr>
                <w:rFonts w:ascii="Calibri Light" w:eastAsia="Calibri" w:hAnsi="Calibri Light" w:cs="Tahoma"/>
                <w:b/>
                <w:bCs/>
                <w:szCs w:val="22"/>
              </w:rPr>
              <w:t>składa każdy Wykonawca wraz z ofertą</w:t>
            </w:r>
          </w:p>
        </w:tc>
      </w:tr>
      <w:tr w:rsidR="00B24C52" w:rsidRPr="00CD5735" w14:paraId="04E6D770" w14:textId="77777777" w:rsidTr="00C03B1E">
        <w:trPr>
          <w:trHeight w:val="391"/>
        </w:trPr>
        <w:tc>
          <w:tcPr>
            <w:tcW w:w="1696" w:type="dxa"/>
          </w:tcPr>
          <w:p w14:paraId="4102F46B" w14:textId="7CEB67B5" w:rsidR="00B24C52" w:rsidRPr="00CD5735" w:rsidRDefault="00B24C52" w:rsidP="00972AD8">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F5D29">
              <w:rPr>
                <w:rFonts w:ascii="Calibri Light" w:eastAsia="Calibri" w:hAnsi="Calibri Light" w:cs="Tahoma"/>
                <w:b/>
                <w:szCs w:val="22"/>
              </w:rPr>
              <w:t>4</w:t>
            </w:r>
          </w:p>
        </w:tc>
        <w:tc>
          <w:tcPr>
            <w:tcW w:w="7364" w:type="dxa"/>
          </w:tcPr>
          <w:p w14:paraId="29678F07" w14:textId="01746BEB" w:rsidR="00B24C52" w:rsidRPr="00CD5735" w:rsidRDefault="00C03B1E" w:rsidP="00972AD8">
            <w:pPr>
              <w:widowControl w:val="0"/>
              <w:tabs>
                <w:tab w:val="left" w:pos="34"/>
              </w:tabs>
              <w:autoSpaceDE w:val="0"/>
              <w:autoSpaceDN w:val="0"/>
              <w:adjustRightInd w:val="0"/>
              <w:contextualSpacing/>
              <w:rPr>
                <w:rFonts w:ascii="Calibri Light" w:eastAsia="Calibri" w:hAnsi="Calibri Light" w:cs="Tahoma"/>
                <w:szCs w:val="22"/>
              </w:rPr>
            </w:pPr>
            <w:r w:rsidRPr="00C03B1E">
              <w:rPr>
                <w:rFonts w:ascii="Calibri Light" w:eastAsia="Calibri" w:hAnsi="Calibri Light" w:cs="Tahoma"/>
                <w:szCs w:val="22"/>
              </w:rPr>
              <w:t>Formularz dotyczący oferowanych parametrów technicznych</w:t>
            </w:r>
            <w:r>
              <w:rPr>
                <w:rFonts w:ascii="Calibri Light" w:eastAsia="Calibri" w:hAnsi="Calibri Light" w:cs="Tahoma"/>
                <w:szCs w:val="22"/>
              </w:rPr>
              <w:t xml:space="preserve"> wyposażenia</w:t>
            </w:r>
            <w:r w:rsidR="00A65E56" w:rsidRPr="00F47A4F">
              <w:rPr>
                <w:rFonts w:ascii="Calibri Light" w:eastAsia="Calibri" w:hAnsi="Calibri Light" w:cs="Tahoma"/>
                <w:szCs w:val="22"/>
              </w:rPr>
              <w:t xml:space="preserve">- </w:t>
            </w:r>
            <w:r w:rsidR="00A65E56" w:rsidRPr="00A65E56">
              <w:rPr>
                <w:rFonts w:ascii="Calibri Light" w:eastAsia="Calibri" w:hAnsi="Calibri Light" w:cs="Tahoma"/>
                <w:b/>
                <w:bCs/>
                <w:szCs w:val="22"/>
              </w:rPr>
              <w:t>składa każdy Wykonawca wraz z ofertą</w:t>
            </w:r>
          </w:p>
        </w:tc>
      </w:tr>
      <w:tr w:rsidR="00B24C52" w:rsidRPr="00CD5735" w14:paraId="3689E53E" w14:textId="77777777" w:rsidTr="00972AD8">
        <w:trPr>
          <w:trHeight w:val="390"/>
        </w:trPr>
        <w:tc>
          <w:tcPr>
            <w:tcW w:w="1696" w:type="dxa"/>
          </w:tcPr>
          <w:p w14:paraId="26E399A3" w14:textId="25D34F9D" w:rsidR="00B24C52" w:rsidRPr="00CD5735" w:rsidRDefault="00B24C52" w:rsidP="00972AD8">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F5D29">
              <w:rPr>
                <w:rFonts w:ascii="Calibri Light" w:eastAsia="Calibri" w:hAnsi="Calibri Light" w:cs="Tahoma"/>
                <w:b/>
                <w:szCs w:val="22"/>
              </w:rPr>
              <w:t>5</w:t>
            </w:r>
          </w:p>
        </w:tc>
        <w:tc>
          <w:tcPr>
            <w:tcW w:w="7364" w:type="dxa"/>
          </w:tcPr>
          <w:p w14:paraId="0489D3AA" w14:textId="77777777" w:rsidR="00B24C52" w:rsidRPr="00CD5735" w:rsidRDefault="00B24C52" w:rsidP="00972AD8">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Projektowane postanowienia umowy</w:t>
            </w:r>
          </w:p>
        </w:tc>
      </w:tr>
      <w:tr w:rsidR="00B24C52" w:rsidRPr="00CD5735" w14:paraId="3ECC5ECD" w14:textId="77777777" w:rsidTr="00972AD8">
        <w:trPr>
          <w:trHeight w:val="390"/>
        </w:trPr>
        <w:tc>
          <w:tcPr>
            <w:tcW w:w="1696" w:type="dxa"/>
          </w:tcPr>
          <w:p w14:paraId="632C561C" w14:textId="7F047688" w:rsidR="00B24C52" w:rsidRPr="00CD5735" w:rsidRDefault="00B24C52" w:rsidP="00972AD8">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F5D29">
              <w:rPr>
                <w:rFonts w:ascii="Calibri Light" w:eastAsia="Calibri" w:hAnsi="Calibri Light" w:cs="Tahoma"/>
                <w:b/>
                <w:szCs w:val="22"/>
              </w:rPr>
              <w:t>6</w:t>
            </w:r>
          </w:p>
        </w:tc>
        <w:tc>
          <w:tcPr>
            <w:tcW w:w="7364" w:type="dxa"/>
          </w:tcPr>
          <w:p w14:paraId="36F0612A" w14:textId="77777777" w:rsidR="00B24C52" w:rsidRPr="00CD5735" w:rsidRDefault="00B24C52" w:rsidP="00972AD8">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Opis przedmiotu zamówienia</w:t>
            </w:r>
            <w:r w:rsidRPr="00CD5735">
              <w:rPr>
                <w:rFonts w:ascii="Calibri Light" w:eastAsia="Calibri" w:hAnsi="Calibri Light" w:cs="Tahoma"/>
                <w:bCs/>
                <w:szCs w:val="22"/>
              </w:rPr>
              <w:t xml:space="preserve"> </w:t>
            </w:r>
          </w:p>
        </w:tc>
      </w:tr>
      <w:tr w:rsidR="00B24C52" w:rsidRPr="00CD5735" w14:paraId="324BE52B" w14:textId="77777777" w:rsidTr="00972AD8">
        <w:trPr>
          <w:trHeight w:val="390"/>
        </w:trPr>
        <w:tc>
          <w:tcPr>
            <w:tcW w:w="1696" w:type="dxa"/>
          </w:tcPr>
          <w:p w14:paraId="415DB072" w14:textId="79F2D94C" w:rsidR="00B24C52" w:rsidRPr="00CD5735" w:rsidRDefault="00B24C52" w:rsidP="00972AD8">
            <w:pPr>
              <w:widowControl w:val="0"/>
              <w:autoSpaceDE w:val="0"/>
              <w:autoSpaceDN w:val="0"/>
              <w:adjustRightInd w:val="0"/>
              <w:contextualSpacing/>
              <w:rPr>
                <w:rFonts w:ascii="Calibri Light" w:eastAsia="Calibri" w:hAnsi="Calibri Light" w:cs="Tahoma"/>
                <w:b/>
                <w:szCs w:val="22"/>
              </w:rPr>
            </w:pPr>
            <w:r>
              <w:rPr>
                <w:rFonts w:ascii="Calibri Light" w:eastAsia="Calibri" w:hAnsi="Calibri Light" w:cs="Tahoma"/>
                <w:b/>
                <w:szCs w:val="22"/>
              </w:rPr>
              <w:t xml:space="preserve">Załącznik nr </w:t>
            </w:r>
            <w:r w:rsidR="009F5D29">
              <w:rPr>
                <w:rFonts w:ascii="Calibri Light" w:eastAsia="Calibri" w:hAnsi="Calibri Light" w:cs="Tahoma"/>
                <w:b/>
                <w:szCs w:val="22"/>
              </w:rPr>
              <w:t>7</w:t>
            </w:r>
          </w:p>
        </w:tc>
        <w:tc>
          <w:tcPr>
            <w:tcW w:w="7364" w:type="dxa"/>
          </w:tcPr>
          <w:p w14:paraId="4246D450" w14:textId="77777777" w:rsidR="00B24C52" w:rsidRDefault="00B24C52" w:rsidP="00972AD8">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L</w:t>
            </w:r>
            <w:r w:rsidRPr="001560E6">
              <w:rPr>
                <w:rFonts w:ascii="Calibri Light" w:eastAsia="Calibri" w:hAnsi="Calibri Light" w:cs="Tahoma"/>
                <w:bCs/>
                <w:szCs w:val="22"/>
              </w:rPr>
              <w:t>ink do postępowania oraz ID postępowania</w:t>
            </w:r>
            <w:r>
              <w:rPr>
                <w:rFonts w:ascii="Calibri Light" w:eastAsia="Calibri" w:hAnsi="Calibri Light" w:cs="Tahoma"/>
                <w:bCs/>
                <w:szCs w:val="22"/>
              </w:rPr>
              <w:t xml:space="preserve"> na </w:t>
            </w:r>
            <w:proofErr w:type="spellStart"/>
            <w:r>
              <w:rPr>
                <w:rFonts w:ascii="Calibri Light" w:eastAsia="Calibri" w:hAnsi="Calibri Light" w:cs="Tahoma"/>
                <w:bCs/>
                <w:szCs w:val="22"/>
              </w:rPr>
              <w:t>miniPortalu</w:t>
            </w:r>
            <w:proofErr w:type="spellEnd"/>
          </w:p>
        </w:tc>
      </w:tr>
      <w:bookmarkEnd w:id="42"/>
      <w:bookmarkEnd w:id="43"/>
      <w:bookmarkEnd w:id="44"/>
    </w:tbl>
    <w:p w14:paraId="755F5C9F" w14:textId="77777777" w:rsidR="006A3D24" w:rsidRDefault="006A3D24" w:rsidP="00AD28D2">
      <w:pPr>
        <w:pStyle w:val="Zwykytekst"/>
        <w:jc w:val="right"/>
        <w:rPr>
          <w:rFonts w:asciiTheme="minorHAnsi" w:hAnsiTheme="minorHAnsi" w:cstheme="minorHAnsi"/>
          <w:b/>
          <w:sz w:val="24"/>
          <w:szCs w:val="24"/>
        </w:rPr>
      </w:pPr>
    </w:p>
    <w:p w14:paraId="1F2BD573" w14:textId="77777777" w:rsidR="006A3D24" w:rsidRDefault="006A3D24" w:rsidP="00AD28D2">
      <w:pPr>
        <w:pStyle w:val="Zwykytekst"/>
        <w:jc w:val="right"/>
        <w:rPr>
          <w:rFonts w:asciiTheme="minorHAnsi" w:hAnsiTheme="minorHAnsi" w:cstheme="minorHAnsi"/>
          <w:b/>
          <w:sz w:val="24"/>
          <w:szCs w:val="24"/>
        </w:rPr>
      </w:pPr>
    </w:p>
    <w:p w14:paraId="2871AFE6" w14:textId="1C84FDB5" w:rsidR="006A3D24" w:rsidRDefault="006A3D24" w:rsidP="00AD28D2">
      <w:pPr>
        <w:pStyle w:val="Zwykytekst"/>
        <w:jc w:val="right"/>
        <w:rPr>
          <w:rFonts w:asciiTheme="minorHAnsi" w:hAnsiTheme="minorHAnsi" w:cstheme="minorHAnsi"/>
          <w:b/>
          <w:sz w:val="24"/>
          <w:szCs w:val="24"/>
        </w:rPr>
      </w:pPr>
    </w:p>
    <w:p w14:paraId="3505D8A1" w14:textId="3C546417" w:rsidR="0099531F" w:rsidRDefault="0099531F" w:rsidP="00AD28D2">
      <w:pPr>
        <w:pStyle w:val="Zwykytekst"/>
        <w:jc w:val="right"/>
        <w:rPr>
          <w:rFonts w:asciiTheme="minorHAnsi" w:hAnsiTheme="minorHAnsi" w:cstheme="minorHAnsi"/>
          <w:b/>
          <w:sz w:val="24"/>
          <w:szCs w:val="24"/>
        </w:rPr>
      </w:pPr>
    </w:p>
    <w:p w14:paraId="0C90AAC3" w14:textId="24F3BD9A" w:rsidR="0099531F" w:rsidRDefault="0099531F" w:rsidP="00AD28D2">
      <w:pPr>
        <w:pStyle w:val="Zwykytekst"/>
        <w:jc w:val="right"/>
        <w:rPr>
          <w:rFonts w:asciiTheme="minorHAnsi" w:hAnsiTheme="minorHAnsi" w:cstheme="minorHAnsi"/>
          <w:b/>
          <w:sz w:val="24"/>
          <w:szCs w:val="24"/>
        </w:rPr>
      </w:pPr>
    </w:p>
    <w:p w14:paraId="35BD90B7" w14:textId="4465992B" w:rsidR="0099531F" w:rsidRDefault="0099531F" w:rsidP="00AD28D2">
      <w:pPr>
        <w:pStyle w:val="Zwykytekst"/>
        <w:jc w:val="right"/>
        <w:rPr>
          <w:rFonts w:asciiTheme="minorHAnsi" w:hAnsiTheme="minorHAnsi" w:cstheme="minorHAnsi"/>
          <w:b/>
          <w:sz w:val="24"/>
          <w:szCs w:val="24"/>
        </w:rPr>
      </w:pPr>
    </w:p>
    <w:p w14:paraId="08B1D48D" w14:textId="2933D51B" w:rsidR="0099531F" w:rsidRDefault="0099531F" w:rsidP="00AD28D2">
      <w:pPr>
        <w:pStyle w:val="Zwykytekst"/>
        <w:jc w:val="right"/>
        <w:rPr>
          <w:rFonts w:asciiTheme="minorHAnsi" w:hAnsiTheme="minorHAnsi" w:cstheme="minorHAnsi"/>
          <w:b/>
          <w:sz w:val="24"/>
          <w:szCs w:val="24"/>
        </w:rPr>
      </w:pPr>
    </w:p>
    <w:p w14:paraId="448322E8" w14:textId="75DEFDA9" w:rsidR="0099531F" w:rsidRDefault="0099531F" w:rsidP="00AD28D2">
      <w:pPr>
        <w:pStyle w:val="Zwykytekst"/>
        <w:jc w:val="right"/>
        <w:rPr>
          <w:rFonts w:asciiTheme="minorHAnsi" w:hAnsiTheme="minorHAnsi" w:cstheme="minorHAnsi"/>
          <w:b/>
          <w:sz w:val="24"/>
          <w:szCs w:val="24"/>
        </w:rPr>
      </w:pPr>
    </w:p>
    <w:p w14:paraId="06B6455E" w14:textId="5A33B347" w:rsidR="0099531F" w:rsidRDefault="0099531F" w:rsidP="00AD28D2">
      <w:pPr>
        <w:pStyle w:val="Zwykytekst"/>
        <w:jc w:val="right"/>
        <w:rPr>
          <w:rFonts w:asciiTheme="minorHAnsi" w:hAnsiTheme="minorHAnsi" w:cstheme="minorHAnsi"/>
          <w:b/>
          <w:sz w:val="24"/>
          <w:szCs w:val="24"/>
        </w:rPr>
      </w:pPr>
    </w:p>
    <w:p w14:paraId="0C718EAD" w14:textId="7B7B3B31" w:rsidR="00384622" w:rsidRDefault="00384622" w:rsidP="00AD28D2">
      <w:pPr>
        <w:pStyle w:val="Zwykytekst"/>
        <w:jc w:val="right"/>
        <w:rPr>
          <w:rFonts w:asciiTheme="minorHAnsi" w:hAnsiTheme="minorHAnsi" w:cstheme="minorHAnsi"/>
          <w:b/>
          <w:sz w:val="24"/>
          <w:szCs w:val="24"/>
        </w:rPr>
      </w:pPr>
    </w:p>
    <w:p w14:paraId="419AB76B" w14:textId="677B5E02" w:rsidR="00384622" w:rsidRDefault="00384622" w:rsidP="00AD28D2">
      <w:pPr>
        <w:pStyle w:val="Zwykytekst"/>
        <w:jc w:val="right"/>
        <w:rPr>
          <w:rFonts w:asciiTheme="minorHAnsi" w:hAnsiTheme="minorHAnsi" w:cstheme="minorHAnsi"/>
          <w:b/>
          <w:sz w:val="24"/>
          <w:szCs w:val="24"/>
        </w:rPr>
      </w:pPr>
    </w:p>
    <w:p w14:paraId="02D26047" w14:textId="77777777" w:rsidR="00384622" w:rsidRDefault="00384622" w:rsidP="00AD28D2">
      <w:pPr>
        <w:pStyle w:val="Zwykytekst"/>
        <w:jc w:val="right"/>
        <w:rPr>
          <w:rFonts w:asciiTheme="minorHAnsi" w:hAnsiTheme="minorHAnsi" w:cstheme="minorHAnsi"/>
          <w:b/>
          <w:sz w:val="24"/>
          <w:szCs w:val="24"/>
        </w:rPr>
      </w:pPr>
    </w:p>
    <w:p w14:paraId="2270C4C8" w14:textId="5B39E839" w:rsidR="001F62DD" w:rsidRDefault="001F62DD" w:rsidP="00AD28D2">
      <w:pPr>
        <w:pStyle w:val="Zwykytekst"/>
        <w:jc w:val="right"/>
        <w:rPr>
          <w:rFonts w:asciiTheme="minorHAnsi" w:hAnsiTheme="minorHAnsi" w:cstheme="minorHAnsi"/>
          <w:b/>
          <w:sz w:val="24"/>
          <w:szCs w:val="24"/>
        </w:rPr>
      </w:pPr>
    </w:p>
    <w:p w14:paraId="578EBC0E" w14:textId="19D14DC3" w:rsidR="001F62DD" w:rsidRDefault="001F62DD" w:rsidP="00AD28D2">
      <w:pPr>
        <w:pStyle w:val="Zwykytekst"/>
        <w:jc w:val="right"/>
        <w:rPr>
          <w:rFonts w:asciiTheme="minorHAnsi" w:hAnsiTheme="minorHAnsi" w:cstheme="minorHAnsi"/>
          <w:b/>
          <w:sz w:val="24"/>
          <w:szCs w:val="24"/>
        </w:rPr>
      </w:pPr>
    </w:p>
    <w:p w14:paraId="0DA1022B" w14:textId="77777777" w:rsidR="001F62DD" w:rsidRDefault="001F62DD" w:rsidP="00AD28D2">
      <w:pPr>
        <w:pStyle w:val="Zwykytekst"/>
        <w:jc w:val="right"/>
        <w:rPr>
          <w:rFonts w:asciiTheme="minorHAnsi" w:hAnsiTheme="minorHAnsi" w:cstheme="minorHAnsi"/>
          <w:b/>
          <w:sz w:val="24"/>
          <w:szCs w:val="24"/>
        </w:rPr>
      </w:pPr>
    </w:p>
    <w:p w14:paraId="3EFC7B36" w14:textId="770F9A4F" w:rsidR="0099531F" w:rsidRDefault="0099531F" w:rsidP="00AD28D2">
      <w:pPr>
        <w:pStyle w:val="Zwykytekst"/>
        <w:jc w:val="right"/>
        <w:rPr>
          <w:rFonts w:asciiTheme="minorHAnsi" w:hAnsiTheme="minorHAnsi" w:cstheme="minorHAnsi"/>
          <w:b/>
          <w:sz w:val="24"/>
          <w:szCs w:val="24"/>
        </w:rPr>
      </w:pPr>
    </w:p>
    <w:p w14:paraId="6598A1CC" w14:textId="77777777" w:rsidR="0099531F" w:rsidRDefault="0099531F" w:rsidP="00C70FBD">
      <w:pPr>
        <w:pStyle w:val="Zwykytekst"/>
        <w:rPr>
          <w:rFonts w:asciiTheme="minorHAnsi" w:hAnsiTheme="minorHAnsi" w:cstheme="minorHAnsi"/>
          <w:b/>
          <w:sz w:val="24"/>
          <w:szCs w:val="24"/>
        </w:rPr>
      </w:pPr>
    </w:p>
    <w:p w14:paraId="4731B8B4" w14:textId="6FA8592B" w:rsidR="00364A90" w:rsidRPr="00651DC0" w:rsidRDefault="007D69BE" w:rsidP="00AD28D2">
      <w:pPr>
        <w:pStyle w:val="Zwykytekst"/>
        <w:jc w:val="right"/>
        <w:rPr>
          <w:rFonts w:asciiTheme="minorHAnsi" w:hAnsiTheme="minorHAnsi" w:cstheme="minorHAnsi"/>
          <w:b/>
          <w:sz w:val="24"/>
          <w:szCs w:val="24"/>
        </w:rPr>
      </w:pPr>
      <w:r>
        <w:rPr>
          <w:rFonts w:asciiTheme="minorHAnsi" w:hAnsiTheme="minorHAnsi" w:cstheme="minorHAnsi"/>
          <w:b/>
          <w:sz w:val="24"/>
          <w:szCs w:val="24"/>
        </w:rPr>
        <w:lastRenderedPageBreak/>
        <w:t>Załącznik nr 1</w:t>
      </w:r>
    </w:p>
    <w:p w14:paraId="43B85401" w14:textId="747A0F4B" w:rsidR="00364A90" w:rsidRPr="008C285A" w:rsidRDefault="00364A90" w:rsidP="008C285A">
      <w:pPr>
        <w:pStyle w:val="Zwykytekst"/>
        <w:jc w:val="center"/>
        <w:rPr>
          <w:rFonts w:asciiTheme="minorHAnsi" w:hAnsiTheme="minorHAnsi" w:cstheme="minorHAnsi"/>
          <w:b/>
          <w:sz w:val="24"/>
          <w:szCs w:val="24"/>
        </w:rPr>
      </w:pPr>
      <w:r w:rsidRPr="00651DC0">
        <w:rPr>
          <w:rFonts w:asciiTheme="minorHAnsi" w:hAnsiTheme="minorHAnsi" w:cstheme="minorHAnsi"/>
          <w:b/>
          <w:sz w:val="24"/>
          <w:szCs w:val="24"/>
        </w:rPr>
        <w:t>Formularz „Oferta”</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364A90" w:rsidRPr="00651DC0" w14:paraId="26CC0910" w14:textId="77777777" w:rsidTr="00C138A0">
        <w:trPr>
          <w:trHeight w:val="1100"/>
        </w:trPr>
        <w:tc>
          <w:tcPr>
            <w:tcW w:w="3898" w:type="dxa"/>
            <w:tcBorders>
              <w:top w:val="nil"/>
              <w:left w:val="nil"/>
              <w:bottom w:val="nil"/>
              <w:right w:val="nil"/>
            </w:tcBorders>
          </w:tcPr>
          <w:p w14:paraId="117B7F43" w14:textId="77777777" w:rsidR="00364A90" w:rsidRPr="00651DC0" w:rsidRDefault="00364A90" w:rsidP="00C138A0">
            <w:pPr>
              <w:rPr>
                <w:rFonts w:asciiTheme="minorHAnsi" w:hAnsiTheme="minorHAnsi" w:cstheme="minorHAnsi"/>
              </w:rPr>
            </w:pPr>
          </w:p>
          <w:p w14:paraId="49CDD919" w14:textId="77777777" w:rsidR="00364A90" w:rsidRPr="00651DC0" w:rsidRDefault="00364A90" w:rsidP="00C138A0">
            <w:pPr>
              <w:rPr>
                <w:rFonts w:asciiTheme="minorHAnsi" w:hAnsiTheme="minorHAnsi" w:cstheme="minorHAnsi"/>
              </w:rPr>
            </w:pPr>
          </w:p>
          <w:p w14:paraId="790E70EA" w14:textId="77777777" w:rsidR="00364A90" w:rsidRPr="00651DC0" w:rsidRDefault="00364A90" w:rsidP="00C138A0">
            <w:pPr>
              <w:rPr>
                <w:rFonts w:asciiTheme="minorHAnsi" w:hAnsiTheme="minorHAnsi" w:cstheme="minorHAnsi"/>
              </w:rPr>
            </w:pPr>
          </w:p>
          <w:p w14:paraId="3A0EC33C" w14:textId="77777777" w:rsidR="00364A90" w:rsidRPr="007D69BE" w:rsidRDefault="00364A90" w:rsidP="00C138A0">
            <w:pPr>
              <w:rPr>
                <w:rFonts w:asciiTheme="minorHAnsi" w:hAnsiTheme="minorHAnsi" w:cstheme="minorHAnsi"/>
                <w:i/>
                <w:sz w:val="22"/>
                <w:szCs w:val="22"/>
              </w:rPr>
            </w:pPr>
            <w:r w:rsidRPr="007D69BE">
              <w:rPr>
                <w:rFonts w:asciiTheme="minorHAnsi" w:hAnsiTheme="minorHAnsi" w:cstheme="minorHAnsi"/>
                <w:i/>
                <w:sz w:val="22"/>
                <w:szCs w:val="22"/>
              </w:rPr>
              <w:t>(nazwa 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6364A2F2" w14:textId="77777777" w:rsidR="00364A90" w:rsidRPr="00651DC0" w:rsidRDefault="00364A90" w:rsidP="00C138A0">
            <w:pPr>
              <w:pStyle w:val="Nagwek6"/>
              <w:jc w:val="center"/>
              <w:rPr>
                <w:rFonts w:asciiTheme="minorHAnsi" w:eastAsia="Times New Roman" w:hAnsiTheme="minorHAnsi" w:cstheme="minorHAnsi"/>
                <w:b/>
                <w:spacing w:val="30"/>
                <w:sz w:val="24"/>
                <w:szCs w:val="24"/>
              </w:rPr>
            </w:pPr>
            <w:r w:rsidRPr="00651DC0">
              <w:rPr>
                <w:rFonts w:asciiTheme="minorHAnsi" w:eastAsia="Times New Roman" w:hAnsiTheme="minorHAnsi" w:cstheme="minorHAnsi"/>
                <w:b/>
                <w:spacing w:val="30"/>
                <w:sz w:val="24"/>
                <w:szCs w:val="24"/>
              </w:rPr>
              <w:t>OFERTA</w:t>
            </w:r>
          </w:p>
        </w:tc>
      </w:tr>
    </w:tbl>
    <w:p w14:paraId="4B4E7B43" w14:textId="77777777" w:rsidR="00AD28D2" w:rsidRDefault="00AD28D2" w:rsidP="008C285A">
      <w:pPr>
        <w:spacing w:line="280" w:lineRule="exact"/>
        <w:rPr>
          <w:rFonts w:asciiTheme="minorHAnsi" w:hAnsiTheme="minorHAnsi" w:cstheme="minorHAnsi"/>
          <w:b/>
        </w:rPr>
      </w:pPr>
      <w:bookmarkStart w:id="45" w:name="_Hlk47096979"/>
    </w:p>
    <w:bookmarkEnd w:id="45"/>
    <w:p w14:paraId="62EB30FF" w14:textId="77777777" w:rsidR="008C285A" w:rsidRPr="00651DC0" w:rsidRDefault="008C285A" w:rsidP="008C285A">
      <w:pPr>
        <w:spacing w:line="280" w:lineRule="exact"/>
        <w:ind w:left="4248" w:firstLine="708"/>
        <w:rPr>
          <w:rFonts w:asciiTheme="minorHAnsi" w:hAnsiTheme="minorHAnsi" w:cstheme="minorHAnsi"/>
          <w:b/>
        </w:rPr>
      </w:pPr>
      <w:r w:rsidRPr="00651DC0">
        <w:rPr>
          <w:rFonts w:asciiTheme="minorHAnsi" w:hAnsiTheme="minorHAnsi" w:cstheme="minorHAnsi"/>
          <w:b/>
        </w:rPr>
        <w:t>Do</w:t>
      </w:r>
    </w:p>
    <w:p w14:paraId="73C38B90" w14:textId="77777777" w:rsidR="008C285A" w:rsidRDefault="008C285A" w:rsidP="008C285A">
      <w:pPr>
        <w:autoSpaceDE w:val="0"/>
        <w:autoSpaceDN w:val="0"/>
        <w:adjustRightInd w:val="0"/>
        <w:ind w:left="4956"/>
        <w:rPr>
          <w:rFonts w:asciiTheme="minorHAnsi" w:hAnsiTheme="minorHAnsi" w:cstheme="minorHAnsi"/>
          <w:b/>
        </w:rPr>
      </w:pPr>
      <w:bookmarkStart w:id="46" w:name="_Hlk78929622"/>
      <w:r w:rsidRPr="00976764">
        <w:rPr>
          <w:rFonts w:asciiTheme="minorHAnsi" w:hAnsiTheme="minorHAnsi" w:cstheme="minorHAnsi"/>
          <w:b/>
        </w:rPr>
        <w:t>Publicznej Szkoły Podstawowej Nr 3 z</w:t>
      </w:r>
      <w:r>
        <w:rPr>
          <w:rFonts w:asciiTheme="minorHAnsi" w:hAnsiTheme="minorHAnsi" w:cstheme="minorHAnsi"/>
          <w:b/>
        </w:rPr>
        <w:t> </w:t>
      </w:r>
      <w:r w:rsidRPr="00976764">
        <w:rPr>
          <w:rFonts w:asciiTheme="minorHAnsi" w:hAnsiTheme="minorHAnsi" w:cstheme="minorHAnsi"/>
          <w:b/>
        </w:rPr>
        <w:t>Oddziałami Integracyjnymi</w:t>
      </w:r>
    </w:p>
    <w:p w14:paraId="2FCE06DA" w14:textId="77777777" w:rsidR="008C285A" w:rsidRDefault="008C285A" w:rsidP="008C285A">
      <w:pPr>
        <w:autoSpaceDE w:val="0"/>
        <w:autoSpaceDN w:val="0"/>
        <w:adjustRightInd w:val="0"/>
        <w:ind w:left="4956"/>
        <w:rPr>
          <w:rFonts w:asciiTheme="minorHAnsi" w:hAnsiTheme="minorHAnsi" w:cstheme="minorHAnsi"/>
          <w:b/>
        </w:rPr>
      </w:pPr>
      <w:r w:rsidRPr="00976764">
        <w:rPr>
          <w:rFonts w:asciiTheme="minorHAnsi" w:hAnsiTheme="minorHAnsi" w:cstheme="minorHAnsi"/>
          <w:b/>
        </w:rPr>
        <w:t>im. Tadeusza Kościuszki w Pułtusku</w:t>
      </w:r>
    </w:p>
    <w:p w14:paraId="0DE9B6A2" w14:textId="77777777" w:rsidR="008C285A" w:rsidRDefault="008C285A" w:rsidP="008C285A">
      <w:pPr>
        <w:autoSpaceDE w:val="0"/>
        <w:autoSpaceDN w:val="0"/>
        <w:adjustRightInd w:val="0"/>
        <w:ind w:left="4956"/>
        <w:rPr>
          <w:rFonts w:asciiTheme="minorHAnsi" w:hAnsiTheme="minorHAnsi" w:cstheme="minorHAnsi"/>
          <w:b/>
        </w:rPr>
      </w:pPr>
      <w:r w:rsidRPr="00451E23">
        <w:rPr>
          <w:rFonts w:asciiTheme="minorHAnsi" w:hAnsiTheme="minorHAnsi" w:cstheme="minorHAnsi"/>
          <w:b/>
        </w:rPr>
        <w:t xml:space="preserve">ul. </w:t>
      </w:r>
      <w:r>
        <w:rPr>
          <w:rFonts w:asciiTheme="minorHAnsi" w:hAnsiTheme="minorHAnsi" w:cstheme="minorHAnsi"/>
          <w:b/>
        </w:rPr>
        <w:t>Aleja Tysiąclecia 14</w:t>
      </w:r>
      <w:r w:rsidRPr="00451E23">
        <w:rPr>
          <w:rFonts w:asciiTheme="minorHAnsi" w:hAnsiTheme="minorHAnsi" w:cstheme="minorHAnsi"/>
          <w:b/>
        </w:rPr>
        <w:t>, 06-100 Pułtusk</w:t>
      </w:r>
    </w:p>
    <w:bookmarkEnd w:id="46"/>
    <w:p w14:paraId="7CE4AF3A" w14:textId="77777777" w:rsidR="00451E23" w:rsidRPr="00651DC0" w:rsidRDefault="00451E23" w:rsidP="00451E23">
      <w:pPr>
        <w:autoSpaceDE w:val="0"/>
        <w:autoSpaceDN w:val="0"/>
        <w:adjustRightInd w:val="0"/>
        <w:jc w:val="both"/>
        <w:rPr>
          <w:rFonts w:asciiTheme="minorHAnsi" w:hAnsiTheme="minorHAnsi" w:cstheme="minorHAnsi"/>
        </w:rPr>
      </w:pPr>
    </w:p>
    <w:p w14:paraId="4048B2FA" w14:textId="16BC2770" w:rsidR="00364A90" w:rsidRPr="00CE1497" w:rsidRDefault="00364A90" w:rsidP="00CE1497">
      <w:pPr>
        <w:pStyle w:val="Tekstpodstawowy"/>
        <w:spacing w:line="276" w:lineRule="auto"/>
        <w:jc w:val="both"/>
        <w:rPr>
          <w:rFonts w:asciiTheme="minorHAnsi" w:hAnsiTheme="minorHAnsi" w:cstheme="minorHAnsi"/>
          <w:bCs w:val="0"/>
          <w:iCs/>
          <w:sz w:val="24"/>
          <w:szCs w:val="24"/>
          <w:u w:val="none"/>
        </w:rPr>
      </w:pPr>
      <w:r w:rsidRPr="00651DC0">
        <w:rPr>
          <w:rFonts w:asciiTheme="minorHAnsi" w:hAnsiTheme="minorHAnsi" w:cstheme="minorHAnsi"/>
          <w:b w:val="0"/>
          <w:sz w:val="24"/>
          <w:szCs w:val="24"/>
          <w:u w:val="none"/>
        </w:rPr>
        <w:t xml:space="preserve">Nawiązując </w:t>
      </w:r>
      <w:r w:rsidR="00F22768" w:rsidRPr="00651DC0">
        <w:rPr>
          <w:rFonts w:asciiTheme="minorHAnsi" w:hAnsiTheme="minorHAnsi" w:cstheme="minorHAnsi"/>
          <w:b w:val="0"/>
          <w:sz w:val="24"/>
          <w:szCs w:val="24"/>
          <w:u w:val="none"/>
        </w:rPr>
        <w:t>do ogłoszenia o zamówieniu w postępowaniu o udzielenie zamówienia publicznego na</w:t>
      </w:r>
      <w:r w:rsidRPr="00651DC0">
        <w:rPr>
          <w:rFonts w:asciiTheme="minorHAnsi" w:hAnsiTheme="minorHAnsi" w:cstheme="minorHAnsi"/>
          <w:b w:val="0"/>
          <w:bCs w:val="0"/>
          <w:iCs/>
          <w:sz w:val="24"/>
          <w:szCs w:val="24"/>
          <w:u w:val="none"/>
        </w:rPr>
        <w:t>:</w:t>
      </w:r>
      <w:r w:rsidRPr="00651DC0">
        <w:rPr>
          <w:rFonts w:asciiTheme="minorHAnsi" w:hAnsiTheme="minorHAnsi" w:cstheme="minorHAnsi"/>
          <w:bCs w:val="0"/>
          <w:iCs/>
          <w:sz w:val="24"/>
          <w:szCs w:val="24"/>
          <w:u w:val="none"/>
        </w:rPr>
        <w:t xml:space="preserve"> </w:t>
      </w:r>
    </w:p>
    <w:p w14:paraId="6A7BDBD8"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Dostaw</w:t>
      </w:r>
      <w:r>
        <w:rPr>
          <w:rFonts w:asciiTheme="minorHAnsi" w:eastAsia="Calibri" w:hAnsiTheme="minorHAnsi" w:cstheme="minorHAnsi"/>
          <w:b/>
        </w:rPr>
        <w:t>ę</w:t>
      </w:r>
      <w:r w:rsidRPr="005A41B3">
        <w:rPr>
          <w:rFonts w:asciiTheme="minorHAnsi" w:eastAsia="Calibri" w:hAnsiTheme="minorHAnsi" w:cstheme="minorHAnsi"/>
          <w:b/>
        </w:rPr>
        <w:t xml:space="preserve"> wyposażenia technicznego dla Publicznej Szkoły Podstawowej Nr 3 z Oddziałami Integracyjnymi im. Tadeusza Kościuszki w Pułtusku</w:t>
      </w:r>
    </w:p>
    <w:p w14:paraId="2CADDBB1"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w ramach programu „Laboratoria Przyszłości”</w:t>
      </w:r>
    </w:p>
    <w:p w14:paraId="293AB905" w14:textId="0F6D57E8" w:rsidR="00364A90" w:rsidRPr="00651DC0" w:rsidRDefault="00EB2C21" w:rsidP="00364A90">
      <w:pPr>
        <w:autoSpaceDE w:val="0"/>
        <w:autoSpaceDN w:val="0"/>
        <w:adjustRightInd w:val="0"/>
        <w:jc w:val="both"/>
        <w:rPr>
          <w:rFonts w:asciiTheme="minorHAnsi" w:hAnsiTheme="minorHAnsi" w:cstheme="minorHAnsi"/>
        </w:rPr>
      </w:pPr>
      <w:r w:rsidRPr="00651DC0">
        <w:rPr>
          <w:rFonts w:asciiTheme="minorHAnsi" w:hAnsiTheme="minorHAnsi" w:cstheme="minorHAnsi"/>
        </w:rPr>
        <w:t>My niżej podpisani</w:t>
      </w:r>
    </w:p>
    <w:p w14:paraId="545641DC" w14:textId="77777777" w:rsidR="00EB2C21" w:rsidRPr="00651DC0" w:rsidRDefault="00EB2C21" w:rsidP="00F22768">
      <w:pPr>
        <w:autoSpaceDE w:val="0"/>
        <w:autoSpaceDN w:val="0"/>
        <w:adjustRightInd w:val="0"/>
        <w:contextualSpacing/>
        <w:rPr>
          <w:rFonts w:asciiTheme="minorHAnsi" w:eastAsia="Calibri" w:hAnsiTheme="minorHAnsi" w:cstheme="minorHAnsi"/>
          <w:sz w:val="20"/>
          <w:szCs w:val="20"/>
          <w:lang w:eastAsia="ja-JP"/>
        </w:rPr>
      </w:pPr>
    </w:p>
    <w:p w14:paraId="57DF8E5B" w14:textId="4F728123"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imię: </w:t>
      </w:r>
      <w:r w:rsidRPr="00651DC0">
        <w:rPr>
          <w:rFonts w:asciiTheme="minorHAnsi" w:eastAsia="Calibri" w:hAnsiTheme="minorHAnsi" w:cstheme="minorHAnsi"/>
          <w:lang w:eastAsia="ja-JP"/>
        </w:rPr>
        <w:t>________________________________________________________</w:t>
      </w:r>
    </w:p>
    <w:p w14:paraId="3665148C"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ED21061" w14:textId="56298FC0"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nazwisko: </w:t>
      </w:r>
      <w:r w:rsidRPr="00651DC0">
        <w:rPr>
          <w:rFonts w:asciiTheme="minorHAnsi" w:eastAsia="Calibri" w:hAnsiTheme="minorHAnsi" w:cstheme="minorHAnsi"/>
          <w:lang w:eastAsia="ja-JP"/>
        </w:rPr>
        <w:t>_____________________________________________________</w:t>
      </w:r>
    </w:p>
    <w:p w14:paraId="3BCB4B0E"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010B2E8F"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r w:rsidRPr="00651DC0">
        <w:rPr>
          <w:rFonts w:asciiTheme="minorHAnsi" w:eastAsia="Calibri" w:hAnsiTheme="minorHAnsi" w:cstheme="minorHAnsi"/>
          <w:lang w:eastAsia="ja-JP"/>
        </w:rPr>
        <w:t xml:space="preserve">podstawa do reprezentacji: </w:t>
      </w:r>
      <w:r w:rsidRPr="00651DC0">
        <w:rPr>
          <w:rFonts w:asciiTheme="minorHAnsi" w:eastAsia="Calibri" w:hAnsiTheme="minorHAnsi" w:cstheme="minorHAnsi"/>
          <w:sz w:val="24"/>
          <w:szCs w:val="24"/>
          <w:lang w:eastAsia="ja-JP"/>
        </w:rPr>
        <w:t>_________________________________________</w:t>
      </w:r>
    </w:p>
    <w:p w14:paraId="2505C897"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p>
    <w:p w14:paraId="69ED1BE0"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r w:rsidRPr="00651DC0">
        <w:rPr>
          <w:rFonts w:asciiTheme="minorHAnsi" w:hAnsiTheme="minorHAnsi" w:cstheme="minorHAnsi"/>
        </w:rPr>
        <w:t>działając w imieniu i na rzecz WYKONAWCY</w:t>
      </w:r>
    </w:p>
    <w:p w14:paraId="48534F9B" w14:textId="77777777" w:rsidR="00F22768" w:rsidRPr="00651DC0" w:rsidRDefault="00F22768" w:rsidP="00F22768">
      <w:pPr>
        <w:pStyle w:val="Zwykytekst1"/>
        <w:tabs>
          <w:tab w:val="left" w:leader="dot" w:pos="9072"/>
        </w:tabs>
        <w:contextualSpacing/>
        <w:rPr>
          <w:rFonts w:asciiTheme="minorHAnsi" w:hAnsiTheme="minorHAnsi" w:cstheme="minorHAnsi"/>
          <w:i/>
        </w:rPr>
      </w:pPr>
    </w:p>
    <w:p w14:paraId="3F21CCC5" w14:textId="77777777" w:rsidR="00F22768" w:rsidRPr="00651DC0"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651DC0">
        <w:rPr>
          <w:rFonts w:asciiTheme="minorHAnsi" w:eastAsia="Calibri" w:hAnsiTheme="minorHAnsi" w:cstheme="minorHAnsi"/>
          <w:i/>
          <w:iCs/>
          <w:sz w:val="20"/>
          <w:szCs w:val="20"/>
          <w:lang w:eastAsia="ja-JP"/>
        </w:rPr>
        <w:t>Uwaga:</w:t>
      </w:r>
    </w:p>
    <w:p w14:paraId="0EB964C8" w14:textId="77777777" w:rsidR="00F22768" w:rsidRPr="00651DC0"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651DC0">
        <w:rPr>
          <w:rFonts w:asciiTheme="minorHAnsi" w:eastAsia="Calibri" w:hAnsiTheme="minorHAnsi" w:cstheme="minorHAnsi"/>
          <w:i/>
          <w:iCs/>
          <w:sz w:val="20"/>
          <w:szCs w:val="20"/>
          <w:lang w:eastAsia="ja-JP"/>
        </w:rPr>
        <w:t>w przypadku składania oferty przez podmioty występujące wspólnie podać poniższe dane dla wszystkich wspólników spółki cywilnej lub członków konsorcjum</w:t>
      </w:r>
    </w:p>
    <w:p w14:paraId="795BFD82"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9194E8C"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nazwa (firma): </w:t>
      </w:r>
      <w:r w:rsidRPr="00651DC0">
        <w:rPr>
          <w:rFonts w:asciiTheme="minorHAnsi" w:eastAsia="Calibri" w:hAnsiTheme="minorHAnsi" w:cstheme="minorHAnsi"/>
          <w:lang w:eastAsia="ja-JP"/>
        </w:rPr>
        <w:t>_________________________________________________________</w:t>
      </w:r>
    </w:p>
    <w:p w14:paraId="3AE74779"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5ADB509"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adres siedziby: </w:t>
      </w:r>
      <w:r w:rsidRPr="00651DC0">
        <w:rPr>
          <w:rFonts w:asciiTheme="minorHAnsi" w:eastAsia="Calibri" w:hAnsiTheme="minorHAnsi" w:cstheme="minorHAnsi"/>
          <w:lang w:eastAsia="ja-JP"/>
        </w:rPr>
        <w:t>_________________________________________________________</w:t>
      </w:r>
    </w:p>
    <w:p w14:paraId="0407106F"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1E0E36F6"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numer KRS: </w:t>
      </w:r>
      <w:r w:rsidRPr="00651DC0">
        <w:rPr>
          <w:rFonts w:asciiTheme="minorHAnsi" w:eastAsia="Calibri" w:hAnsiTheme="minorHAnsi" w:cstheme="minorHAnsi"/>
          <w:lang w:eastAsia="ja-JP"/>
        </w:rPr>
        <w:t>__________________________________</w:t>
      </w:r>
    </w:p>
    <w:p w14:paraId="225F3D88"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AC84CCB" w14:textId="17BE7398"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REGON: </w:t>
      </w:r>
      <w:r w:rsidRPr="00651DC0">
        <w:rPr>
          <w:rFonts w:asciiTheme="minorHAnsi" w:eastAsia="Calibri" w:hAnsiTheme="minorHAnsi" w:cstheme="minorHAnsi"/>
          <w:lang w:eastAsia="ja-JP"/>
        </w:rPr>
        <w:t>____________________________________</w:t>
      </w:r>
    </w:p>
    <w:p w14:paraId="3136DF0A"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21174D90" w14:textId="72F0B78C"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NIP: </w:t>
      </w:r>
      <w:r w:rsidRPr="00651DC0">
        <w:rPr>
          <w:rFonts w:asciiTheme="minorHAnsi" w:eastAsia="Calibri" w:hAnsiTheme="minorHAnsi" w:cstheme="minorHAnsi"/>
          <w:lang w:eastAsia="ja-JP"/>
        </w:rPr>
        <w:t>_______________________________________</w:t>
      </w:r>
    </w:p>
    <w:p w14:paraId="1607595E"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2FC2CA3"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mikroprzedsiębiorstwem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0F49399E" w14:textId="77777777" w:rsidR="00F22768" w:rsidRPr="00651DC0" w:rsidRDefault="00F22768" w:rsidP="00F22768">
      <w:pPr>
        <w:pStyle w:val="Zwykytekst1"/>
        <w:ind w:right="139"/>
        <w:contextualSpacing/>
        <w:rPr>
          <w:rFonts w:asciiTheme="minorHAnsi" w:hAnsiTheme="minorHAnsi" w:cstheme="minorHAnsi"/>
        </w:rPr>
      </w:pPr>
      <w:r w:rsidRPr="00651DC0">
        <w:rPr>
          <w:rFonts w:asciiTheme="minorHAnsi" w:hAnsiTheme="minorHAnsi" w:cstheme="minorHAnsi"/>
        </w:rPr>
        <w:t xml:space="preserve">będącego małym 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0734120E"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średnim 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73A56AA4"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prowadzącego jednoosobową działalność gospodarczą </w:t>
      </w:r>
      <w:r w:rsidRPr="00651DC0">
        <w:rPr>
          <w:rFonts w:asciiTheme="minorHAnsi" w:hAnsiTheme="minorHAnsi" w:cstheme="minorHAnsi"/>
          <w:b/>
        </w:rPr>
        <w:sym w:font="Symbol" w:char="F07F"/>
      </w:r>
      <w:r w:rsidRPr="00651DC0">
        <w:rPr>
          <w:rFonts w:asciiTheme="minorHAnsi" w:hAnsiTheme="minorHAnsi" w:cstheme="minorHAnsi"/>
          <w:b/>
        </w:rPr>
        <w:t>**</w:t>
      </w:r>
    </w:p>
    <w:p w14:paraId="2BF90154"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osobą fizyczną nieprowadzącą działalności gospodarczej </w:t>
      </w:r>
      <w:r w:rsidRPr="00651DC0">
        <w:rPr>
          <w:rFonts w:asciiTheme="minorHAnsi" w:hAnsiTheme="minorHAnsi" w:cstheme="minorHAnsi"/>
          <w:b/>
        </w:rPr>
        <w:sym w:font="Symbol" w:char="F07F"/>
      </w:r>
      <w:r w:rsidRPr="00651DC0">
        <w:rPr>
          <w:rFonts w:asciiTheme="minorHAnsi" w:hAnsiTheme="minorHAnsi" w:cstheme="minorHAnsi"/>
          <w:b/>
        </w:rPr>
        <w:t>**</w:t>
      </w:r>
    </w:p>
    <w:p w14:paraId="0AB4AECA" w14:textId="77777777" w:rsidR="00F22768" w:rsidRPr="00651DC0" w:rsidRDefault="00F22768" w:rsidP="00F22768">
      <w:pPr>
        <w:pStyle w:val="Zwykytekst1"/>
        <w:tabs>
          <w:tab w:val="left" w:leader="dot" w:pos="9072"/>
        </w:tabs>
        <w:contextualSpacing/>
        <w:rPr>
          <w:rFonts w:asciiTheme="minorHAnsi" w:hAnsiTheme="minorHAnsi" w:cstheme="minorHAnsi"/>
          <w:b/>
        </w:rPr>
      </w:pPr>
      <w:r w:rsidRPr="00651DC0">
        <w:rPr>
          <w:rFonts w:asciiTheme="minorHAnsi" w:hAnsiTheme="minorHAnsi" w:cstheme="minorHAnsi"/>
        </w:rPr>
        <w:t xml:space="preserve">inny rodzaj </w:t>
      </w:r>
      <w:r w:rsidRPr="00651DC0">
        <w:rPr>
          <w:rFonts w:asciiTheme="minorHAnsi" w:hAnsiTheme="minorHAnsi" w:cstheme="minorHAnsi"/>
          <w:b/>
        </w:rPr>
        <w:sym w:font="Symbol" w:char="F07F"/>
      </w:r>
      <w:r w:rsidRPr="00651DC0">
        <w:rPr>
          <w:rFonts w:asciiTheme="minorHAnsi" w:hAnsiTheme="minorHAnsi" w:cstheme="minorHAnsi"/>
          <w:b/>
        </w:rPr>
        <w:t>**</w:t>
      </w:r>
    </w:p>
    <w:p w14:paraId="50A2227F" w14:textId="77777777" w:rsidR="00F22768" w:rsidRPr="00651DC0" w:rsidRDefault="00F22768" w:rsidP="00F22768">
      <w:pPr>
        <w:pStyle w:val="Zwykytekst1"/>
        <w:tabs>
          <w:tab w:val="left" w:leader="dot" w:pos="9072"/>
        </w:tabs>
        <w:contextualSpacing/>
        <w:rPr>
          <w:rFonts w:asciiTheme="minorHAnsi" w:hAnsiTheme="minorHAnsi" w:cstheme="minorHAnsi"/>
        </w:rPr>
      </w:pPr>
    </w:p>
    <w:p w14:paraId="771234EE" w14:textId="77777777" w:rsidR="00F22768" w:rsidRPr="00651DC0" w:rsidRDefault="00F22768" w:rsidP="00F22768">
      <w:pPr>
        <w:pStyle w:val="Zwykytekst1"/>
        <w:tabs>
          <w:tab w:val="left" w:leader="dot" w:pos="9072"/>
        </w:tabs>
        <w:contextualSpacing/>
        <w:rPr>
          <w:rFonts w:asciiTheme="minorHAnsi" w:hAnsiTheme="minorHAnsi" w:cstheme="minorHAnsi"/>
          <w:i/>
          <w:sz w:val="16"/>
          <w:szCs w:val="16"/>
        </w:rPr>
      </w:pPr>
      <w:r w:rsidRPr="00651DC0">
        <w:rPr>
          <w:rFonts w:asciiTheme="minorHAnsi" w:hAnsiTheme="minorHAnsi" w:cstheme="minorHAnsi"/>
          <w:i/>
          <w:sz w:val="16"/>
          <w:szCs w:val="16"/>
        </w:rPr>
        <w:t xml:space="preserve">** należy zaznaczyć/wskazać właściwe </w:t>
      </w:r>
    </w:p>
    <w:p w14:paraId="01566C5E" w14:textId="466B28C9" w:rsidR="00364A90" w:rsidRPr="00651DC0" w:rsidRDefault="00F22768" w:rsidP="00651DC0">
      <w:pPr>
        <w:pStyle w:val="Zwykytekst1"/>
        <w:ind w:right="-2"/>
        <w:contextualSpacing/>
        <w:jc w:val="both"/>
        <w:rPr>
          <w:rFonts w:asciiTheme="minorHAnsi" w:hAnsiTheme="minorHAnsi" w:cstheme="minorHAnsi"/>
          <w:i/>
          <w:sz w:val="16"/>
          <w:szCs w:val="16"/>
        </w:rPr>
      </w:pPr>
      <w:r w:rsidRPr="00651DC0">
        <w:rPr>
          <w:rFonts w:asciiTheme="minorHAnsi" w:hAnsiTheme="minorHAnsi" w:cstheme="minorHAnsi"/>
          <w:i/>
          <w:sz w:val="16"/>
          <w:szCs w:val="16"/>
        </w:rPr>
        <w:t>Definicja mikro, małego i średniego przedsiębiorcy znajduje się w art. 7 ust. 1 pkt 1, 2 i 3 ustawy z dnia 6 marca 2018 r. Prawo przedsiębiorców (</w:t>
      </w:r>
      <w:proofErr w:type="spellStart"/>
      <w:r w:rsidRPr="00651DC0">
        <w:rPr>
          <w:rFonts w:asciiTheme="minorHAnsi" w:hAnsiTheme="minorHAnsi" w:cstheme="minorHAnsi"/>
          <w:i/>
          <w:sz w:val="16"/>
          <w:szCs w:val="16"/>
        </w:rPr>
        <w:t>t.j</w:t>
      </w:r>
      <w:proofErr w:type="spellEnd"/>
      <w:r w:rsidRPr="00651DC0">
        <w:rPr>
          <w:rFonts w:asciiTheme="minorHAnsi" w:hAnsiTheme="minorHAnsi" w:cstheme="minorHAnsi"/>
          <w:i/>
          <w:sz w:val="16"/>
          <w:szCs w:val="16"/>
        </w:rPr>
        <w:t>. Dz. U. z 2021 r. poz. 162).</w:t>
      </w:r>
    </w:p>
    <w:p w14:paraId="0447F30B" w14:textId="7777777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b/>
          <w:bCs/>
          <w:sz w:val="24"/>
          <w:szCs w:val="24"/>
        </w:rPr>
      </w:pPr>
      <w:r w:rsidRPr="00651DC0">
        <w:rPr>
          <w:rFonts w:asciiTheme="minorHAnsi" w:hAnsiTheme="minorHAnsi" w:cstheme="minorHAnsi"/>
          <w:b/>
          <w:sz w:val="24"/>
          <w:szCs w:val="24"/>
        </w:rPr>
        <w:lastRenderedPageBreak/>
        <w:t>SKŁADAMY OFERTĘ</w:t>
      </w:r>
      <w:r w:rsidRPr="00651DC0">
        <w:rPr>
          <w:rFonts w:asciiTheme="minorHAnsi" w:hAnsiTheme="minorHAnsi" w:cstheme="minorHAnsi"/>
          <w:sz w:val="24"/>
          <w:szCs w:val="24"/>
        </w:rPr>
        <w:t xml:space="preserve"> na wykonanie przedmiotu zamówienia zgodnie ze Specyfikacją Warunków Zamówienia dla niniejszego postępowania (SWZ).</w:t>
      </w:r>
    </w:p>
    <w:p w14:paraId="57439FA6" w14:textId="7777777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xml:space="preserve"> że zapoznaliśmy się ze Specyfikacją Warunków Zamówienia oraz wyjaśnieniami i zmianami SWZ przekazanymi przez Zamawiającego i uznajemy się za związanych określonymi w nich postanowieniami i zasadami postępowania.</w:t>
      </w:r>
    </w:p>
    <w:p w14:paraId="5850750D" w14:textId="7E0CCF18" w:rsidR="00660D12" w:rsidRPr="00651DC0" w:rsidRDefault="00660D12" w:rsidP="00F760BF">
      <w:pPr>
        <w:pStyle w:val="Zwykytekst1"/>
        <w:numPr>
          <w:ilvl w:val="0"/>
          <w:numId w:val="10"/>
        </w:numPr>
        <w:tabs>
          <w:tab w:val="num" w:pos="0"/>
          <w:tab w:val="left" w:pos="284"/>
        </w:tabs>
        <w:spacing w:before="120" w:after="120" w:line="360" w:lineRule="exact"/>
        <w:ind w:left="283" w:hanging="283"/>
        <w:jc w:val="both"/>
        <w:rPr>
          <w:rFonts w:asciiTheme="minorHAnsi" w:hAnsiTheme="minorHAnsi" w:cstheme="minorHAnsi"/>
          <w:b/>
          <w:sz w:val="24"/>
          <w:szCs w:val="24"/>
        </w:rPr>
      </w:pPr>
      <w:r w:rsidRPr="00651DC0">
        <w:rPr>
          <w:rFonts w:asciiTheme="minorHAnsi" w:hAnsiTheme="minorHAnsi" w:cstheme="minorHAnsi"/>
          <w:b/>
          <w:sz w:val="24"/>
          <w:szCs w:val="24"/>
        </w:rPr>
        <w:t xml:space="preserve">OFERUJEMY </w:t>
      </w:r>
      <w:r w:rsidRPr="00651DC0">
        <w:rPr>
          <w:rFonts w:asciiTheme="minorHAnsi" w:hAnsiTheme="minorHAnsi" w:cstheme="minorHAnsi"/>
          <w:sz w:val="24"/>
          <w:szCs w:val="24"/>
        </w:rPr>
        <w:t>wykonanie przedmiotu zamówienia</w:t>
      </w:r>
      <w:r w:rsidRPr="00651DC0">
        <w:rPr>
          <w:rFonts w:asciiTheme="minorHAnsi" w:hAnsiTheme="minorHAnsi" w:cstheme="minorHAnsi"/>
          <w:b/>
          <w:sz w:val="24"/>
          <w:szCs w:val="24"/>
        </w:rPr>
        <w:t xml:space="preserve"> </w:t>
      </w:r>
    </w:p>
    <w:p w14:paraId="409DDDF0" w14:textId="4C71D9A2" w:rsidR="00B36AB8" w:rsidRDefault="00E22651" w:rsidP="00F760BF">
      <w:pPr>
        <w:pStyle w:val="Zwykytekst1"/>
        <w:numPr>
          <w:ilvl w:val="0"/>
          <w:numId w:val="70"/>
        </w:numPr>
        <w:tabs>
          <w:tab w:val="left" w:pos="284"/>
        </w:tabs>
        <w:spacing w:before="120" w:after="120" w:line="360" w:lineRule="exact"/>
        <w:jc w:val="both"/>
        <w:rPr>
          <w:rFonts w:asciiTheme="minorHAnsi" w:hAnsiTheme="minorHAnsi" w:cstheme="minorHAnsi"/>
          <w:b/>
          <w:sz w:val="24"/>
          <w:szCs w:val="24"/>
        </w:rPr>
      </w:pPr>
      <w:r w:rsidRPr="00E22651">
        <w:rPr>
          <w:rFonts w:asciiTheme="minorHAnsi" w:hAnsiTheme="minorHAnsi" w:cstheme="minorHAnsi"/>
          <w:bCs/>
          <w:sz w:val="24"/>
          <w:szCs w:val="24"/>
        </w:rPr>
        <w:t>w zakresie</w:t>
      </w:r>
      <w:r>
        <w:rPr>
          <w:rFonts w:asciiTheme="minorHAnsi" w:hAnsiTheme="minorHAnsi" w:cstheme="minorHAnsi"/>
          <w:b/>
          <w:sz w:val="24"/>
          <w:szCs w:val="24"/>
        </w:rPr>
        <w:t xml:space="preserve"> z</w:t>
      </w:r>
      <w:r w:rsidR="00B36AB8">
        <w:rPr>
          <w:rFonts w:asciiTheme="minorHAnsi" w:hAnsiTheme="minorHAnsi" w:cstheme="minorHAnsi"/>
          <w:b/>
          <w:sz w:val="24"/>
          <w:szCs w:val="24"/>
        </w:rPr>
        <w:t>amówieni</w:t>
      </w:r>
      <w:r>
        <w:rPr>
          <w:rFonts w:asciiTheme="minorHAnsi" w:hAnsiTheme="minorHAnsi" w:cstheme="minorHAnsi"/>
          <w:b/>
          <w:sz w:val="24"/>
          <w:szCs w:val="24"/>
        </w:rPr>
        <w:t>a</w:t>
      </w:r>
      <w:r w:rsidR="00B36AB8">
        <w:rPr>
          <w:rFonts w:asciiTheme="minorHAnsi" w:hAnsiTheme="minorHAnsi" w:cstheme="minorHAnsi"/>
          <w:b/>
          <w:sz w:val="24"/>
          <w:szCs w:val="24"/>
        </w:rPr>
        <w:t xml:space="preserve"> </w:t>
      </w:r>
      <w:r w:rsidRPr="00E22651">
        <w:rPr>
          <w:rFonts w:asciiTheme="minorHAnsi" w:hAnsiTheme="minorHAnsi" w:cstheme="minorHAnsi"/>
          <w:b/>
          <w:sz w:val="24"/>
          <w:szCs w:val="24"/>
          <w:u w:val="single"/>
        </w:rPr>
        <w:t>p</w:t>
      </w:r>
      <w:r w:rsidR="00B36AB8" w:rsidRPr="00E22651">
        <w:rPr>
          <w:rFonts w:asciiTheme="minorHAnsi" w:hAnsiTheme="minorHAnsi" w:cstheme="minorHAnsi"/>
          <w:b/>
          <w:sz w:val="24"/>
          <w:szCs w:val="24"/>
          <w:u w:val="single"/>
        </w:rPr>
        <w:t>odstawowe</w:t>
      </w:r>
      <w:r w:rsidRPr="00E22651">
        <w:rPr>
          <w:rFonts w:asciiTheme="minorHAnsi" w:hAnsiTheme="minorHAnsi" w:cstheme="minorHAnsi"/>
          <w:b/>
          <w:sz w:val="24"/>
          <w:szCs w:val="24"/>
          <w:u w:val="single"/>
        </w:rPr>
        <w:t>go</w:t>
      </w:r>
      <w:r>
        <w:rPr>
          <w:rFonts w:asciiTheme="minorHAnsi" w:hAnsiTheme="minorHAnsi" w:cstheme="minorHAnsi"/>
          <w:b/>
          <w:sz w:val="24"/>
          <w:szCs w:val="24"/>
        </w:rPr>
        <w:t xml:space="preserve"> </w:t>
      </w:r>
      <w:r w:rsidRPr="00651DC0">
        <w:rPr>
          <w:rFonts w:asciiTheme="minorHAnsi" w:hAnsiTheme="minorHAnsi" w:cstheme="minorHAnsi"/>
          <w:b/>
          <w:sz w:val="24"/>
          <w:szCs w:val="24"/>
        </w:rPr>
        <w:t>za cenę brutto:_____________ zł</w:t>
      </w:r>
    </w:p>
    <w:p w14:paraId="21A75415" w14:textId="04DD80AB" w:rsidR="00660D12" w:rsidRPr="00651DC0" w:rsidRDefault="00660D12" w:rsidP="00050A80">
      <w:pPr>
        <w:pStyle w:val="Zwykytekst1"/>
        <w:tabs>
          <w:tab w:val="left" w:pos="284"/>
        </w:tabs>
        <w:ind w:left="646"/>
        <w:contextualSpacing/>
        <w:jc w:val="both"/>
        <w:rPr>
          <w:rFonts w:asciiTheme="minorHAnsi" w:hAnsiTheme="minorHAnsi" w:cstheme="minorHAnsi"/>
          <w:b/>
          <w:sz w:val="24"/>
          <w:szCs w:val="24"/>
        </w:rPr>
      </w:pPr>
      <w:r w:rsidRPr="00651DC0">
        <w:rPr>
          <w:rFonts w:asciiTheme="minorHAnsi" w:hAnsiTheme="minorHAnsi" w:cstheme="minorHAnsi"/>
          <w:b/>
          <w:sz w:val="24"/>
          <w:szCs w:val="24"/>
        </w:rPr>
        <w:t xml:space="preserve">(słownie złotych:_______________________________________________) </w:t>
      </w:r>
    </w:p>
    <w:p w14:paraId="2B5173BC" w14:textId="393CFF95" w:rsidR="00660D12" w:rsidRPr="006C72B9" w:rsidRDefault="00660D12" w:rsidP="00050A80">
      <w:pPr>
        <w:pStyle w:val="Zwykytekst1"/>
        <w:tabs>
          <w:tab w:val="left" w:pos="284"/>
        </w:tabs>
        <w:ind w:left="646"/>
        <w:contextualSpacing/>
        <w:jc w:val="both"/>
        <w:rPr>
          <w:rFonts w:asciiTheme="minorHAnsi" w:hAnsiTheme="minorHAnsi" w:cstheme="minorHAnsi"/>
          <w:i/>
        </w:rPr>
      </w:pPr>
      <w:r w:rsidRPr="006C72B9">
        <w:rPr>
          <w:rFonts w:asciiTheme="minorHAnsi" w:hAnsiTheme="minorHAnsi" w:cstheme="minorHAnsi"/>
        </w:rPr>
        <w:t xml:space="preserve">zgodnie z załączonym do oferty </w:t>
      </w:r>
      <w:r w:rsidRPr="006C72B9">
        <w:rPr>
          <w:rFonts w:asciiTheme="minorHAnsi" w:hAnsiTheme="minorHAnsi" w:cstheme="minorHAnsi"/>
          <w:iCs/>
        </w:rPr>
        <w:t>Formularzem cenowym</w:t>
      </w:r>
      <w:r w:rsidR="006C72B9" w:rsidRPr="006C72B9">
        <w:rPr>
          <w:rFonts w:asciiTheme="minorHAnsi" w:hAnsiTheme="minorHAnsi" w:cstheme="minorHAnsi"/>
          <w:iCs/>
        </w:rPr>
        <w:t xml:space="preserve"> w zakresie zamówienia podstawowego</w:t>
      </w:r>
      <w:r w:rsidRPr="006C72B9">
        <w:rPr>
          <w:rFonts w:asciiTheme="minorHAnsi" w:hAnsiTheme="minorHAnsi" w:cstheme="minorHAnsi"/>
          <w:i/>
        </w:rPr>
        <w:t>.</w:t>
      </w:r>
    </w:p>
    <w:p w14:paraId="6A779157" w14:textId="2294E856" w:rsidR="00E22651" w:rsidRPr="00673468" w:rsidRDefault="00E22651" w:rsidP="00F760BF">
      <w:pPr>
        <w:pStyle w:val="Zwykytekst1"/>
        <w:numPr>
          <w:ilvl w:val="0"/>
          <w:numId w:val="70"/>
        </w:numPr>
        <w:tabs>
          <w:tab w:val="left" w:pos="284"/>
        </w:tabs>
        <w:spacing w:before="120" w:after="120" w:line="360" w:lineRule="exact"/>
        <w:jc w:val="both"/>
        <w:rPr>
          <w:rFonts w:asciiTheme="minorHAnsi" w:hAnsiTheme="minorHAnsi" w:cstheme="minorHAnsi"/>
          <w:bCs/>
          <w:sz w:val="24"/>
          <w:szCs w:val="24"/>
        </w:rPr>
      </w:pPr>
      <w:r w:rsidRPr="00E22651">
        <w:rPr>
          <w:rFonts w:asciiTheme="minorHAnsi" w:hAnsiTheme="minorHAnsi" w:cstheme="minorHAnsi"/>
          <w:bCs/>
          <w:sz w:val="24"/>
          <w:szCs w:val="24"/>
        </w:rPr>
        <w:t>w zakresie</w:t>
      </w:r>
      <w:r w:rsidRPr="00673468">
        <w:rPr>
          <w:rFonts w:asciiTheme="minorHAnsi" w:hAnsiTheme="minorHAnsi" w:cstheme="minorHAnsi"/>
          <w:bCs/>
          <w:sz w:val="24"/>
          <w:szCs w:val="24"/>
        </w:rPr>
        <w:t xml:space="preserve"> </w:t>
      </w:r>
      <w:r w:rsidRPr="00673468">
        <w:rPr>
          <w:rFonts w:asciiTheme="minorHAnsi" w:hAnsiTheme="minorHAnsi" w:cstheme="minorHAnsi"/>
          <w:b/>
          <w:sz w:val="24"/>
          <w:szCs w:val="24"/>
        </w:rPr>
        <w:t xml:space="preserve">zamówienia </w:t>
      </w:r>
      <w:r w:rsidRPr="00673468">
        <w:rPr>
          <w:rFonts w:asciiTheme="minorHAnsi" w:hAnsiTheme="minorHAnsi" w:cstheme="minorHAnsi"/>
          <w:b/>
          <w:sz w:val="24"/>
          <w:szCs w:val="24"/>
          <w:u w:val="single"/>
        </w:rPr>
        <w:t>opcjonalnego</w:t>
      </w:r>
      <w:r w:rsidRPr="00673468">
        <w:rPr>
          <w:rFonts w:asciiTheme="minorHAnsi" w:hAnsiTheme="minorHAnsi" w:cstheme="minorHAnsi"/>
          <w:b/>
          <w:sz w:val="24"/>
          <w:szCs w:val="24"/>
        </w:rPr>
        <w:t xml:space="preserve"> za cenę brutto:_____________ zł</w:t>
      </w:r>
    </w:p>
    <w:p w14:paraId="080F9578" w14:textId="77777777" w:rsidR="00E22651" w:rsidRPr="00651DC0" w:rsidRDefault="00E22651" w:rsidP="00050A80">
      <w:pPr>
        <w:pStyle w:val="Zwykytekst1"/>
        <w:tabs>
          <w:tab w:val="left" w:pos="284"/>
        </w:tabs>
        <w:ind w:left="646"/>
        <w:contextualSpacing/>
        <w:jc w:val="both"/>
        <w:rPr>
          <w:rFonts w:asciiTheme="minorHAnsi" w:hAnsiTheme="minorHAnsi" w:cstheme="minorHAnsi"/>
          <w:b/>
          <w:sz w:val="24"/>
          <w:szCs w:val="24"/>
        </w:rPr>
      </w:pPr>
      <w:r w:rsidRPr="00651DC0">
        <w:rPr>
          <w:rFonts w:asciiTheme="minorHAnsi" w:hAnsiTheme="minorHAnsi" w:cstheme="minorHAnsi"/>
          <w:b/>
          <w:sz w:val="24"/>
          <w:szCs w:val="24"/>
        </w:rPr>
        <w:t xml:space="preserve">(słownie złotych:_______________________________________________) </w:t>
      </w:r>
    </w:p>
    <w:p w14:paraId="15E0C1CD" w14:textId="1E0A3D6D" w:rsidR="00E22651" w:rsidRPr="006C72B9" w:rsidRDefault="00E22651" w:rsidP="00050A80">
      <w:pPr>
        <w:pStyle w:val="Zwykytekst1"/>
        <w:tabs>
          <w:tab w:val="left" w:pos="284"/>
        </w:tabs>
        <w:spacing w:after="120"/>
        <w:ind w:left="646"/>
        <w:jc w:val="both"/>
        <w:rPr>
          <w:rFonts w:asciiTheme="minorHAnsi" w:hAnsiTheme="minorHAnsi" w:cstheme="minorHAnsi"/>
        </w:rPr>
      </w:pPr>
      <w:r w:rsidRPr="006C72B9">
        <w:rPr>
          <w:rFonts w:asciiTheme="minorHAnsi" w:hAnsiTheme="minorHAnsi" w:cstheme="minorHAnsi"/>
        </w:rPr>
        <w:t>zgodnie z załączonym do oferty Formularzem cenowym</w:t>
      </w:r>
      <w:r w:rsidR="006C72B9" w:rsidRPr="006C72B9">
        <w:rPr>
          <w:rFonts w:asciiTheme="minorHAnsi" w:hAnsiTheme="minorHAnsi" w:cstheme="minorHAnsi"/>
        </w:rPr>
        <w:t xml:space="preserve"> w zakresie zamówienia opcjonalnego</w:t>
      </w:r>
      <w:r w:rsidR="006C72B9">
        <w:rPr>
          <w:rFonts w:asciiTheme="minorHAnsi" w:hAnsiTheme="minorHAnsi" w:cstheme="minorHAnsi"/>
        </w:rPr>
        <w:t>.</w:t>
      </w:r>
    </w:p>
    <w:p w14:paraId="0092D6BE" w14:textId="042DE327" w:rsidR="00FA28A6" w:rsidRPr="00FA28A6" w:rsidRDefault="00660D12" w:rsidP="00F760BF">
      <w:pPr>
        <w:pStyle w:val="Zwykytekst"/>
        <w:numPr>
          <w:ilvl w:val="0"/>
          <w:numId w:val="10"/>
        </w:numPr>
        <w:tabs>
          <w:tab w:val="clear" w:pos="-360"/>
          <w:tab w:val="num" w:pos="0"/>
        </w:tabs>
        <w:ind w:left="284" w:hanging="284"/>
        <w:jc w:val="both"/>
        <w:rPr>
          <w:rFonts w:asciiTheme="minorHAnsi" w:hAnsiTheme="minorHAnsi" w:cstheme="minorHAnsi"/>
          <w:b/>
          <w:sz w:val="24"/>
          <w:szCs w:val="24"/>
        </w:rPr>
      </w:pPr>
      <w:r w:rsidRPr="00FA28A6">
        <w:rPr>
          <w:rFonts w:asciiTheme="minorHAnsi" w:hAnsiTheme="minorHAnsi" w:cstheme="minorHAnsi"/>
          <w:b/>
          <w:iCs/>
          <w:sz w:val="24"/>
          <w:szCs w:val="24"/>
        </w:rPr>
        <w:t xml:space="preserve">ZOBOWIĄZUJEMY </w:t>
      </w:r>
      <w:r w:rsidR="00FA28A6" w:rsidRPr="00FA28A6">
        <w:rPr>
          <w:rFonts w:asciiTheme="minorHAnsi" w:hAnsiTheme="minorHAnsi" w:cstheme="minorHAnsi"/>
          <w:b/>
          <w:sz w:val="24"/>
          <w:szCs w:val="24"/>
        </w:rPr>
        <w:t>do udzielenia gwarancji na okres - _________ miesięcy.</w:t>
      </w:r>
    </w:p>
    <w:p w14:paraId="1C44F8F6" w14:textId="17467095" w:rsidR="00FA28A6" w:rsidRPr="00FA28A6" w:rsidRDefault="00FA28A6" w:rsidP="00FA28A6">
      <w:pPr>
        <w:spacing w:after="120"/>
        <w:ind w:firstLine="284"/>
        <w:rPr>
          <w:rFonts w:asciiTheme="minorHAnsi" w:hAnsiTheme="minorHAnsi" w:cstheme="minorHAnsi"/>
          <w:iCs/>
          <w:sz w:val="20"/>
          <w:szCs w:val="20"/>
        </w:rPr>
      </w:pPr>
      <w:r w:rsidRPr="00FA28A6">
        <w:rPr>
          <w:rFonts w:asciiTheme="minorHAnsi" w:hAnsiTheme="minorHAnsi" w:cstheme="minorHAnsi"/>
          <w:iCs/>
          <w:sz w:val="20"/>
          <w:szCs w:val="20"/>
        </w:rPr>
        <w:t>(Kryterium oceny ofert</w:t>
      </w:r>
      <w:r w:rsidRPr="00FA28A6">
        <w:rPr>
          <w:rFonts w:asciiTheme="minorHAnsi" w:hAnsiTheme="minorHAnsi" w:cstheme="minorHAnsi"/>
          <w:color w:val="000000"/>
          <w:sz w:val="20"/>
          <w:szCs w:val="20"/>
        </w:rPr>
        <w:t>.</w:t>
      </w:r>
      <w:r w:rsidRPr="00FA28A6">
        <w:rPr>
          <w:rFonts w:asciiTheme="minorHAnsi" w:hAnsiTheme="minorHAnsi" w:cstheme="minorHAnsi"/>
          <w:iCs/>
          <w:sz w:val="20"/>
          <w:szCs w:val="20"/>
        </w:rPr>
        <w:t xml:space="preserve"> Powyższy termin należy określić jako: </w:t>
      </w:r>
      <w:r>
        <w:rPr>
          <w:rFonts w:asciiTheme="minorHAnsi" w:hAnsiTheme="minorHAnsi" w:cstheme="minorHAnsi"/>
          <w:iCs/>
          <w:sz w:val="20"/>
          <w:szCs w:val="20"/>
        </w:rPr>
        <w:t xml:space="preserve">12, </w:t>
      </w:r>
      <w:r w:rsidR="00050A80">
        <w:rPr>
          <w:rFonts w:asciiTheme="minorHAnsi" w:hAnsiTheme="minorHAnsi" w:cstheme="minorHAnsi"/>
          <w:iCs/>
          <w:sz w:val="20"/>
          <w:szCs w:val="20"/>
        </w:rPr>
        <w:t>18</w:t>
      </w:r>
      <w:r>
        <w:rPr>
          <w:rFonts w:asciiTheme="minorHAnsi" w:hAnsiTheme="minorHAnsi" w:cstheme="minorHAnsi"/>
          <w:iCs/>
          <w:sz w:val="20"/>
          <w:szCs w:val="20"/>
        </w:rPr>
        <w:t xml:space="preserve"> lub </w:t>
      </w:r>
      <w:r w:rsidR="00050A80">
        <w:rPr>
          <w:rFonts w:asciiTheme="minorHAnsi" w:hAnsiTheme="minorHAnsi" w:cstheme="minorHAnsi"/>
          <w:iCs/>
          <w:sz w:val="20"/>
          <w:szCs w:val="20"/>
        </w:rPr>
        <w:t>24</w:t>
      </w:r>
      <w:r>
        <w:rPr>
          <w:rFonts w:asciiTheme="minorHAnsi" w:hAnsiTheme="minorHAnsi" w:cstheme="minorHAnsi"/>
          <w:iCs/>
          <w:sz w:val="20"/>
          <w:szCs w:val="20"/>
        </w:rPr>
        <w:t xml:space="preserve"> </w:t>
      </w:r>
      <w:r w:rsidRPr="00FA28A6">
        <w:rPr>
          <w:rFonts w:asciiTheme="minorHAnsi" w:hAnsiTheme="minorHAnsi" w:cstheme="minorHAnsi"/>
          <w:iCs/>
          <w:sz w:val="20"/>
          <w:szCs w:val="20"/>
        </w:rPr>
        <w:t>m-</w:t>
      </w:r>
      <w:proofErr w:type="spellStart"/>
      <w:r w:rsidRPr="00FA28A6">
        <w:rPr>
          <w:rFonts w:asciiTheme="minorHAnsi" w:hAnsiTheme="minorHAnsi" w:cstheme="minorHAnsi"/>
          <w:iCs/>
          <w:sz w:val="20"/>
          <w:szCs w:val="20"/>
        </w:rPr>
        <w:t>cy</w:t>
      </w:r>
      <w:proofErr w:type="spellEnd"/>
      <w:r w:rsidRPr="00FA28A6">
        <w:rPr>
          <w:rFonts w:asciiTheme="minorHAnsi" w:hAnsiTheme="minorHAnsi" w:cstheme="minorHAnsi"/>
          <w:iCs/>
          <w:sz w:val="20"/>
          <w:szCs w:val="20"/>
        </w:rPr>
        <w:t>).</w:t>
      </w:r>
    </w:p>
    <w:p w14:paraId="24C8C271" w14:textId="77777777" w:rsidR="00660D12" w:rsidRPr="00651DC0" w:rsidRDefault="00660D12" w:rsidP="00F760BF">
      <w:pPr>
        <w:pStyle w:val="Zwykytekst1"/>
        <w:numPr>
          <w:ilvl w:val="0"/>
          <w:numId w:val="10"/>
        </w:numPr>
        <w:tabs>
          <w:tab w:val="num" w:pos="0"/>
          <w:tab w:val="left" w:pos="284"/>
        </w:tabs>
        <w:spacing w:before="120" w:after="120" w:line="360" w:lineRule="exact"/>
        <w:ind w:left="283" w:hanging="283"/>
        <w:jc w:val="both"/>
        <w:rPr>
          <w:rFonts w:asciiTheme="minorHAnsi" w:hAnsiTheme="minorHAnsi" w:cstheme="minorHAnsi"/>
          <w:iCs/>
          <w:sz w:val="24"/>
          <w:szCs w:val="24"/>
        </w:rPr>
      </w:pPr>
      <w:r w:rsidRPr="00651DC0">
        <w:rPr>
          <w:rFonts w:asciiTheme="minorHAnsi" w:hAnsiTheme="minorHAnsi" w:cstheme="minorHAnsi"/>
          <w:b/>
          <w:iCs/>
          <w:sz w:val="24"/>
          <w:szCs w:val="24"/>
        </w:rPr>
        <w:t>INFORMUJEMY</w:t>
      </w:r>
      <w:r w:rsidRPr="00651DC0">
        <w:rPr>
          <w:rFonts w:asciiTheme="minorHAnsi" w:hAnsiTheme="minorHAnsi" w:cstheme="minorHAnsi"/>
          <w:iCs/>
          <w:sz w:val="24"/>
          <w:szCs w:val="24"/>
        </w:rPr>
        <w:t>, że</w:t>
      </w:r>
      <w:r w:rsidRPr="00651DC0">
        <w:rPr>
          <w:rStyle w:val="Odwoanieprzypisudolnego"/>
          <w:rFonts w:asciiTheme="minorHAnsi" w:hAnsiTheme="minorHAnsi" w:cstheme="minorHAnsi"/>
          <w:i/>
          <w:iCs/>
          <w:sz w:val="24"/>
          <w:szCs w:val="24"/>
        </w:rPr>
        <w:footnoteReference w:id="6"/>
      </w:r>
      <w:r w:rsidRPr="00651DC0">
        <w:rPr>
          <w:rFonts w:asciiTheme="minorHAnsi" w:hAnsiTheme="minorHAnsi" w:cstheme="minorHAnsi"/>
          <w:sz w:val="24"/>
          <w:szCs w:val="24"/>
        </w:rPr>
        <w:t>:</w:t>
      </w:r>
    </w:p>
    <w:p w14:paraId="44D82020" w14:textId="77777777" w:rsidR="00660D12" w:rsidRPr="00651DC0" w:rsidRDefault="00660D12" w:rsidP="00F760BF">
      <w:pPr>
        <w:numPr>
          <w:ilvl w:val="0"/>
          <w:numId w:val="17"/>
        </w:numPr>
        <w:suppressAutoHyphens/>
        <w:spacing w:before="120" w:after="120"/>
        <w:jc w:val="both"/>
        <w:rPr>
          <w:rFonts w:asciiTheme="minorHAnsi" w:hAnsiTheme="minorHAnsi" w:cstheme="minorHAnsi"/>
          <w:lang w:eastAsia="en-US"/>
        </w:rPr>
      </w:pPr>
      <w:r w:rsidRPr="00651DC0">
        <w:rPr>
          <w:rFonts w:asciiTheme="minorHAnsi" w:hAnsiTheme="minorHAnsi" w:cstheme="minorHAnsi"/>
        </w:rPr>
        <w:t xml:space="preserve">wybór oferty </w:t>
      </w:r>
      <w:r w:rsidRPr="00651DC0">
        <w:rPr>
          <w:rFonts w:asciiTheme="minorHAnsi" w:hAnsiTheme="minorHAnsi" w:cstheme="minorHAnsi"/>
          <w:b/>
          <w:bCs/>
        </w:rPr>
        <w:t xml:space="preserve">nie </w:t>
      </w:r>
      <w:r w:rsidRPr="00651DC0">
        <w:rPr>
          <w:rStyle w:val="Odwoaniedokomentarza"/>
          <w:rFonts w:asciiTheme="minorHAnsi" w:hAnsiTheme="minorHAnsi" w:cstheme="minorHAnsi"/>
          <w:b/>
          <w:bCs/>
          <w:sz w:val="24"/>
          <w:szCs w:val="24"/>
        </w:rPr>
        <w:t> </w:t>
      </w:r>
      <w:r w:rsidRPr="00651DC0">
        <w:rPr>
          <w:rFonts w:asciiTheme="minorHAnsi" w:hAnsiTheme="minorHAnsi" w:cstheme="minorHAnsi"/>
          <w:b/>
          <w:bCs/>
        </w:rPr>
        <w:t xml:space="preserve">będzie* </w:t>
      </w:r>
      <w:r w:rsidRPr="00651DC0">
        <w:rPr>
          <w:rFonts w:asciiTheme="minorHAnsi" w:hAnsiTheme="minorHAnsi" w:cstheme="minorHAnsi"/>
        </w:rPr>
        <w:t>prowadzić do powstania u Zamawiającego obowiązku podatkowego</w:t>
      </w:r>
      <w:r w:rsidRPr="00651DC0">
        <w:rPr>
          <w:rFonts w:asciiTheme="minorHAnsi" w:hAnsiTheme="minorHAnsi" w:cstheme="minorHAnsi"/>
          <w:b/>
          <w:bCs/>
        </w:rPr>
        <w:t>.</w:t>
      </w:r>
    </w:p>
    <w:p w14:paraId="32553282" w14:textId="77777777" w:rsidR="00660D12" w:rsidRPr="00651DC0" w:rsidRDefault="00660D12" w:rsidP="00F760BF">
      <w:pPr>
        <w:numPr>
          <w:ilvl w:val="0"/>
          <w:numId w:val="17"/>
        </w:numPr>
        <w:suppressAutoHyphens/>
        <w:spacing w:before="120" w:after="120"/>
        <w:jc w:val="both"/>
        <w:rPr>
          <w:rFonts w:asciiTheme="minorHAnsi" w:hAnsiTheme="minorHAnsi" w:cstheme="minorHAnsi"/>
          <w:b/>
          <w:bCs/>
        </w:rPr>
      </w:pPr>
      <w:r w:rsidRPr="00651DC0">
        <w:rPr>
          <w:rFonts w:asciiTheme="minorHAnsi" w:hAnsiTheme="minorHAnsi" w:cstheme="minorHAnsi"/>
        </w:rPr>
        <w:t xml:space="preserve">wybór oferty </w:t>
      </w:r>
      <w:r w:rsidRPr="00651DC0">
        <w:rPr>
          <w:rFonts w:asciiTheme="minorHAnsi" w:hAnsiTheme="minorHAnsi" w:cstheme="minorHAnsi"/>
          <w:b/>
          <w:bCs/>
        </w:rPr>
        <w:t>będzie*</w:t>
      </w:r>
      <w:r w:rsidRPr="00651DC0">
        <w:rPr>
          <w:rFonts w:asciiTheme="minorHAnsi" w:hAnsiTheme="minorHAnsi" w:cstheme="minorHAnsi"/>
        </w:rPr>
        <w:t xml:space="preserve"> prowadzić do powstania u Zamawiającego obowiązku podatkowego w odniesieniu do następujących </w:t>
      </w:r>
      <w:r w:rsidRPr="00651DC0">
        <w:rPr>
          <w:rFonts w:asciiTheme="minorHAnsi" w:hAnsiTheme="minorHAnsi" w:cstheme="minorHAnsi"/>
          <w:i/>
          <w:iCs/>
        </w:rPr>
        <w:t>towarów/ usług (w zależności od przedmiotu zamówienia)</w:t>
      </w:r>
      <w:r w:rsidRPr="00651DC0">
        <w:rPr>
          <w:rFonts w:asciiTheme="minorHAnsi" w:hAnsiTheme="minorHAnsi" w:cstheme="minorHAnsi"/>
        </w:rPr>
        <w:t xml:space="preserve">: ____________________________________________. </w:t>
      </w:r>
    </w:p>
    <w:p w14:paraId="097F78A0" w14:textId="77777777" w:rsidR="00660D12" w:rsidRPr="00651DC0" w:rsidRDefault="00660D12" w:rsidP="00660D12">
      <w:pPr>
        <w:suppressAutoHyphens/>
        <w:spacing w:before="120" w:after="120"/>
        <w:ind w:left="720"/>
        <w:jc w:val="both"/>
        <w:rPr>
          <w:rFonts w:asciiTheme="minorHAnsi" w:hAnsiTheme="minorHAnsi" w:cstheme="minorHAnsi"/>
          <w:bCs/>
        </w:rPr>
      </w:pPr>
      <w:r w:rsidRPr="00651DC0">
        <w:rPr>
          <w:rFonts w:asciiTheme="minorHAnsi" w:hAnsiTheme="minorHAnsi" w:cstheme="minorHAnsi"/>
        </w:rPr>
        <w:t xml:space="preserve">Wartość </w:t>
      </w:r>
      <w:r w:rsidRPr="00651DC0">
        <w:rPr>
          <w:rFonts w:asciiTheme="minorHAnsi" w:hAnsiTheme="minorHAnsi" w:cstheme="minorHAnsi"/>
          <w:i/>
          <w:iCs/>
        </w:rPr>
        <w:t>towaru/ usług</w:t>
      </w:r>
      <w:r w:rsidRPr="00651DC0">
        <w:rPr>
          <w:rFonts w:asciiTheme="minorHAnsi" w:hAnsiTheme="minorHAnsi" w:cstheme="minorHAnsi"/>
        </w:rPr>
        <w:t xml:space="preserve"> </w:t>
      </w:r>
      <w:r w:rsidRPr="00651DC0">
        <w:rPr>
          <w:rFonts w:asciiTheme="minorHAnsi" w:hAnsiTheme="minorHAnsi" w:cstheme="minorHAnsi"/>
          <w:i/>
          <w:iCs/>
        </w:rPr>
        <w:t>(w zależności od przedmiotu zamówienia)</w:t>
      </w:r>
      <w:r w:rsidRPr="00651DC0">
        <w:rPr>
          <w:rFonts w:asciiTheme="minorHAnsi" w:hAnsiTheme="minorHAnsi" w:cstheme="minorHAnsi"/>
        </w:rPr>
        <w:t xml:space="preserve"> powodująca obowiązek podatkowy u Zamawiającego to ___________ zł netto</w:t>
      </w:r>
      <w:r w:rsidRPr="00651DC0">
        <w:rPr>
          <w:rFonts w:asciiTheme="minorHAnsi" w:hAnsiTheme="minorHAnsi" w:cstheme="minorHAnsi"/>
          <w:bCs/>
        </w:rPr>
        <w:t>.</w:t>
      </w:r>
    </w:p>
    <w:p w14:paraId="7A434BF7" w14:textId="77777777" w:rsidR="00660D12" w:rsidRPr="00651DC0" w:rsidRDefault="00660D12" w:rsidP="00660D12">
      <w:pPr>
        <w:suppressAutoHyphens/>
        <w:spacing w:before="120" w:after="120"/>
        <w:ind w:left="720"/>
        <w:jc w:val="both"/>
        <w:rPr>
          <w:rFonts w:asciiTheme="minorHAnsi" w:hAnsiTheme="minorHAnsi" w:cstheme="minorHAnsi"/>
          <w:bCs/>
        </w:rPr>
      </w:pPr>
      <w:r w:rsidRPr="00651DC0">
        <w:rPr>
          <w:rFonts w:asciiTheme="minorHAnsi" w:hAnsiTheme="minorHAnsi" w:cstheme="minorHAnsi"/>
          <w:bCs/>
        </w:rPr>
        <w:t>Zgodnie z wiedzą Wykonawcy, zastosowanie będzie miała następująca stawka podatku od towarów i usług ___________ %.</w:t>
      </w:r>
    </w:p>
    <w:p w14:paraId="02C64BA1" w14:textId="77777777" w:rsidR="00660D12" w:rsidRPr="00651DC0" w:rsidRDefault="00660D12" w:rsidP="00F760BF">
      <w:pPr>
        <w:pStyle w:val="Akapitzlist"/>
        <w:numPr>
          <w:ilvl w:val="0"/>
          <w:numId w:val="10"/>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651DC0">
        <w:rPr>
          <w:rFonts w:asciiTheme="minorHAnsi" w:hAnsiTheme="minorHAnsi" w:cstheme="minorHAnsi"/>
          <w:b/>
          <w:sz w:val="24"/>
          <w:szCs w:val="24"/>
        </w:rPr>
        <w:t xml:space="preserve">ZAMIERZAMY </w:t>
      </w:r>
      <w:r w:rsidRPr="00651DC0">
        <w:rPr>
          <w:rFonts w:asciiTheme="minorHAnsi" w:hAnsiTheme="minorHAnsi" w:cstheme="minorHAnsi"/>
          <w:bCs/>
          <w:sz w:val="24"/>
          <w:szCs w:val="24"/>
        </w:rPr>
        <w:t>powierzyć podwykonawcom wykonanie następujących części zamówienia: ……………………………………………………………………………………………………………………. .</w:t>
      </w:r>
    </w:p>
    <w:p w14:paraId="0C500D93" w14:textId="77777777" w:rsidR="00660D12" w:rsidRPr="00651DC0" w:rsidRDefault="00660D12" w:rsidP="00F760BF">
      <w:pPr>
        <w:pStyle w:val="Akapitzlist"/>
        <w:numPr>
          <w:ilvl w:val="0"/>
          <w:numId w:val="10"/>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651DC0">
        <w:rPr>
          <w:rFonts w:asciiTheme="minorHAnsi" w:hAnsiTheme="minorHAnsi" w:cstheme="minorHAnsi"/>
          <w:b/>
          <w:sz w:val="24"/>
          <w:szCs w:val="24"/>
        </w:rPr>
        <w:t xml:space="preserve">ZAMIERZAMY </w:t>
      </w:r>
      <w:r w:rsidRPr="00651DC0">
        <w:rPr>
          <w:rFonts w:asciiTheme="minorHAnsi" w:hAnsiTheme="minorHAnsi" w:cstheme="minorHAnsi"/>
          <w:bCs/>
          <w:sz w:val="24"/>
          <w:szCs w:val="24"/>
        </w:rPr>
        <w:t>powierzyć wykonanie części zamówienia następującym podwykonawcom (podać nazwy podwykonawców, jeżeli są już znani): …………………………</w:t>
      </w:r>
    </w:p>
    <w:p w14:paraId="762568B7" w14:textId="4C333C7B" w:rsidR="00660D12" w:rsidRPr="00651DC0" w:rsidRDefault="00660D12" w:rsidP="00660D12">
      <w:pPr>
        <w:pStyle w:val="Akapitzlist"/>
        <w:suppressAutoHyphens/>
        <w:spacing w:before="120" w:after="120"/>
        <w:ind w:left="283"/>
        <w:jc w:val="both"/>
        <w:rPr>
          <w:rFonts w:asciiTheme="minorHAnsi" w:hAnsiTheme="minorHAnsi" w:cstheme="minorHAnsi"/>
          <w:bCs/>
          <w:sz w:val="24"/>
          <w:szCs w:val="24"/>
        </w:rPr>
      </w:pPr>
      <w:r w:rsidRPr="00651DC0">
        <w:rPr>
          <w:rFonts w:asciiTheme="minorHAnsi" w:hAnsiTheme="minorHAnsi" w:cstheme="minorHAnsi"/>
          <w:bCs/>
          <w:sz w:val="24"/>
          <w:szCs w:val="24"/>
        </w:rPr>
        <w:t>……………………………………………………………………………………………………………………………………….….</w:t>
      </w:r>
    </w:p>
    <w:p w14:paraId="142F1AAD" w14:textId="77777777" w:rsidR="00660D12" w:rsidRPr="00651DC0" w:rsidRDefault="00660D12" w:rsidP="00F760BF">
      <w:pPr>
        <w:pStyle w:val="Akapitzlist"/>
        <w:numPr>
          <w:ilvl w:val="0"/>
          <w:numId w:val="10"/>
        </w:numPr>
        <w:tabs>
          <w:tab w:val="num" w:pos="0"/>
        </w:tabs>
        <w:spacing w:before="120" w:after="120"/>
        <w:ind w:left="283" w:hanging="283"/>
        <w:contextualSpacing w:val="0"/>
        <w:jc w:val="both"/>
        <w:rPr>
          <w:rFonts w:asciiTheme="minorHAnsi" w:hAnsiTheme="minorHAnsi" w:cstheme="minorHAnsi"/>
          <w:sz w:val="24"/>
          <w:szCs w:val="24"/>
        </w:rPr>
      </w:pPr>
      <w:r w:rsidRPr="00651DC0">
        <w:rPr>
          <w:rFonts w:asciiTheme="minorHAnsi" w:hAnsiTheme="minorHAnsi" w:cstheme="minorHAnsi"/>
          <w:b/>
          <w:sz w:val="24"/>
          <w:szCs w:val="24"/>
        </w:rPr>
        <w:t>ZOBOWIĄZUJEMY SIĘ</w:t>
      </w:r>
      <w:r w:rsidRPr="00651DC0">
        <w:rPr>
          <w:rFonts w:asciiTheme="minorHAnsi" w:hAnsiTheme="minorHAnsi" w:cstheme="minorHAnsi"/>
          <w:sz w:val="24"/>
          <w:szCs w:val="24"/>
        </w:rPr>
        <w:t xml:space="preserve"> do wykonania zamówienia w terminie określonym w SWZ. </w:t>
      </w:r>
    </w:p>
    <w:p w14:paraId="6E1F2042" w14:textId="77777777" w:rsidR="00660D12" w:rsidRPr="00651DC0" w:rsidRDefault="00660D12" w:rsidP="00F760BF">
      <w:pPr>
        <w:pStyle w:val="Akapitzlist"/>
        <w:numPr>
          <w:ilvl w:val="0"/>
          <w:numId w:val="10"/>
        </w:numPr>
        <w:tabs>
          <w:tab w:val="num" w:pos="0"/>
        </w:tabs>
        <w:spacing w:before="120" w:after="120"/>
        <w:ind w:left="283" w:hanging="283"/>
        <w:contextualSpacing w:val="0"/>
        <w:jc w:val="both"/>
        <w:rPr>
          <w:rFonts w:asciiTheme="minorHAnsi" w:hAnsiTheme="minorHAnsi" w:cstheme="minorHAnsi"/>
          <w:sz w:val="24"/>
          <w:szCs w:val="24"/>
        </w:rPr>
      </w:pPr>
      <w:r w:rsidRPr="00651DC0">
        <w:rPr>
          <w:rFonts w:asciiTheme="minorHAnsi" w:hAnsiTheme="minorHAnsi" w:cstheme="minorHAnsi"/>
          <w:b/>
          <w:sz w:val="24"/>
          <w:szCs w:val="24"/>
        </w:rPr>
        <w:t xml:space="preserve">AKCEPTUJEMY </w:t>
      </w:r>
      <w:r w:rsidRPr="00651DC0">
        <w:rPr>
          <w:rFonts w:asciiTheme="minorHAnsi" w:hAnsiTheme="minorHAnsi" w:cstheme="minorHAnsi"/>
          <w:sz w:val="24"/>
          <w:szCs w:val="24"/>
        </w:rPr>
        <w:t>warunki płatności określone przez Zamawiającego w SWZ.</w:t>
      </w:r>
    </w:p>
    <w:p w14:paraId="3B2573C5" w14:textId="7777777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sz w:val="24"/>
          <w:szCs w:val="24"/>
        </w:rPr>
      </w:pPr>
      <w:r w:rsidRPr="00651DC0">
        <w:rPr>
          <w:rFonts w:asciiTheme="minorHAnsi" w:hAnsiTheme="minorHAnsi" w:cstheme="minorHAnsi"/>
          <w:b/>
          <w:sz w:val="24"/>
          <w:szCs w:val="24"/>
        </w:rPr>
        <w:lastRenderedPageBreak/>
        <w:t>JESTEŚMY</w:t>
      </w:r>
      <w:r w:rsidRPr="00651DC0">
        <w:rPr>
          <w:rFonts w:asciiTheme="minorHAnsi" w:hAnsiTheme="minorHAnsi" w:cstheme="minorHAnsi"/>
          <w:sz w:val="24"/>
          <w:szCs w:val="24"/>
        </w:rPr>
        <w:t xml:space="preserve"> związani ofertą przez okres wskazany w SWZ. </w:t>
      </w:r>
    </w:p>
    <w:p w14:paraId="26D726B5" w14:textId="77777777" w:rsidR="00660D12" w:rsidRPr="00651DC0" w:rsidRDefault="00660D12" w:rsidP="00F760BF">
      <w:pPr>
        <w:pStyle w:val="Zwykytekst1"/>
        <w:numPr>
          <w:ilvl w:val="0"/>
          <w:numId w:val="10"/>
        </w:numPr>
        <w:tabs>
          <w:tab w:val="num" w:pos="0"/>
          <w:tab w:val="left" w:pos="426"/>
        </w:tabs>
        <w:spacing w:before="120" w:after="120" w:line="360" w:lineRule="exact"/>
        <w:ind w:left="426" w:hanging="426"/>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iż informacje i dokumenty zawarte w odrębnym, stosownie oznaczonym i nazwanym załączniku</w:t>
      </w:r>
      <w:r w:rsidRPr="00651DC0" w:rsidDel="00267663">
        <w:rPr>
          <w:rFonts w:asciiTheme="minorHAnsi" w:hAnsiTheme="minorHAnsi" w:cstheme="minorHAnsi"/>
          <w:sz w:val="24"/>
          <w:szCs w:val="24"/>
        </w:rPr>
        <w:t xml:space="preserve"> </w:t>
      </w:r>
      <w:r w:rsidRPr="00651DC0">
        <w:rPr>
          <w:rFonts w:asciiTheme="minorHAnsi" w:hAnsiTheme="minorHAnsi" w:cstheme="minorHAnsi"/>
          <w:sz w:val="24"/>
          <w:szCs w:val="24"/>
        </w:rPr>
        <w:t xml:space="preserve">____ </w:t>
      </w:r>
      <w:r w:rsidRPr="00651DC0">
        <w:rPr>
          <w:rFonts w:asciiTheme="minorHAnsi" w:hAnsiTheme="minorHAnsi" w:cstheme="minorHAnsi"/>
          <w:i/>
          <w:sz w:val="24"/>
          <w:szCs w:val="24"/>
        </w:rPr>
        <w:t>(należy podać nazwę załącznika)</w:t>
      </w:r>
      <w:r w:rsidRPr="00651DC0">
        <w:rPr>
          <w:rFonts w:asciiTheme="minorHAnsi" w:hAnsiTheme="minorHAnsi" w:cstheme="minorHAnsi"/>
          <w:sz w:val="24"/>
          <w:szCs w:val="24"/>
        </w:rPr>
        <w:t xml:space="preserve"> stanowią tajemnicę przedsiębiorstwa w rozumieniu przepisów o zwalczaniu nieuczciwej konkurencji, co wykazaliśmy w załączniku do Oferty  ____ </w:t>
      </w:r>
      <w:r w:rsidRPr="00651DC0">
        <w:rPr>
          <w:rFonts w:asciiTheme="minorHAnsi" w:hAnsiTheme="minorHAnsi" w:cstheme="minorHAnsi"/>
          <w:i/>
          <w:sz w:val="24"/>
          <w:szCs w:val="24"/>
        </w:rPr>
        <w:t xml:space="preserve">(należy podać nazwę załącznika) </w:t>
      </w:r>
      <w:r w:rsidRPr="00651DC0">
        <w:rPr>
          <w:rFonts w:asciiTheme="minorHAnsi" w:hAnsiTheme="minorHAnsi" w:cstheme="minorHAnsi"/>
          <w:sz w:val="24"/>
          <w:szCs w:val="24"/>
        </w:rPr>
        <w:t>i zastrzegamy, że nie mogą być one udostępniane.</w:t>
      </w:r>
    </w:p>
    <w:p w14:paraId="26F4B4F0" w14:textId="77777777" w:rsidR="00660D12" w:rsidRPr="00651DC0" w:rsidRDefault="00660D12" w:rsidP="00F760BF">
      <w:pPr>
        <w:pStyle w:val="Zwykytekst1"/>
        <w:numPr>
          <w:ilvl w:val="0"/>
          <w:numId w:val="10"/>
        </w:numPr>
        <w:tabs>
          <w:tab w:val="num" w:pos="0"/>
        </w:tabs>
        <w:spacing w:before="120" w:after="120" w:line="360" w:lineRule="exact"/>
        <w:ind w:left="425" w:hanging="425"/>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xml:space="preserve"> że zapoznaliśmy się z Projektowanymi Postanowieniami Umowy, określonymi w SWZ i zobowiązujemy się, w przypadku wyboru naszej oferty, do zawarcia umowy zgodnej z niniejszą ofertą, na warunkach określonych w SWZ, w miejscu i terminie wyznaczonym przez Zamawiającego.</w:t>
      </w:r>
    </w:p>
    <w:p w14:paraId="14CE2418" w14:textId="77777777" w:rsidR="00660D12" w:rsidRPr="00651DC0" w:rsidRDefault="00660D12" w:rsidP="00F760BF">
      <w:pPr>
        <w:pStyle w:val="Zwykytekst1"/>
        <w:numPr>
          <w:ilvl w:val="0"/>
          <w:numId w:val="10"/>
        </w:numPr>
        <w:tabs>
          <w:tab w:val="num" w:pos="0"/>
        </w:tabs>
        <w:spacing w:before="120" w:after="120" w:line="360" w:lineRule="exact"/>
        <w:ind w:left="425" w:hanging="425"/>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że wypełniliśmy obowiązki informacyjne przewidziane w art. 13 lub art. 14 RODO</w:t>
      </w:r>
      <w:r w:rsidRPr="00651DC0">
        <w:rPr>
          <w:rStyle w:val="Odwoanieprzypisudolnego"/>
          <w:rFonts w:asciiTheme="minorHAnsi" w:hAnsiTheme="minorHAnsi" w:cstheme="minorHAnsi"/>
          <w:sz w:val="24"/>
          <w:szCs w:val="24"/>
        </w:rPr>
        <w:footnoteReference w:id="7"/>
      </w:r>
      <w:r w:rsidRPr="00651DC0">
        <w:rPr>
          <w:rFonts w:asciiTheme="minorHAnsi" w:hAnsiTheme="minorHAnsi" w:cstheme="minorHAnsi"/>
          <w:sz w:val="24"/>
          <w:szCs w:val="24"/>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651DC0">
        <w:rPr>
          <w:rStyle w:val="Odwoanieprzypisudolnego"/>
          <w:rFonts w:asciiTheme="minorHAnsi" w:hAnsiTheme="minorHAnsi" w:cstheme="minorHAnsi"/>
          <w:sz w:val="24"/>
          <w:szCs w:val="24"/>
        </w:rPr>
        <w:footnoteReference w:id="8"/>
      </w:r>
      <w:r w:rsidRPr="00651DC0">
        <w:rPr>
          <w:rFonts w:asciiTheme="minorHAnsi" w:hAnsiTheme="minorHAnsi" w:cstheme="minorHAnsi"/>
          <w:sz w:val="24"/>
          <w:szCs w:val="24"/>
        </w:rPr>
        <w:t>.</w:t>
      </w:r>
    </w:p>
    <w:p w14:paraId="434B7C71" w14:textId="77777777" w:rsidR="00660D12" w:rsidRPr="00651DC0" w:rsidRDefault="00660D12" w:rsidP="00F760BF">
      <w:pPr>
        <w:pStyle w:val="Zwykytekst1"/>
        <w:numPr>
          <w:ilvl w:val="0"/>
          <w:numId w:val="10"/>
        </w:numPr>
        <w:tabs>
          <w:tab w:val="num" w:pos="0"/>
          <w:tab w:val="left" w:pos="426"/>
        </w:tabs>
        <w:spacing w:before="120" w:after="120" w:line="360" w:lineRule="exact"/>
        <w:ind w:left="426" w:hanging="426"/>
        <w:jc w:val="both"/>
        <w:rPr>
          <w:rFonts w:asciiTheme="minorHAnsi" w:hAnsiTheme="minorHAnsi" w:cstheme="minorHAnsi"/>
          <w:sz w:val="24"/>
          <w:szCs w:val="24"/>
        </w:rPr>
      </w:pPr>
      <w:r w:rsidRPr="00651DC0">
        <w:rPr>
          <w:rFonts w:asciiTheme="minorHAnsi" w:hAnsiTheme="minorHAnsi" w:cstheme="minorHAnsi"/>
          <w:b/>
          <w:sz w:val="24"/>
          <w:szCs w:val="24"/>
        </w:rPr>
        <w:t>UPOWAŻNIONYM DO KONTAKTU</w:t>
      </w:r>
      <w:r w:rsidRPr="00651DC0">
        <w:rPr>
          <w:rFonts w:asciiTheme="minorHAnsi" w:hAnsiTheme="minorHAnsi" w:cstheme="minorHAnsi"/>
          <w:sz w:val="24"/>
          <w:szCs w:val="24"/>
        </w:rPr>
        <w:t xml:space="preserve"> w sprawie przedmiotowego postępowania jest:</w:t>
      </w:r>
    </w:p>
    <w:p w14:paraId="41F1DF15" w14:textId="77777777" w:rsidR="00660D12" w:rsidRPr="00651DC0" w:rsidRDefault="00660D12" w:rsidP="00660D12">
      <w:pPr>
        <w:pStyle w:val="Zwykytekst1"/>
        <w:spacing w:before="120" w:after="120" w:line="360" w:lineRule="auto"/>
        <w:ind w:left="426"/>
        <w:rPr>
          <w:rFonts w:asciiTheme="minorHAnsi" w:hAnsiTheme="minorHAnsi" w:cstheme="minorHAnsi"/>
          <w:sz w:val="24"/>
          <w:szCs w:val="24"/>
        </w:rPr>
      </w:pPr>
      <w:r w:rsidRPr="00651DC0">
        <w:rPr>
          <w:rFonts w:asciiTheme="minorHAnsi" w:hAnsiTheme="minorHAnsi" w:cstheme="minorHAnsi"/>
          <w:sz w:val="24"/>
          <w:szCs w:val="24"/>
        </w:rPr>
        <w:t>Imię i nazwisko:______________________________________________________</w:t>
      </w:r>
      <w:r w:rsidRPr="00651DC0">
        <w:rPr>
          <w:rFonts w:asciiTheme="minorHAnsi" w:hAnsiTheme="minorHAnsi" w:cstheme="minorHAnsi"/>
          <w:sz w:val="24"/>
          <w:szCs w:val="24"/>
        </w:rPr>
        <w:br/>
        <w:t>tel. _______________ e-mail: ________________________</w:t>
      </w:r>
    </w:p>
    <w:p w14:paraId="7707EEE9" w14:textId="77777777" w:rsidR="00660D12" w:rsidRPr="00651DC0" w:rsidRDefault="00660D12" w:rsidP="00F760BF">
      <w:pPr>
        <w:pStyle w:val="Zwykytekst1"/>
        <w:numPr>
          <w:ilvl w:val="0"/>
          <w:numId w:val="10"/>
        </w:numPr>
        <w:tabs>
          <w:tab w:val="num" w:pos="0"/>
          <w:tab w:val="left" w:pos="426"/>
        </w:tabs>
        <w:spacing w:before="120" w:after="120" w:line="360" w:lineRule="exact"/>
        <w:ind w:left="283" w:hanging="283"/>
        <w:jc w:val="both"/>
        <w:rPr>
          <w:rFonts w:asciiTheme="minorHAnsi" w:hAnsiTheme="minorHAnsi" w:cstheme="minorHAnsi"/>
          <w:sz w:val="24"/>
          <w:szCs w:val="24"/>
        </w:rPr>
      </w:pPr>
      <w:r w:rsidRPr="00651DC0">
        <w:rPr>
          <w:rFonts w:asciiTheme="minorHAnsi" w:hAnsiTheme="minorHAnsi" w:cstheme="minorHAnsi"/>
          <w:b/>
          <w:sz w:val="24"/>
          <w:szCs w:val="24"/>
        </w:rPr>
        <w:t xml:space="preserve">SPIS dołączonych oświadczeń i dokumentów: </w:t>
      </w:r>
      <w:r w:rsidRPr="00651DC0">
        <w:rPr>
          <w:rFonts w:asciiTheme="minorHAnsi" w:hAnsiTheme="minorHAnsi" w:cstheme="minorHAnsi"/>
          <w:i/>
          <w:sz w:val="24"/>
          <w:szCs w:val="24"/>
        </w:rPr>
        <w:t>(należy wymienić wszystkie złożone oświadczenia i dokumenty itp.)</w:t>
      </w:r>
      <w:r w:rsidRPr="00651DC0">
        <w:rPr>
          <w:rFonts w:asciiTheme="minorHAnsi" w:hAnsiTheme="minorHAnsi" w:cstheme="minorHAnsi"/>
          <w:sz w:val="24"/>
          <w:szCs w:val="24"/>
        </w:rPr>
        <w:t>:</w:t>
      </w:r>
    </w:p>
    <w:p w14:paraId="06654906" w14:textId="6BF3BA56" w:rsidR="00660D12" w:rsidRPr="00651DC0" w:rsidRDefault="00660D12" w:rsidP="00660D12">
      <w:pPr>
        <w:pStyle w:val="Zwykytekst1"/>
        <w:tabs>
          <w:tab w:val="left" w:pos="1080"/>
        </w:tabs>
        <w:spacing w:before="120" w:after="120" w:line="360" w:lineRule="auto"/>
        <w:jc w:val="both"/>
        <w:rPr>
          <w:rFonts w:asciiTheme="minorHAnsi" w:hAnsiTheme="minorHAnsi" w:cstheme="minorHAnsi"/>
          <w:sz w:val="24"/>
          <w:szCs w:val="24"/>
        </w:rPr>
      </w:pPr>
      <w:r w:rsidRPr="00651DC0">
        <w:rPr>
          <w:rFonts w:asciiTheme="minorHAnsi" w:hAnsiTheme="minorHAnsi" w:cstheme="minorHAnsi"/>
          <w:sz w:val="24"/>
          <w:szCs w:val="24"/>
        </w:rPr>
        <w:t>______________________________________________________________________________________________________________________________________________</w:t>
      </w:r>
      <w:r w:rsidR="00611C9C">
        <w:rPr>
          <w:rFonts w:asciiTheme="minorHAnsi" w:hAnsiTheme="minorHAnsi" w:cstheme="minorHAnsi"/>
          <w:sz w:val="24"/>
          <w:szCs w:val="24"/>
        </w:rPr>
        <w:t>________</w:t>
      </w:r>
    </w:p>
    <w:p w14:paraId="76AF1FB4" w14:textId="77777777" w:rsidR="00660D12" w:rsidRPr="00651DC0" w:rsidRDefault="00660D12" w:rsidP="00660D12">
      <w:pPr>
        <w:pStyle w:val="Zwykytekst1"/>
        <w:spacing w:before="120" w:after="120"/>
        <w:jc w:val="both"/>
        <w:rPr>
          <w:rFonts w:asciiTheme="minorHAnsi" w:hAnsiTheme="minorHAnsi" w:cstheme="minorHAnsi"/>
        </w:rPr>
      </w:pPr>
      <w:r w:rsidRPr="00651DC0">
        <w:rPr>
          <w:rFonts w:asciiTheme="minorHAnsi" w:hAnsiTheme="minorHAnsi" w:cstheme="minorHAnsi"/>
        </w:rPr>
        <w:t>* niepotrzebne skreślić</w:t>
      </w:r>
    </w:p>
    <w:p w14:paraId="6B87F73C" w14:textId="77777777" w:rsidR="00364A90" w:rsidRDefault="00364A90" w:rsidP="00364A90">
      <w:pPr>
        <w:spacing w:after="160" w:line="259" w:lineRule="auto"/>
        <w:ind w:left="6381" w:firstLine="709"/>
        <w:jc w:val="right"/>
        <w:rPr>
          <w:rFonts w:ascii="Verdana" w:hAnsi="Verdana"/>
          <w:b/>
          <w:bCs/>
          <w:iCs/>
          <w:sz w:val="20"/>
          <w:szCs w:val="20"/>
        </w:rPr>
      </w:pPr>
    </w:p>
    <w:p w14:paraId="5A24B5A1" w14:textId="77777777" w:rsidR="00041DBE" w:rsidRDefault="00041DBE" w:rsidP="006242CB">
      <w:pPr>
        <w:spacing w:after="160" w:line="259" w:lineRule="auto"/>
        <w:rPr>
          <w:rFonts w:ascii="Verdana" w:hAnsi="Verdana"/>
          <w:b/>
          <w:bCs/>
          <w:iCs/>
          <w:sz w:val="20"/>
          <w:szCs w:val="20"/>
        </w:rPr>
      </w:pPr>
    </w:p>
    <w:p w14:paraId="4D58B808" w14:textId="77777777" w:rsidR="00DB7FBE" w:rsidRDefault="00DB7FBE" w:rsidP="006242CB">
      <w:pPr>
        <w:spacing w:after="160" w:line="259" w:lineRule="auto"/>
        <w:rPr>
          <w:rFonts w:ascii="Verdana" w:hAnsi="Verdana"/>
          <w:b/>
          <w:bCs/>
          <w:iCs/>
          <w:sz w:val="20"/>
          <w:szCs w:val="20"/>
        </w:rPr>
      </w:pPr>
    </w:p>
    <w:p w14:paraId="5F98DCE0" w14:textId="77777777" w:rsidR="00DB7FBE" w:rsidRDefault="00DB7FBE" w:rsidP="006242CB">
      <w:pPr>
        <w:spacing w:after="160" w:line="259" w:lineRule="auto"/>
        <w:rPr>
          <w:rFonts w:ascii="Verdana" w:hAnsi="Verdana"/>
          <w:b/>
          <w:bCs/>
          <w:iCs/>
          <w:sz w:val="20"/>
          <w:szCs w:val="20"/>
        </w:rPr>
      </w:pPr>
    </w:p>
    <w:p w14:paraId="21E37C56" w14:textId="77777777" w:rsidR="005E693B" w:rsidRDefault="005E693B" w:rsidP="00364A90">
      <w:pPr>
        <w:ind w:right="-83"/>
        <w:rPr>
          <w:rFonts w:ascii="Verdana" w:hAnsi="Verdana"/>
          <w:b/>
          <w:sz w:val="20"/>
          <w:szCs w:val="20"/>
        </w:rPr>
      </w:pPr>
    </w:p>
    <w:p w14:paraId="4332EF5D" w14:textId="0FC537F9" w:rsidR="00AD0DA3" w:rsidRPr="0016451A" w:rsidRDefault="00184019" w:rsidP="00AD0DA3">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5E7CB7">
        <w:rPr>
          <w:rFonts w:asciiTheme="minorHAnsi" w:hAnsiTheme="minorHAnsi" w:cstheme="minorHAnsi"/>
          <w:b/>
          <w:bCs/>
          <w:sz w:val="24"/>
          <w:szCs w:val="24"/>
        </w:rPr>
        <w:t>a</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D0DA3" w:rsidRPr="0016451A" w14:paraId="593AFB16" w14:textId="77777777" w:rsidTr="00972AD8">
        <w:trPr>
          <w:trHeight w:val="1309"/>
        </w:trPr>
        <w:tc>
          <w:tcPr>
            <w:tcW w:w="3962" w:type="dxa"/>
            <w:tcBorders>
              <w:top w:val="nil"/>
              <w:left w:val="nil"/>
              <w:bottom w:val="nil"/>
              <w:right w:val="single" w:sz="4" w:space="0" w:color="000000"/>
            </w:tcBorders>
            <w:shd w:val="clear" w:color="auto" w:fill="auto"/>
          </w:tcPr>
          <w:p w14:paraId="1415A10C" w14:textId="77777777" w:rsidR="00AD0DA3" w:rsidRPr="0016451A" w:rsidRDefault="00AD0DA3" w:rsidP="00972AD8">
            <w:pPr>
              <w:rPr>
                <w:rFonts w:asciiTheme="minorHAnsi" w:hAnsiTheme="minorHAnsi" w:cstheme="minorHAnsi"/>
              </w:rPr>
            </w:pPr>
          </w:p>
          <w:p w14:paraId="1CD0102B" w14:textId="77777777" w:rsidR="00AD0DA3" w:rsidRPr="0016451A" w:rsidRDefault="00AD0DA3" w:rsidP="00972AD8">
            <w:pPr>
              <w:rPr>
                <w:rFonts w:asciiTheme="minorHAnsi" w:hAnsiTheme="minorHAnsi" w:cstheme="minorHAnsi"/>
              </w:rPr>
            </w:pPr>
          </w:p>
          <w:p w14:paraId="75090E0C" w14:textId="77777777" w:rsidR="00AD0DA3" w:rsidRPr="0016451A" w:rsidRDefault="00AD0DA3" w:rsidP="00972AD8">
            <w:pPr>
              <w:rPr>
                <w:rFonts w:asciiTheme="minorHAnsi" w:hAnsiTheme="minorHAnsi" w:cstheme="minorHAnsi"/>
              </w:rPr>
            </w:pPr>
          </w:p>
          <w:p w14:paraId="776CC6AF" w14:textId="77777777" w:rsidR="00AD0DA3" w:rsidRPr="0016451A" w:rsidRDefault="00AD0DA3" w:rsidP="00972AD8">
            <w:pPr>
              <w:rPr>
                <w:rFonts w:asciiTheme="minorHAnsi" w:hAnsiTheme="minorHAnsi" w:cstheme="minorHAnsi"/>
              </w:rPr>
            </w:pPr>
          </w:p>
          <w:p w14:paraId="230F302C" w14:textId="77777777" w:rsidR="00AD0DA3" w:rsidRPr="0016451A" w:rsidRDefault="00AD0DA3" w:rsidP="00972AD8">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5C62E6BE" w14:textId="7FC9AD3D" w:rsidR="00AD0DA3" w:rsidRPr="0016451A" w:rsidRDefault="00AD0DA3" w:rsidP="00972AD8">
            <w:pPr>
              <w:tabs>
                <w:tab w:val="center" w:pos="4536"/>
                <w:tab w:val="right" w:pos="9072"/>
              </w:tabs>
              <w:jc w:val="center"/>
              <w:rPr>
                <w:rFonts w:asciiTheme="minorHAnsi" w:eastAsia="Calibri" w:hAnsiTheme="minorHAnsi" w:cstheme="minorHAnsi"/>
                <w:b/>
                <w:bCs/>
              </w:rPr>
            </w:pPr>
            <w:r w:rsidRPr="0016451A">
              <w:rPr>
                <w:rFonts w:asciiTheme="minorHAnsi" w:eastAsia="Calibri" w:hAnsiTheme="minorHAnsi" w:cstheme="minorHAnsi"/>
                <w:b/>
                <w:bCs/>
              </w:rPr>
              <w:t>Formularz cenowy</w:t>
            </w:r>
          </w:p>
        </w:tc>
      </w:tr>
    </w:tbl>
    <w:p w14:paraId="373A0920" w14:textId="77777777" w:rsidR="00AD0DA3" w:rsidRPr="0016451A" w:rsidRDefault="00AD0DA3" w:rsidP="00AB7A90">
      <w:pPr>
        <w:pStyle w:val="Zwykytekst1"/>
        <w:spacing w:before="120" w:after="120"/>
        <w:rPr>
          <w:rFonts w:asciiTheme="minorHAnsi" w:hAnsiTheme="minorHAnsi" w:cstheme="minorHAnsi"/>
          <w:b/>
          <w:bCs/>
          <w:sz w:val="24"/>
          <w:szCs w:val="24"/>
        </w:rPr>
      </w:pPr>
    </w:p>
    <w:p w14:paraId="09A9A390"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Dostaw</w:t>
      </w:r>
      <w:r>
        <w:rPr>
          <w:rFonts w:asciiTheme="minorHAnsi" w:eastAsia="Calibri" w:hAnsiTheme="minorHAnsi" w:cstheme="minorHAnsi"/>
          <w:b/>
        </w:rPr>
        <w:t>ę</w:t>
      </w:r>
      <w:r w:rsidRPr="005A41B3">
        <w:rPr>
          <w:rFonts w:asciiTheme="minorHAnsi" w:eastAsia="Calibri" w:hAnsiTheme="minorHAnsi" w:cstheme="minorHAnsi"/>
          <w:b/>
        </w:rPr>
        <w:t xml:space="preserve"> wyposażenia technicznego dla Publicznej Szkoły Podstawowej Nr 3 z Oddziałami Integracyjnymi im. Tadeusza Kościuszki w Pułtusku</w:t>
      </w:r>
    </w:p>
    <w:p w14:paraId="4BF493C5"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w ramach programu „Laboratoria Przyszłości”</w:t>
      </w:r>
    </w:p>
    <w:p w14:paraId="2564DDFE" w14:textId="29A50DCD" w:rsidR="005E7CB7" w:rsidRDefault="005E7CB7" w:rsidP="00AD0DA3">
      <w:pPr>
        <w:widowControl w:val="0"/>
        <w:tabs>
          <w:tab w:val="left" w:pos="0"/>
        </w:tabs>
        <w:suppressAutoHyphens/>
        <w:jc w:val="center"/>
        <w:rPr>
          <w:rFonts w:asciiTheme="minorHAnsi" w:eastAsia="Calibri" w:hAnsiTheme="minorHAnsi" w:cstheme="minorHAnsi"/>
          <w:b/>
        </w:rPr>
      </w:pPr>
    </w:p>
    <w:p w14:paraId="3C0F319D" w14:textId="398C3C64" w:rsidR="005E7CB7" w:rsidRDefault="005E7CB7" w:rsidP="00AD0DA3">
      <w:pPr>
        <w:widowControl w:val="0"/>
        <w:tabs>
          <w:tab w:val="left" w:pos="0"/>
        </w:tabs>
        <w:suppressAutoHyphens/>
        <w:jc w:val="center"/>
        <w:rPr>
          <w:rFonts w:asciiTheme="minorHAnsi" w:eastAsia="Calibri" w:hAnsiTheme="minorHAnsi" w:cstheme="minorHAnsi"/>
          <w:b/>
          <w:u w:val="single"/>
        </w:rPr>
      </w:pPr>
      <w:bookmarkStart w:id="47" w:name="_Hlk87779047"/>
      <w:r w:rsidRPr="006C72B9">
        <w:rPr>
          <w:rFonts w:asciiTheme="minorHAnsi" w:eastAsia="Calibri" w:hAnsiTheme="minorHAnsi" w:cstheme="minorHAnsi"/>
          <w:bCs/>
        </w:rPr>
        <w:t>w zakresie</w:t>
      </w:r>
      <w:r>
        <w:rPr>
          <w:rFonts w:asciiTheme="minorHAnsi" w:eastAsia="Calibri" w:hAnsiTheme="minorHAnsi" w:cstheme="minorHAnsi"/>
          <w:b/>
        </w:rPr>
        <w:t xml:space="preserve"> </w:t>
      </w:r>
      <w:r w:rsidR="006C72B9">
        <w:rPr>
          <w:rFonts w:asciiTheme="minorHAnsi" w:eastAsia="Calibri" w:hAnsiTheme="minorHAnsi" w:cstheme="minorHAnsi"/>
          <w:b/>
        </w:rPr>
        <w:t>z</w:t>
      </w:r>
      <w:r>
        <w:rPr>
          <w:rFonts w:asciiTheme="minorHAnsi" w:eastAsia="Calibri" w:hAnsiTheme="minorHAnsi" w:cstheme="minorHAnsi"/>
          <w:b/>
        </w:rPr>
        <w:t xml:space="preserve">amówienia </w:t>
      </w:r>
      <w:r w:rsidRPr="006C72B9">
        <w:rPr>
          <w:rFonts w:asciiTheme="minorHAnsi" w:eastAsia="Calibri" w:hAnsiTheme="minorHAnsi" w:cstheme="minorHAnsi"/>
          <w:b/>
          <w:u w:val="single"/>
        </w:rPr>
        <w:t>podstawowego</w:t>
      </w:r>
    </w:p>
    <w:p w14:paraId="53F5A3AA" w14:textId="11949AB6" w:rsidR="006C72B9" w:rsidRDefault="006C72B9" w:rsidP="00AD0DA3">
      <w:pPr>
        <w:widowControl w:val="0"/>
        <w:tabs>
          <w:tab w:val="left" w:pos="0"/>
        </w:tabs>
        <w:suppressAutoHyphens/>
        <w:jc w:val="center"/>
        <w:rPr>
          <w:rFonts w:asciiTheme="minorHAnsi" w:eastAsia="Calibri" w:hAnsiTheme="minorHAnsi" w:cstheme="minorHAnsi"/>
          <w:b/>
          <w:u w:val="single"/>
        </w:rPr>
      </w:pPr>
    </w:p>
    <w:tbl>
      <w:tblPr>
        <w:tblStyle w:val="Tabela-Siatka"/>
        <w:tblW w:w="0" w:type="auto"/>
        <w:tblLook w:val="04A0" w:firstRow="1" w:lastRow="0" w:firstColumn="1" w:lastColumn="0" w:noHBand="0" w:noVBand="1"/>
      </w:tblPr>
      <w:tblGrid>
        <w:gridCol w:w="470"/>
        <w:gridCol w:w="3108"/>
        <w:gridCol w:w="1015"/>
        <w:gridCol w:w="1424"/>
        <w:gridCol w:w="1491"/>
        <w:gridCol w:w="1552"/>
      </w:tblGrid>
      <w:tr w:rsidR="008C285A" w14:paraId="62E83C7E" w14:textId="77777777" w:rsidTr="00972AD8">
        <w:tc>
          <w:tcPr>
            <w:tcW w:w="470" w:type="dxa"/>
            <w:vAlign w:val="center"/>
          </w:tcPr>
          <w:p w14:paraId="3151354C"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Lp.</w:t>
            </w:r>
          </w:p>
        </w:tc>
        <w:tc>
          <w:tcPr>
            <w:tcW w:w="3108" w:type="dxa"/>
            <w:vAlign w:val="center"/>
          </w:tcPr>
          <w:p w14:paraId="13767B3B"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Asortyment</w:t>
            </w:r>
          </w:p>
        </w:tc>
        <w:tc>
          <w:tcPr>
            <w:tcW w:w="1015" w:type="dxa"/>
            <w:vAlign w:val="center"/>
          </w:tcPr>
          <w:p w14:paraId="43623903"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Ilość (</w:t>
            </w:r>
            <w:proofErr w:type="spellStart"/>
            <w:r w:rsidRPr="00C20A16">
              <w:rPr>
                <w:rFonts w:asciiTheme="minorHAnsi" w:hAnsiTheme="minorHAnsi" w:cstheme="minorHAnsi"/>
                <w:b/>
                <w:iCs/>
                <w:sz w:val="20"/>
                <w:szCs w:val="20"/>
              </w:rPr>
              <w:t>kpl</w:t>
            </w:r>
            <w:proofErr w:type="spellEnd"/>
            <w:r w:rsidRPr="00C20A16">
              <w:rPr>
                <w:rFonts w:asciiTheme="minorHAnsi" w:hAnsiTheme="minorHAnsi" w:cstheme="minorHAnsi"/>
                <w:b/>
                <w:iCs/>
                <w:sz w:val="20"/>
                <w:szCs w:val="20"/>
              </w:rPr>
              <w:t>./szt.)</w:t>
            </w:r>
          </w:p>
        </w:tc>
        <w:tc>
          <w:tcPr>
            <w:tcW w:w="1424" w:type="dxa"/>
            <w:vAlign w:val="center"/>
          </w:tcPr>
          <w:p w14:paraId="2A31F2DF"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Stawka VAT (%)</w:t>
            </w:r>
          </w:p>
        </w:tc>
        <w:tc>
          <w:tcPr>
            <w:tcW w:w="1491" w:type="dxa"/>
            <w:vAlign w:val="center"/>
          </w:tcPr>
          <w:p w14:paraId="593F1320"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Cena jednostkowa netto (</w:t>
            </w:r>
            <w:proofErr w:type="spellStart"/>
            <w:r w:rsidRPr="00C20A16">
              <w:rPr>
                <w:rFonts w:asciiTheme="minorHAnsi" w:hAnsiTheme="minorHAnsi" w:cstheme="minorHAnsi"/>
                <w:b/>
                <w:iCs/>
                <w:sz w:val="20"/>
                <w:szCs w:val="20"/>
              </w:rPr>
              <w:t>zl</w:t>
            </w:r>
            <w:proofErr w:type="spellEnd"/>
            <w:r w:rsidRPr="00C20A16">
              <w:rPr>
                <w:rFonts w:asciiTheme="minorHAnsi" w:hAnsiTheme="minorHAnsi" w:cstheme="minorHAnsi"/>
                <w:b/>
                <w:iCs/>
                <w:sz w:val="20"/>
                <w:szCs w:val="20"/>
              </w:rPr>
              <w:t>)</w:t>
            </w:r>
          </w:p>
        </w:tc>
        <w:tc>
          <w:tcPr>
            <w:tcW w:w="1552" w:type="dxa"/>
            <w:vAlign w:val="center"/>
          </w:tcPr>
          <w:p w14:paraId="63CDA2B7"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Razem netto (zł)</w:t>
            </w:r>
          </w:p>
        </w:tc>
      </w:tr>
      <w:tr w:rsidR="008C285A" w14:paraId="7A472D83" w14:textId="77777777" w:rsidTr="00972AD8">
        <w:tc>
          <w:tcPr>
            <w:tcW w:w="470" w:type="dxa"/>
            <w:vAlign w:val="center"/>
          </w:tcPr>
          <w:p w14:paraId="02658AD7"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A</w:t>
            </w:r>
          </w:p>
        </w:tc>
        <w:tc>
          <w:tcPr>
            <w:tcW w:w="3108" w:type="dxa"/>
            <w:vAlign w:val="center"/>
          </w:tcPr>
          <w:p w14:paraId="0C8BFE26"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B</w:t>
            </w:r>
          </w:p>
        </w:tc>
        <w:tc>
          <w:tcPr>
            <w:tcW w:w="1015" w:type="dxa"/>
            <w:vAlign w:val="center"/>
          </w:tcPr>
          <w:p w14:paraId="71A1B971"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C</w:t>
            </w:r>
          </w:p>
        </w:tc>
        <w:tc>
          <w:tcPr>
            <w:tcW w:w="1424" w:type="dxa"/>
            <w:vAlign w:val="center"/>
          </w:tcPr>
          <w:p w14:paraId="64541961"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D</w:t>
            </w:r>
          </w:p>
        </w:tc>
        <w:tc>
          <w:tcPr>
            <w:tcW w:w="1491" w:type="dxa"/>
            <w:vAlign w:val="center"/>
          </w:tcPr>
          <w:p w14:paraId="095E7A2E"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E</w:t>
            </w:r>
          </w:p>
        </w:tc>
        <w:tc>
          <w:tcPr>
            <w:tcW w:w="1552" w:type="dxa"/>
            <w:vAlign w:val="center"/>
          </w:tcPr>
          <w:p w14:paraId="0881E552"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F = C x E</w:t>
            </w:r>
          </w:p>
        </w:tc>
      </w:tr>
      <w:tr w:rsidR="008C285A" w:rsidRPr="00AE70D2" w14:paraId="7709D428" w14:textId="77777777" w:rsidTr="00972AD8">
        <w:trPr>
          <w:trHeight w:val="498"/>
        </w:trPr>
        <w:tc>
          <w:tcPr>
            <w:tcW w:w="470" w:type="dxa"/>
            <w:vAlign w:val="center"/>
          </w:tcPr>
          <w:p w14:paraId="17A9F9AC"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w:t>
            </w:r>
          </w:p>
        </w:tc>
        <w:tc>
          <w:tcPr>
            <w:tcW w:w="3108" w:type="dxa"/>
            <w:vAlign w:val="center"/>
          </w:tcPr>
          <w:p w14:paraId="6EDBF15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Stacja lutownicza na gorące powietrze z grotem i tradycyjna - 2w1</w:t>
            </w:r>
          </w:p>
        </w:tc>
        <w:tc>
          <w:tcPr>
            <w:tcW w:w="1015" w:type="dxa"/>
            <w:vAlign w:val="center"/>
          </w:tcPr>
          <w:p w14:paraId="06C720E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204606AD"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97ADCA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96F1F20"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49CB2CFD" w14:textId="77777777" w:rsidTr="00972AD8">
        <w:tc>
          <w:tcPr>
            <w:tcW w:w="470" w:type="dxa"/>
            <w:vAlign w:val="center"/>
          </w:tcPr>
          <w:p w14:paraId="4F1CF1F3"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w:t>
            </w:r>
          </w:p>
        </w:tc>
        <w:tc>
          <w:tcPr>
            <w:tcW w:w="3108" w:type="dxa"/>
            <w:vAlign w:val="center"/>
          </w:tcPr>
          <w:p w14:paraId="247AD504"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Aparat fotograficzny do wideoblogów</w:t>
            </w:r>
          </w:p>
        </w:tc>
        <w:tc>
          <w:tcPr>
            <w:tcW w:w="1015" w:type="dxa"/>
            <w:vAlign w:val="center"/>
          </w:tcPr>
          <w:p w14:paraId="174AB6D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2 szt.</w:t>
            </w:r>
          </w:p>
        </w:tc>
        <w:tc>
          <w:tcPr>
            <w:tcW w:w="1424" w:type="dxa"/>
            <w:vAlign w:val="center"/>
          </w:tcPr>
          <w:p w14:paraId="285565BF"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6F2D0BB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E27D961"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76D9FA6D" w14:textId="77777777" w:rsidTr="00972AD8">
        <w:tc>
          <w:tcPr>
            <w:tcW w:w="470" w:type="dxa"/>
            <w:vAlign w:val="center"/>
          </w:tcPr>
          <w:p w14:paraId="1289BC15"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3.</w:t>
            </w:r>
          </w:p>
        </w:tc>
        <w:tc>
          <w:tcPr>
            <w:tcW w:w="3108" w:type="dxa"/>
            <w:vAlign w:val="center"/>
          </w:tcPr>
          <w:p w14:paraId="490120C2"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Statyw do aparatu i kamery</w:t>
            </w:r>
          </w:p>
        </w:tc>
        <w:tc>
          <w:tcPr>
            <w:tcW w:w="1015" w:type="dxa"/>
            <w:vAlign w:val="center"/>
          </w:tcPr>
          <w:p w14:paraId="4B5295F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A50A06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226E15E"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68A0AB56"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32B2F4C9" w14:textId="77777777" w:rsidTr="00972AD8">
        <w:tc>
          <w:tcPr>
            <w:tcW w:w="470" w:type="dxa"/>
            <w:vAlign w:val="center"/>
          </w:tcPr>
          <w:p w14:paraId="23690EED"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4.</w:t>
            </w:r>
          </w:p>
        </w:tc>
        <w:tc>
          <w:tcPr>
            <w:tcW w:w="3108" w:type="dxa"/>
            <w:vAlign w:val="center"/>
          </w:tcPr>
          <w:p w14:paraId="106E602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lamp światła ciągłego</w:t>
            </w:r>
          </w:p>
        </w:tc>
        <w:tc>
          <w:tcPr>
            <w:tcW w:w="1015" w:type="dxa"/>
            <w:vAlign w:val="center"/>
          </w:tcPr>
          <w:p w14:paraId="756BB200"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F98912D"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B0649D5"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B4B4C1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03D48C7C" w14:textId="77777777" w:rsidTr="00972AD8">
        <w:tc>
          <w:tcPr>
            <w:tcW w:w="470" w:type="dxa"/>
            <w:vAlign w:val="center"/>
          </w:tcPr>
          <w:p w14:paraId="1665821D"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5.</w:t>
            </w:r>
          </w:p>
        </w:tc>
        <w:tc>
          <w:tcPr>
            <w:tcW w:w="3108" w:type="dxa"/>
            <w:vAlign w:val="center"/>
          </w:tcPr>
          <w:p w14:paraId="4F3D43C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Kompaktowy kierunkowy mikrofon pojemnościowy</w:t>
            </w:r>
          </w:p>
        </w:tc>
        <w:tc>
          <w:tcPr>
            <w:tcW w:w="1015" w:type="dxa"/>
            <w:vAlign w:val="center"/>
          </w:tcPr>
          <w:p w14:paraId="7C5D76A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289D538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6998BA7"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B8F4EF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4C63C458" w14:textId="77777777" w:rsidTr="00972AD8">
        <w:tc>
          <w:tcPr>
            <w:tcW w:w="470" w:type="dxa"/>
            <w:vAlign w:val="center"/>
          </w:tcPr>
          <w:p w14:paraId="0C1E1A1C"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6.</w:t>
            </w:r>
          </w:p>
        </w:tc>
        <w:tc>
          <w:tcPr>
            <w:tcW w:w="3108" w:type="dxa"/>
            <w:vAlign w:val="center"/>
          </w:tcPr>
          <w:p w14:paraId="79DC6C5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roofErr w:type="spellStart"/>
            <w:r w:rsidRPr="00AE70D2">
              <w:rPr>
                <w:rFonts w:asciiTheme="minorHAnsi" w:eastAsia="Tahoma" w:hAnsiTheme="minorHAnsi" w:cstheme="minorHAnsi"/>
                <w:sz w:val="20"/>
                <w:szCs w:val="20"/>
              </w:rPr>
              <w:t>Mikroport</w:t>
            </w:r>
            <w:proofErr w:type="spellEnd"/>
          </w:p>
        </w:tc>
        <w:tc>
          <w:tcPr>
            <w:tcW w:w="1015" w:type="dxa"/>
            <w:vAlign w:val="center"/>
          </w:tcPr>
          <w:p w14:paraId="1834A94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74F162F"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012D98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E30ACD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705CE681" w14:textId="77777777" w:rsidTr="00972AD8">
        <w:tc>
          <w:tcPr>
            <w:tcW w:w="470" w:type="dxa"/>
            <w:vAlign w:val="center"/>
          </w:tcPr>
          <w:p w14:paraId="2A7030B2"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7.</w:t>
            </w:r>
          </w:p>
        </w:tc>
        <w:tc>
          <w:tcPr>
            <w:tcW w:w="3108" w:type="dxa"/>
            <w:vAlign w:val="center"/>
          </w:tcPr>
          <w:p w14:paraId="2D08F681"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roofErr w:type="spellStart"/>
            <w:r w:rsidRPr="00AE70D2">
              <w:rPr>
                <w:rFonts w:asciiTheme="minorHAnsi" w:eastAsia="Tahoma" w:hAnsiTheme="minorHAnsi" w:cstheme="minorHAnsi"/>
                <w:sz w:val="20"/>
                <w:szCs w:val="20"/>
              </w:rPr>
              <w:t>Gimbal</w:t>
            </w:r>
            <w:proofErr w:type="spellEnd"/>
            <w:r w:rsidRPr="00AE70D2">
              <w:rPr>
                <w:rFonts w:asciiTheme="minorHAnsi" w:eastAsia="Tahoma" w:hAnsiTheme="minorHAnsi" w:cstheme="minorHAnsi"/>
                <w:sz w:val="20"/>
                <w:szCs w:val="20"/>
              </w:rPr>
              <w:t xml:space="preserve"> do aparatu fotograficznego i kamery</w:t>
            </w:r>
          </w:p>
        </w:tc>
        <w:tc>
          <w:tcPr>
            <w:tcW w:w="1015" w:type="dxa"/>
            <w:vAlign w:val="center"/>
          </w:tcPr>
          <w:p w14:paraId="4BE5848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F1A552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041D41E"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8737504"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06FB9886" w14:textId="77777777" w:rsidTr="00972AD8">
        <w:tc>
          <w:tcPr>
            <w:tcW w:w="470" w:type="dxa"/>
            <w:vAlign w:val="center"/>
          </w:tcPr>
          <w:p w14:paraId="3703CAB7"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8.</w:t>
            </w:r>
          </w:p>
        </w:tc>
        <w:tc>
          <w:tcPr>
            <w:tcW w:w="3108" w:type="dxa"/>
            <w:vAlign w:val="center"/>
          </w:tcPr>
          <w:p w14:paraId="27849F0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Zestaw z klockami do nauki przedmiotów </w:t>
            </w:r>
            <w:proofErr w:type="spellStart"/>
            <w:r w:rsidRPr="00AE70D2">
              <w:rPr>
                <w:rFonts w:asciiTheme="minorHAnsi" w:eastAsia="Tahoma" w:hAnsiTheme="minorHAnsi" w:cstheme="minorHAnsi"/>
                <w:sz w:val="20"/>
                <w:szCs w:val="20"/>
              </w:rPr>
              <w:t>Steam</w:t>
            </w:r>
            <w:proofErr w:type="spellEnd"/>
            <w:r w:rsidRPr="00AE70D2">
              <w:rPr>
                <w:rFonts w:asciiTheme="minorHAnsi" w:eastAsia="Tahoma" w:hAnsiTheme="minorHAnsi" w:cstheme="minorHAnsi"/>
                <w:sz w:val="20"/>
                <w:szCs w:val="20"/>
              </w:rPr>
              <w:t xml:space="preserve"> dla klas I-III</w:t>
            </w:r>
          </w:p>
        </w:tc>
        <w:tc>
          <w:tcPr>
            <w:tcW w:w="1015" w:type="dxa"/>
            <w:vAlign w:val="center"/>
          </w:tcPr>
          <w:p w14:paraId="25D5B380"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8 szt.</w:t>
            </w:r>
          </w:p>
        </w:tc>
        <w:tc>
          <w:tcPr>
            <w:tcW w:w="1424" w:type="dxa"/>
            <w:vAlign w:val="center"/>
          </w:tcPr>
          <w:p w14:paraId="1253F4D1"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9E3BC0F"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0B265E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4A0B95AC" w14:textId="77777777" w:rsidTr="00972AD8">
        <w:tc>
          <w:tcPr>
            <w:tcW w:w="470" w:type="dxa"/>
            <w:vAlign w:val="center"/>
          </w:tcPr>
          <w:p w14:paraId="7D17053F"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9.</w:t>
            </w:r>
          </w:p>
        </w:tc>
        <w:tc>
          <w:tcPr>
            <w:tcW w:w="3108" w:type="dxa"/>
            <w:vAlign w:val="center"/>
          </w:tcPr>
          <w:p w14:paraId="7731476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Zestaw z klockami do nauki przedmiotów </w:t>
            </w:r>
            <w:proofErr w:type="spellStart"/>
            <w:r w:rsidRPr="00AE70D2">
              <w:rPr>
                <w:rFonts w:asciiTheme="minorHAnsi" w:eastAsia="Tahoma" w:hAnsiTheme="minorHAnsi" w:cstheme="minorHAnsi"/>
                <w:sz w:val="20"/>
                <w:szCs w:val="20"/>
              </w:rPr>
              <w:t>Steam</w:t>
            </w:r>
            <w:proofErr w:type="spellEnd"/>
            <w:r w:rsidRPr="00AE70D2">
              <w:rPr>
                <w:rFonts w:asciiTheme="minorHAnsi" w:eastAsia="Tahoma" w:hAnsiTheme="minorHAnsi" w:cstheme="minorHAnsi"/>
                <w:sz w:val="20"/>
                <w:szCs w:val="20"/>
              </w:rPr>
              <w:t xml:space="preserve"> dla klas IV-VIII</w:t>
            </w:r>
          </w:p>
        </w:tc>
        <w:tc>
          <w:tcPr>
            <w:tcW w:w="1015" w:type="dxa"/>
            <w:vAlign w:val="center"/>
          </w:tcPr>
          <w:p w14:paraId="388D54FF"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7 szt.</w:t>
            </w:r>
          </w:p>
        </w:tc>
        <w:tc>
          <w:tcPr>
            <w:tcW w:w="1424" w:type="dxa"/>
            <w:vAlign w:val="center"/>
          </w:tcPr>
          <w:p w14:paraId="210289FD"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974701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2FD49F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65AF3B37" w14:textId="77777777" w:rsidTr="00972AD8">
        <w:tc>
          <w:tcPr>
            <w:tcW w:w="470" w:type="dxa"/>
            <w:vAlign w:val="center"/>
          </w:tcPr>
          <w:p w14:paraId="3979B484"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10.</w:t>
            </w:r>
          </w:p>
        </w:tc>
        <w:tc>
          <w:tcPr>
            <w:tcW w:w="3108" w:type="dxa"/>
            <w:vAlign w:val="center"/>
          </w:tcPr>
          <w:p w14:paraId="0D0EEBF2"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konstrukcyjny z mikrokontrolerem, czujnikami i akcesoriami</w:t>
            </w:r>
          </w:p>
        </w:tc>
        <w:tc>
          <w:tcPr>
            <w:tcW w:w="1015" w:type="dxa"/>
            <w:vAlign w:val="center"/>
          </w:tcPr>
          <w:p w14:paraId="107E5B0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6 szt.</w:t>
            </w:r>
          </w:p>
        </w:tc>
        <w:tc>
          <w:tcPr>
            <w:tcW w:w="1424" w:type="dxa"/>
            <w:vAlign w:val="center"/>
          </w:tcPr>
          <w:p w14:paraId="5A7743F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C77DA9D"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D0A7821"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43F1AD79" w14:textId="77777777" w:rsidTr="00972AD8">
        <w:tc>
          <w:tcPr>
            <w:tcW w:w="470" w:type="dxa"/>
            <w:vAlign w:val="center"/>
          </w:tcPr>
          <w:p w14:paraId="0E7F93C9"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11.</w:t>
            </w:r>
          </w:p>
        </w:tc>
        <w:tc>
          <w:tcPr>
            <w:tcW w:w="3108" w:type="dxa"/>
            <w:vAlign w:val="center"/>
          </w:tcPr>
          <w:p w14:paraId="4F554196"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robotów programowalnych</w:t>
            </w:r>
          </w:p>
        </w:tc>
        <w:tc>
          <w:tcPr>
            <w:tcW w:w="1015" w:type="dxa"/>
            <w:vAlign w:val="center"/>
          </w:tcPr>
          <w:p w14:paraId="14C200D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sz w:val="20"/>
                <w:szCs w:val="20"/>
              </w:rPr>
              <w:t xml:space="preserve">1 </w:t>
            </w:r>
            <w:proofErr w:type="spellStart"/>
            <w:r w:rsidRPr="00AE70D2">
              <w:rPr>
                <w:rFonts w:asciiTheme="minorHAnsi" w:hAnsiTheme="minorHAnsi" w:cstheme="minorHAnsi"/>
                <w:sz w:val="20"/>
                <w:szCs w:val="20"/>
              </w:rPr>
              <w:t>kpl</w:t>
            </w:r>
            <w:proofErr w:type="spellEnd"/>
            <w:r w:rsidRPr="00AE70D2">
              <w:rPr>
                <w:rFonts w:asciiTheme="minorHAnsi" w:hAnsiTheme="minorHAnsi" w:cstheme="minorHAnsi"/>
                <w:sz w:val="20"/>
                <w:szCs w:val="20"/>
              </w:rPr>
              <w:t>.</w:t>
            </w:r>
          </w:p>
        </w:tc>
        <w:tc>
          <w:tcPr>
            <w:tcW w:w="1424" w:type="dxa"/>
            <w:vAlign w:val="center"/>
          </w:tcPr>
          <w:p w14:paraId="71A720C7"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3A168F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245343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07993450" w14:textId="77777777" w:rsidTr="00972AD8">
        <w:tc>
          <w:tcPr>
            <w:tcW w:w="470" w:type="dxa"/>
            <w:vAlign w:val="center"/>
          </w:tcPr>
          <w:p w14:paraId="2998E655"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12.</w:t>
            </w:r>
          </w:p>
        </w:tc>
        <w:tc>
          <w:tcPr>
            <w:tcW w:w="3108" w:type="dxa"/>
            <w:vAlign w:val="center"/>
          </w:tcPr>
          <w:p w14:paraId="69C90984"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wirtualne laboratorium przedmiotowe z okularami VR 8 sztuk i dostępem do wirtualnych lekcji</w:t>
            </w:r>
          </w:p>
        </w:tc>
        <w:tc>
          <w:tcPr>
            <w:tcW w:w="1015" w:type="dxa"/>
            <w:vAlign w:val="center"/>
          </w:tcPr>
          <w:p w14:paraId="607F0776"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2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c>
          <w:tcPr>
            <w:tcW w:w="1424" w:type="dxa"/>
            <w:vAlign w:val="center"/>
          </w:tcPr>
          <w:p w14:paraId="044E130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23CF997"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83FEDF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73081C7A" w14:textId="77777777" w:rsidTr="00972AD8">
        <w:tc>
          <w:tcPr>
            <w:tcW w:w="470" w:type="dxa"/>
            <w:vAlign w:val="center"/>
          </w:tcPr>
          <w:p w14:paraId="1B78A626"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13.</w:t>
            </w:r>
          </w:p>
        </w:tc>
        <w:tc>
          <w:tcPr>
            <w:tcW w:w="3108" w:type="dxa"/>
            <w:vAlign w:val="center"/>
          </w:tcPr>
          <w:p w14:paraId="7E8AC56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sprzętu, akcesoriów i pomocy do badania powietrza</w:t>
            </w:r>
          </w:p>
        </w:tc>
        <w:tc>
          <w:tcPr>
            <w:tcW w:w="1015" w:type="dxa"/>
            <w:vAlign w:val="center"/>
          </w:tcPr>
          <w:p w14:paraId="2CC44388" w14:textId="66F8EEBE" w:rsidR="008C285A" w:rsidRPr="00AE70D2" w:rsidRDefault="004F432F" w:rsidP="00972AD8">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5</w:t>
            </w:r>
            <w:r w:rsidR="008C285A" w:rsidRPr="00AE70D2">
              <w:rPr>
                <w:rFonts w:asciiTheme="minorHAnsi" w:eastAsia="Tahoma" w:hAnsiTheme="minorHAnsi" w:cstheme="minorHAnsi"/>
                <w:sz w:val="20"/>
                <w:szCs w:val="20"/>
              </w:rPr>
              <w:t xml:space="preserve"> szt.</w:t>
            </w:r>
          </w:p>
        </w:tc>
        <w:tc>
          <w:tcPr>
            <w:tcW w:w="1424" w:type="dxa"/>
            <w:vAlign w:val="center"/>
          </w:tcPr>
          <w:p w14:paraId="005F91F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6D6ECD1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EBE3BC7"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14140DE4" w14:textId="77777777" w:rsidTr="00972AD8">
        <w:tc>
          <w:tcPr>
            <w:tcW w:w="470" w:type="dxa"/>
            <w:vAlign w:val="center"/>
          </w:tcPr>
          <w:p w14:paraId="193976B3"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14.</w:t>
            </w:r>
          </w:p>
        </w:tc>
        <w:tc>
          <w:tcPr>
            <w:tcW w:w="3108" w:type="dxa"/>
            <w:vAlign w:val="center"/>
          </w:tcPr>
          <w:p w14:paraId="4C8B669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klocków do warsztatu robotyki</w:t>
            </w:r>
          </w:p>
        </w:tc>
        <w:tc>
          <w:tcPr>
            <w:tcW w:w="1015" w:type="dxa"/>
            <w:vAlign w:val="center"/>
          </w:tcPr>
          <w:p w14:paraId="1AEBF6E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3 szt.</w:t>
            </w:r>
          </w:p>
        </w:tc>
        <w:tc>
          <w:tcPr>
            <w:tcW w:w="1424" w:type="dxa"/>
            <w:vAlign w:val="center"/>
          </w:tcPr>
          <w:p w14:paraId="696C481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A16BFC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5C8D15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745FC397" w14:textId="77777777" w:rsidTr="00972AD8">
        <w:tc>
          <w:tcPr>
            <w:tcW w:w="470" w:type="dxa"/>
            <w:vAlign w:val="center"/>
          </w:tcPr>
          <w:p w14:paraId="60658D09"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15.</w:t>
            </w:r>
          </w:p>
        </w:tc>
        <w:tc>
          <w:tcPr>
            <w:tcW w:w="3108" w:type="dxa"/>
            <w:vAlign w:val="center"/>
          </w:tcPr>
          <w:p w14:paraId="32E08EB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Drony - zestaw</w:t>
            </w:r>
          </w:p>
        </w:tc>
        <w:tc>
          <w:tcPr>
            <w:tcW w:w="1015" w:type="dxa"/>
            <w:vAlign w:val="center"/>
          </w:tcPr>
          <w:p w14:paraId="6BD04418" w14:textId="00C5E1A3" w:rsidR="008C285A" w:rsidRPr="00AE70D2" w:rsidRDefault="0012443B" w:rsidP="00972AD8">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1</w:t>
            </w:r>
            <w:r w:rsidR="008C285A" w:rsidRPr="00AE70D2">
              <w:rPr>
                <w:rFonts w:asciiTheme="minorHAnsi" w:eastAsia="Tahoma" w:hAnsiTheme="minorHAnsi" w:cstheme="minorHAnsi"/>
                <w:sz w:val="20"/>
                <w:szCs w:val="20"/>
              </w:rPr>
              <w:t xml:space="preserve"> </w:t>
            </w:r>
            <w:proofErr w:type="spellStart"/>
            <w:r w:rsidR="008C285A" w:rsidRPr="00AE70D2">
              <w:rPr>
                <w:rFonts w:asciiTheme="minorHAnsi" w:eastAsia="Tahoma" w:hAnsiTheme="minorHAnsi" w:cstheme="minorHAnsi"/>
                <w:sz w:val="20"/>
                <w:szCs w:val="20"/>
              </w:rPr>
              <w:t>kpl</w:t>
            </w:r>
            <w:proofErr w:type="spellEnd"/>
            <w:r w:rsidR="008C285A" w:rsidRPr="00AE70D2">
              <w:rPr>
                <w:rFonts w:asciiTheme="minorHAnsi" w:eastAsia="Tahoma" w:hAnsiTheme="minorHAnsi" w:cstheme="minorHAnsi"/>
                <w:sz w:val="20"/>
                <w:szCs w:val="20"/>
              </w:rPr>
              <w:t>.</w:t>
            </w:r>
          </w:p>
        </w:tc>
        <w:tc>
          <w:tcPr>
            <w:tcW w:w="1424" w:type="dxa"/>
            <w:vAlign w:val="center"/>
          </w:tcPr>
          <w:p w14:paraId="2FD1345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7D1F5E7"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CD361E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7326F656" w14:textId="77777777" w:rsidTr="00972AD8">
        <w:tc>
          <w:tcPr>
            <w:tcW w:w="470" w:type="dxa"/>
            <w:vAlign w:val="center"/>
          </w:tcPr>
          <w:p w14:paraId="18DF6E8B"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16.</w:t>
            </w:r>
          </w:p>
        </w:tc>
        <w:tc>
          <w:tcPr>
            <w:tcW w:w="3108" w:type="dxa"/>
            <w:vAlign w:val="center"/>
          </w:tcPr>
          <w:p w14:paraId="4EA0998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do nauki latania dronem</w:t>
            </w:r>
          </w:p>
        </w:tc>
        <w:tc>
          <w:tcPr>
            <w:tcW w:w="1015" w:type="dxa"/>
            <w:vAlign w:val="center"/>
          </w:tcPr>
          <w:p w14:paraId="022F5B8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6DD78224"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FA88415"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EE004D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045BB462" w14:textId="77777777" w:rsidTr="00972AD8">
        <w:tc>
          <w:tcPr>
            <w:tcW w:w="470" w:type="dxa"/>
            <w:vAlign w:val="center"/>
          </w:tcPr>
          <w:p w14:paraId="38C524AC"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17.</w:t>
            </w:r>
          </w:p>
        </w:tc>
        <w:tc>
          <w:tcPr>
            <w:tcW w:w="3108" w:type="dxa"/>
            <w:vAlign w:val="center"/>
          </w:tcPr>
          <w:p w14:paraId="7E1CB5D2"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Mikroskop z kamerą</w:t>
            </w:r>
          </w:p>
        </w:tc>
        <w:tc>
          <w:tcPr>
            <w:tcW w:w="1015" w:type="dxa"/>
            <w:vAlign w:val="center"/>
          </w:tcPr>
          <w:p w14:paraId="2E78233D"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51ECAF01"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0029D06"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F4E929E"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4EDCA447" w14:textId="77777777" w:rsidTr="00972AD8">
        <w:tc>
          <w:tcPr>
            <w:tcW w:w="470" w:type="dxa"/>
            <w:vAlign w:val="center"/>
          </w:tcPr>
          <w:p w14:paraId="4D23D41D"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18.</w:t>
            </w:r>
          </w:p>
        </w:tc>
        <w:tc>
          <w:tcPr>
            <w:tcW w:w="3108" w:type="dxa"/>
            <w:vAlign w:val="center"/>
          </w:tcPr>
          <w:p w14:paraId="728D456F"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Teleskop astronomiczny</w:t>
            </w:r>
          </w:p>
        </w:tc>
        <w:tc>
          <w:tcPr>
            <w:tcW w:w="1015" w:type="dxa"/>
            <w:vAlign w:val="center"/>
          </w:tcPr>
          <w:p w14:paraId="30AD988E"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0EC2425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D78241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50DD622"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424C3BD5" w14:textId="77777777" w:rsidTr="00972AD8">
        <w:tc>
          <w:tcPr>
            <w:tcW w:w="470" w:type="dxa"/>
            <w:vAlign w:val="center"/>
          </w:tcPr>
          <w:p w14:paraId="01970E0A"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19.</w:t>
            </w:r>
          </w:p>
        </w:tc>
        <w:tc>
          <w:tcPr>
            <w:tcW w:w="3108" w:type="dxa"/>
            <w:vAlign w:val="center"/>
          </w:tcPr>
          <w:p w14:paraId="1B024BBC"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Green </w:t>
            </w:r>
            <w:proofErr w:type="spellStart"/>
            <w:r w:rsidRPr="00AE70D2">
              <w:rPr>
                <w:rFonts w:asciiTheme="minorHAnsi" w:eastAsia="Tahoma" w:hAnsiTheme="minorHAnsi" w:cstheme="minorHAnsi"/>
                <w:sz w:val="20"/>
                <w:szCs w:val="20"/>
              </w:rPr>
              <w:t>Screen</w:t>
            </w:r>
            <w:proofErr w:type="spellEnd"/>
            <w:r w:rsidRPr="00AE70D2">
              <w:rPr>
                <w:rFonts w:asciiTheme="minorHAnsi" w:eastAsia="Tahoma" w:hAnsiTheme="minorHAnsi" w:cstheme="minorHAnsi"/>
                <w:sz w:val="20"/>
                <w:szCs w:val="20"/>
              </w:rPr>
              <w:t xml:space="preserve"> mobilny w obudowie</w:t>
            </w:r>
          </w:p>
        </w:tc>
        <w:tc>
          <w:tcPr>
            <w:tcW w:w="1015" w:type="dxa"/>
            <w:vAlign w:val="center"/>
          </w:tcPr>
          <w:p w14:paraId="42202452"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661E258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D92BC5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150C2C0"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3EC42114" w14:textId="77777777" w:rsidTr="00972AD8">
        <w:tc>
          <w:tcPr>
            <w:tcW w:w="470" w:type="dxa"/>
            <w:vAlign w:val="center"/>
          </w:tcPr>
          <w:p w14:paraId="01A02C6E"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20.</w:t>
            </w:r>
          </w:p>
        </w:tc>
        <w:tc>
          <w:tcPr>
            <w:tcW w:w="3108" w:type="dxa"/>
            <w:vAlign w:val="center"/>
          </w:tcPr>
          <w:p w14:paraId="78D52776"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roofErr w:type="spellStart"/>
            <w:r w:rsidRPr="00AE70D2">
              <w:rPr>
                <w:rFonts w:asciiTheme="minorHAnsi" w:eastAsia="Tahoma" w:hAnsiTheme="minorHAnsi" w:cstheme="minorHAnsi"/>
                <w:sz w:val="20"/>
                <w:szCs w:val="20"/>
              </w:rPr>
              <w:t>Mixer</w:t>
            </w:r>
            <w:proofErr w:type="spellEnd"/>
            <w:r w:rsidRPr="00AE70D2">
              <w:rPr>
                <w:rFonts w:asciiTheme="minorHAnsi" w:eastAsia="Tahoma" w:hAnsiTheme="minorHAnsi" w:cstheme="minorHAnsi"/>
                <w:sz w:val="20"/>
                <w:szCs w:val="20"/>
              </w:rPr>
              <w:t xml:space="preserve"> audio</w:t>
            </w:r>
          </w:p>
        </w:tc>
        <w:tc>
          <w:tcPr>
            <w:tcW w:w="1015" w:type="dxa"/>
            <w:vAlign w:val="center"/>
          </w:tcPr>
          <w:p w14:paraId="2457E03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5A41773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1C8785FF"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62C5BA2"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00E1B805" w14:textId="77777777" w:rsidTr="00972AD8">
        <w:tc>
          <w:tcPr>
            <w:tcW w:w="470" w:type="dxa"/>
            <w:vAlign w:val="center"/>
          </w:tcPr>
          <w:p w14:paraId="0535E432"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21.</w:t>
            </w:r>
          </w:p>
        </w:tc>
        <w:tc>
          <w:tcPr>
            <w:tcW w:w="3108" w:type="dxa"/>
            <w:vAlign w:val="center"/>
          </w:tcPr>
          <w:p w14:paraId="7F80032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Konsola - mikser dźwięku 8-</w:t>
            </w:r>
            <w:r w:rsidRPr="00AE70D2">
              <w:rPr>
                <w:rFonts w:asciiTheme="minorHAnsi" w:eastAsia="Tahoma" w:hAnsiTheme="minorHAnsi" w:cstheme="minorHAnsi"/>
                <w:sz w:val="20"/>
                <w:szCs w:val="20"/>
              </w:rPr>
              <w:lastRenderedPageBreak/>
              <w:t>kanałowy</w:t>
            </w:r>
          </w:p>
        </w:tc>
        <w:tc>
          <w:tcPr>
            <w:tcW w:w="1015" w:type="dxa"/>
            <w:vAlign w:val="center"/>
          </w:tcPr>
          <w:p w14:paraId="6D065A84"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lastRenderedPageBreak/>
              <w:t>1 szt.</w:t>
            </w:r>
          </w:p>
        </w:tc>
        <w:tc>
          <w:tcPr>
            <w:tcW w:w="1424" w:type="dxa"/>
            <w:vAlign w:val="center"/>
          </w:tcPr>
          <w:p w14:paraId="27CB685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16E010F"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42B6C2D"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294DD074" w14:textId="77777777" w:rsidTr="00972AD8">
        <w:tc>
          <w:tcPr>
            <w:tcW w:w="470" w:type="dxa"/>
            <w:vAlign w:val="center"/>
          </w:tcPr>
          <w:p w14:paraId="6E5D37BC"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22.</w:t>
            </w:r>
          </w:p>
        </w:tc>
        <w:tc>
          <w:tcPr>
            <w:tcW w:w="3108" w:type="dxa"/>
            <w:vAlign w:val="center"/>
          </w:tcPr>
          <w:p w14:paraId="09300FAD"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Kamera przenośna cyfrowa  4K</w:t>
            </w:r>
          </w:p>
        </w:tc>
        <w:tc>
          <w:tcPr>
            <w:tcW w:w="1015" w:type="dxa"/>
            <w:vAlign w:val="center"/>
          </w:tcPr>
          <w:p w14:paraId="13D61FE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1893131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D507DAC"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3F2164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51240501" w14:textId="77777777" w:rsidTr="00972AD8">
        <w:tc>
          <w:tcPr>
            <w:tcW w:w="470" w:type="dxa"/>
            <w:vAlign w:val="center"/>
          </w:tcPr>
          <w:p w14:paraId="2942B534"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23.</w:t>
            </w:r>
          </w:p>
        </w:tc>
        <w:tc>
          <w:tcPr>
            <w:tcW w:w="3108" w:type="dxa"/>
            <w:vAlign w:val="center"/>
          </w:tcPr>
          <w:p w14:paraId="7F2E552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Laptop</w:t>
            </w:r>
          </w:p>
        </w:tc>
        <w:tc>
          <w:tcPr>
            <w:tcW w:w="1015" w:type="dxa"/>
            <w:vAlign w:val="center"/>
          </w:tcPr>
          <w:p w14:paraId="2F864530"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4D1911F0"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5D1F350"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27016B5"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3EAF5D07" w14:textId="77777777" w:rsidTr="00972AD8">
        <w:tc>
          <w:tcPr>
            <w:tcW w:w="470" w:type="dxa"/>
            <w:vAlign w:val="center"/>
          </w:tcPr>
          <w:p w14:paraId="6DE0DCE3"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24.</w:t>
            </w:r>
          </w:p>
        </w:tc>
        <w:tc>
          <w:tcPr>
            <w:tcW w:w="3108" w:type="dxa"/>
            <w:vAlign w:val="center"/>
          </w:tcPr>
          <w:p w14:paraId="6686F56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narzędzi ucznia do drewna i metalu</w:t>
            </w:r>
          </w:p>
        </w:tc>
        <w:tc>
          <w:tcPr>
            <w:tcW w:w="1015" w:type="dxa"/>
            <w:vAlign w:val="center"/>
          </w:tcPr>
          <w:p w14:paraId="6280B9C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3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c>
          <w:tcPr>
            <w:tcW w:w="1424" w:type="dxa"/>
            <w:vAlign w:val="center"/>
          </w:tcPr>
          <w:p w14:paraId="7F6490FC"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01B177F"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A61380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619BCEFE" w14:textId="77777777" w:rsidTr="00972AD8">
        <w:tc>
          <w:tcPr>
            <w:tcW w:w="470" w:type="dxa"/>
            <w:vAlign w:val="center"/>
          </w:tcPr>
          <w:p w14:paraId="6890B261"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25.</w:t>
            </w:r>
          </w:p>
        </w:tc>
        <w:tc>
          <w:tcPr>
            <w:tcW w:w="3108" w:type="dxa"/>
            <w:vAlign w:val="center"/>
          </w:tcPr>
          <w:p w14:paraId="12180F1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Akumulatorowa wiertarko-wkrętarka</w:t>
            </w:r>
          </w:p>
        </w:tc>
        <w:tc>
          <w:tcPr>
            <w:tcW w:w="1015" w:type="dxa"/>
            <w:vAlign w:val="center"/>
          </w:tcPr>
          <w:p w14:paraId="40082672"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3 szt.</w:t>
            </w:r>
          </w:p>
        </w:tc>
        <w:tc>
          <w:tcPr>
            <w:tcW w:w="1424" w:type="dxa"/>
            <w:vAlign w:val="center"/>
          </w:tcPr>
          <w:p w14:paraId="13B7C0A1"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B65927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2B0BEFD"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154342C7" w14:textId="77777777" w:rsidTr="00972AD8">
        <w:tc>
          <w:tcPr>
            <w:tcW w:w="470" w:type="dxa"/>
            <w:vAlign w:val="center"/>
          </w:tcPr>
          <w:p w14:paraId="3160D35F"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26.</w:t>
            </w:r>
          </w:p>
        </w:tc>
        <w:tc>
          <w:tcPr>
            <w:tcW w:w="3108" w:type="dxa"/>
            <w:vAlign w:val="center"/>
          </w:tcPr>
          <w:p w14:paraId="6A99A8F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Bity do wkrętarki akumulatorowej</w:t>
            </w:r>
          </w:p>
        </w:tc>
        <w:tc>
          <w:tcPr>
            <w:tcW w:w="1015" w:type="dxa"/>
            <w:vAlign w:val="center"/>
          </w:tcPr>
          <w:p w14:paraId="23F41A8C"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3 szt.</w:t>
            </w:r>
          </w:p>
        </w:tc>
        <w:tc>
          <w:tcPr>
            <w:tcW w:w="1424" w:type="dxa"/>
            <w:vAlign w:val="center"/>
          </w:tcPr>
          <w:p w14:paraId="66AB2847"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F350734"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06246CF"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50D80AC3" w14:textId="77777777" w:rsidTr="00972AD8">
        <w:tc>
          <w:tcPr>
            <w:tcW w:w="470" w:type="dxa"/>
            <w:vAlign w:val="center"/>
          </w:tcPr>
          <w:p w14:paraId="50657C06"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27.</w:t>
            </w:r>
          </w:p>
        </w:tc>
        <w:tc>
          <w:tcPr>
            <w:tcW w:w="3108" w:type="dxa"/>
            <w:vAlign w:val="center"/>
          </w:tcPr>
          <w:p w14:paraId="6053C0B4"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Bezprzewodowy pistolet do klejenia na gorąco</w:t>
            </w:r>
          </w:p>
        </w:tc>
        <w:tc>
          <w:tcPr>
            <w:tcW w:w="1015" w:type="dxa"/>
            <w:vAlign w:val="center"/>
          </w:tcPr>
          <w:p w14:paraId="0814A105"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1A71F850"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14FD115"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E14D911"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08743E43" w14:textId="77777777" w:rsidTr="00972AD8">
        <w:tc>
          <w:tcPr>
            <w:tcW w:w="470" w:type="dxa"/>
            <w:vAlign w:val="center"/>
          </w:tcPr>
          <w:p w14:paraId="0B21AD6A"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28.</w:t>
            </w:r>
          </w:p>
        </w:tc>
        <w:tc>
          <w:tcPr>
            <w:tcW w:w="3108" w:type="dxa"/>
            <w:vAlign w:val="center"/>
          </w:tcPr>
          <w:p w14:paraId="2606756E"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Wkłady klejowe do pistoletu 11 mm, 6 szt.</w:t>
            </w:r>
          </w:p>
        </w:tc>
        <w:tc>
          <w:tcPr>
            <w:tcW w:w="1015" w:type="dxa"/>
            <w:vAlign w:val="center"/>
          </w:tcPr>
          <w:p w14:paraId="60D3C01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367D4F55"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05937F7"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9C4A82A"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74BA133D" w14:textId="77777777" w:rsidTr="00972AD8">
        <w:trPr>
          <w:trHeight w:val="120"/>
        </w:trPr>
        <w:tc>
          <w:tcPr>
            <w:tcW w:w="470" w:type="dxa"/>
            <w:vMerge w:val="restart"/>
            <w:vAlign w:val="center"/>
          </w:tcPr>
          <w:p w14:paraId="6E853A86"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29.</w:t>
            </w:r>
          </w:p>
        </w:tc>
        <w:tc>
          <w:tcPr>
            <w:tcW w:w="3108" w:type="dxa"/>
            <w:vMerge w:val="restart"/>
            <w:vAlign w:val="center"/>
          </w:tcPr>
          <w:p w14:paraId="08230AA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Drukarka 3D do Pracowni Druku 3D </w:t>
            </w:r>
          </w:p>
        </w:tc>
        <w:tc>
          <w:tcPr>
            <w:tcW w:w="1015" w:type="dxa"/>
            <w:vMerge w:val="restart"/>
            <w:vAlign w:val="center"/>
          </w:tcPr>
          <w:p w14:paraId="435BCEAE"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414BD4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0</w:t>
            </w:r>
            <w:r w:rsidRPr="00AE70D2">
              <w:rPr>
                <w:rFonts w:asciiTheme="minorHAnsi" w:hAnsiTheme="minorHAnsi" w:cstheme="minorHAnsi"/>
                <w:bCs/>
                <w:iCs/>
                <w:sz w:val="20"/>
                <w:szCs w:val="20"/>
              </w:rPr>
              <w:t xml:space="preserve"> %</w:t>
            </w:r>
          </w:p>
        </w:tc>
        <w:tc>
          <w:tcPr>
            <w:tcW w:w="1491" w:type="dxa"/>
            <w:vAlign w:val="center"/>
          </w:tcPr>
          <w:p w14:paraId="1AAE455B"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AA77180"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55FDC2A8" w14:textId="77777777" w:rsidTr="00972AD8">
        <w:trPr>
          <w:trHeight w:val="120"/>
        </w:trPr>
        <w:tc>
          <w:tcPr>
            <w:tcW w:w="470" w:type="dxa"/>
            <w:vMerge/>
            <w:vAlign w:val="center"/>
          </w:tcPr>
          <w:p w14:paraId="2180FFE7" w14:textId="77777777" w:rsidR="008C285A" w:rsidRDefault="008C285A" w:rsidP="00972AD8">
            <w:pPr>
              <w:widowControl w:val="0"/>
              <w:tabs>
                <w:tab w:val="left" w:pos="0"/>
              </w:tabs>
              <w:suppressAutoHyphens/>
              <w:jc w:val="center"/>
              <w:rPr>
                <w:rFonts w:asciiTheme="minorHAnsi" w:hAnsiTheme="minorHAnsi" w:cstheme="minorHAnsi"/>
                <w:bCs/>
                <w:iCs/>
                <w:sz w:val="20"/>
                <w:szCs w:val="20"/>
              </w:rPr>
            </w:pPr>
          </w:p>
        </w:tc>
        <w:tc>
          <w:tcPr>
            <w:tcW w:w="3108" w:type="dxa"/>
            <w:vMerge/>
            <w:vAlign w:val="center"/>
          </w:tcPr>
          <w:p w14:paraId="6CE5F464" w14:textId="77777777" w:rsidR="008C285A" w:rsidRPr="00AE70D2" w:rsidRDefault="008C285A" w:rsidP="00972AD8">
            <w:pPr>
              <w:widowControl w:val="0"/>
              <w:tabs>
                <w:tab w:val="left" w:pos="0"/>
              </w:tabs>
              <w:suppressAutoHyphens/>
              <w:jc w:val="center"/>
              <w:rPr>
                <w:rFonts w:asciiTheme="minorHAnsi" w:eastAsia="Tahoma" w:hAnsiTheme="minorHAnsi" w:cstheme="minorHAnsi"/>
                <w:sz w:val="20"/>
                <w:szCs w:val="20"/>
              </w:rPr>
            </w:pPr>
          </w:p>
        </w:tc>
        <w:tc>
          <w:tcPr>
            <w:tcW w:w="1015" w:type="dxa"/>
            <w:vMerge/>
            <w:vAlign w:val="center"/>
          </w:tcPr>
          <w:p w14:paraId="4CDD985D" w14:textId="77777777" w:rsidR="008C285A" w:rsidRPr="00AE70D2" w:rsidRDefault="008C285A" w:rsidP="00972AD8">
            <w:pPr>
              <w:widowControl w:val="0"/>
              <w:tabs>
                <w:tab w:val="left" w:pos="0"/>
              </w:tabs>
              <w:suppressAutoHyphens/>
              <w:jc w:val="center"/>
              <w:rPr>
                <w:rFonts w:asciiTheme="minorHAnsi" w:eastAsia="Tahoma" w:hAnsiTheme="minorHAnsi" w:cstheme="minorHAnsi"/>
                <w:sz w:val="20"/>
                <w:szCs w:val="20"/>
              </w:rPr>
            </w:pPr>
          </w:p>
        </w:tc>
        <w:tc>
          <w:tcPr>
            <w:tcW w:w="1424" w:type="dxa"/>
            <w:vAlign w:val="center"/>
          </w:tcPr>
          <w:p w14:paraId="6C2B0152" w14:textId="77777777" w:rsidR="008C285A"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8DEA950"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1124C17"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6C426B48" w14:textId="77777777" w:rsidTr="00972AD8">
        <w:tc>
          <w:tcPr>
            <w:tcW w:w="470" w:type="dxa"/>
            <w:vAlign w:val="center"/>
          </w:tcPr>
          <w:p w14:paraId="032178A2"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30.</w:t>
            </w:r>
          </w:p>
        </w:tc>
        <w:tc>
          <w:tcPr>
            <w:tcW w:w="3108" w:type="dxa"/>
          </w:tcPr>
          <w:p w14:paraId="361D8AE9"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Pracownia Druku 3D </w:t>
            </w:r>
          </w:p>
        </w:tc>
        <w:tc>
          <w:tcPr>
            <w:tcW w:w="1015" w:type="dxa"/>
            <w:vAlign w:val="center"/>
          </w:tcPr>
          <w:p w14:paraId="2666DEFF"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538598A7"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73E2B77"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716442E"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rsidRPr="00AE70D2" w14:paraId="6FB89314" w14:textId="77777777" w:rsidTr="00972AD8">
        <w:tc>
          <w:tcPr>
            <w:tcW w:w="470" w:type="dxa"/>
            <w:vAlign w:val="center"/>
          </w:tcPr>
          <w:p w14:paraId="4B1A8970"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31.</w:t>
            </w:r>
          </w:p>
        </w:tc>
        <w:tc>
          <w:tcPr>
            <w:tcW w:w="3108" w:type="dxa"/>
          </w:tcPr>
          <w:p w14:paraId="54177743"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Modułowe Pracownie Przyrodnicze - moduł WODA</w:t>
            </w:r>
          </w:p>
        </w:tc>
        <w:tc>
          <w:tcPr>
            <w:tcW w:w="1015" w:type="dxa"/>
            <w:vAlign w:val="center"/>
          </w:tcPr>
          <w:p w14:paraId="23471C8F"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4 szt.</w:t>
            </w:r>
          </w:p>
        </w:tc>
        <w:tc>
          <w:tcPr>
            <w:tcW w:w="1424" w:type="dxa"/>
            <w:vAlign w:val="center"/>
          </w:tcPr>
          <w:p w14:paraId="7A1F5DE8"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06283D2"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E67D08C" w14:textId="77777777" w:rsidR="008C285A" w:rsidRPr="00AE70D2"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14:paraId="4D11AC43" w14:textId="77777777" w:rsidTr="00972AD8">
        <w:trPr>
          <w:trHeight w:val="399"/>
        </w:trPr>
        <w:tc>
          <w:tcPr>
            <w:tcW w:w="7508" w:type="dxa"/>
            <w:gridSpan w:val="5"/>
            <w:vAlign w:val="center"/>
          </w:tcPr>
          <w:p w14:paraId="16EF48CD" w14:textId="77777777" w:rsidR="008C285A" w:rsidRPr="007446AD" w:rsidRDefault="008C285A" w:rsidP="00972AD8">
            <w:pPr>
              <w:widowControl w:val="0"/>
              <w:tabs>
                <w:tab w:val="left" w:pos="0"/>
              </w:tabs>
              <w:suppressAutoHyphens/>
              <w:jc w:val="right"/>
              <w:rPr>
                <w:rFonts w:asciiTheme="minorHAnsi" w:hAnsiTheme="minorHAnsi" w:cstheme="minorHAnsi"/>
                <w:b/>
                <w:iCs/>
                <w:sz w:val="20"/>
                <w:szCs w:val="20"/>
              </w:rPr>
            </w:pPr>
            <w:bookmarkStart w:id="48" w:name="_Hlk87811053"/>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w:t>
            </w:r>
            <w:bookmarkStart w:id="49" w:name="_Hlk87810907"/>
            <w:r>
              <w:rPr>
                <w:rFonts w:asciiTheme="minorHAnsi" w:hAnsiTheme="minorHAnsi" w:cstheme="minorHAnsi"/>
                <w:b/>
                <w:iCs/>
                <w:sz w:val="20"/>
                <w:szCs w:val="20"/>
              </w:rPr>
              <w:t>dla stawki VAT 0%</w:t>
            </w:r>
            <w:r w:rsidRPr="007446AD">
              <w:rPr>
                <w:rFonts w:asciiTheme="minorHAnsi" w:hAnsiTheme="minorHAnsi" w:cstheme="minorHAnsi"/>
                <w:b/>
                <w:iCs/>
                <w:sz w:val="20"/>
                <w:szCs w:val="20"/>
              </w:rPr>
              <w:t xml:space="preserve"> </w:t>
            </w:r>
            <w:bookmarkEnd w:id="48"/>
            <w:bookmarkEnd w:id="49"/>
            <w:r w:rsidRPr="007446AD">
              <w:rPr>
                <w:rFonts w:asciiTheme="minorHAnsi" w:hAnsiTheme="minorHAnsi" w:cstheme="minorHAnsi"/>
                <w:b/>
                <w:iCs/>
                <w:sz w:val="20"/>
                <w:szCs w:val="20"/>
              </w:rPr>
              <w:t>(zł)</w:t>
            </w:r>
          </w:p>
        </w:tc>
        <w:tc>
          <w:tcPr>
            <w:tcW w:w="1552" w:type="dxa"/>
            <w:vAlign w:val="center"/>
          </w:tcPr>
          <w:p w14:paraId="74C88E8D"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14:paraId="6ACC1E4C" w14:textId="77777777" w:rsidTr="00972AD8">
        <w:trPr>
          <w:trHeight w:val="419"/>
        </w:trPr>
        <w:tc>
          <w:tcPr>
            <w:tcW w:w="7508" w:type="dxa"/>
            <w:gridSpan w:val="5"/>
            <w:vAlign w:val="center"/>
          </w:tcPr>
          <w:p w14:paraId="3A0A55B1" w14:textId="77777777" w:rsidR="008C285A" w:rsidRPr="007446AD" w:rsidRDefault="008C285A" w:rsidP="00972AD8">
            <w:pPr>
              <w:widowControl w:val="0"/>
              <w:tabs>
                <w:tab w:val="left" w:pos="0"/>
              </w:tabs>
              <w:suppressAutoHyphens/>
              <w:jc w:val="right"/>
              <w:rPr>
                <w:rFonts w:asciiTheme="minorHAnsi" w:hAnsiTheme="minorHAnsi" w:cstheme="minorHAnsi"/>
                <w:b/>
                <w:iCs/>
                <w:sz w:val="20"/>
                <w:szCs w:val="20"/>
              </w:rPr>
            </w:pPr>
            <w:bookmarkStart w:id="50" w:name="_Hlk87811061"/>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dla stawki VAT 23%</w:t>
            </w:r>
            <w:r w:rsidRPr="007446AD">
              <w:rPr>
                <w:rFonts w:asciiTheme="minorHAnsi" w:hAnsiTheme="minorHAnsi" w:cstheme="minorHAnsi"/>
                <w:b/>
                <w:iCs/>
                <w:sz w:val="20"/>
                <w:szCs w:val="20"/>
              </w:rPr>
              <w:t xml:space="preserve"> </w:t>
            </w:r>
            <w:bookmarkEnd w:id="50"/>
            <w:r w:rsidRPr="007446AD">
              <w:rPr>
                <w:rFonts w:asciiTheme="minorHAnsi" w:hAnsiTheme="minorHAnsi" w:cstheme="minorHAnsi"/>
                <w:b/>
                <w:iCs/>
                <w:sz w:val="20"/>
                <w:szCs w:val="20"/>
              </w:rPr>
              <w:t>(zł)</w:t>
            </w:r>
          </w:p>
        </w:tc>
        <w:tc>
          <w:tcPr>
            <w:tcW w:w="1552" w:type="dxa"/>
            <w:vAlign w:val="center"/>
          </w:tcPr>
          <w:p w14:paraId="3986287D"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14:paraId="2CF030B1" w14:textId="77777777" w:rsidTr="00972AD8">
        <w:trPr>
          <w:trHeight w:val="419"/>
        </w:trPr>
        <w:tc>
          <w:tcPr>
            <w:tcW w:w="7508" w:type="dxa"/>
            <w:gridSpan w:val="5"/>
            <w:vAlign w:val="center"/>
          </w:tcPr>
          <w:p w14:paraId="33B3301D" w14:textId="77777777" w:rsidR="008C285A" w:rsidRPr="007446AD" w:rsidRDefault="008C285A" w:rsidP="00972AD8">
            <w:pPr>
              <w:widowControl w:val="0"/>
              <w:tabs>
                <w:tab w:val="left" w:pos="0"/>
              </w:tabs>
              <w:suppressAutoHyphens/>
              <w:jc w:val="right"/>
              <w:rPr>
                <w:rFonts w:asciiTheme="minorHAnsi" w:hAnsiTheme="minorHAnsi" w:cstheme="minorHAnsi"/>
                <w:b/>
                <w:iCs/>
                <w:sz w:val="20"/>
                <w:szCs w:val="20"/>
              </w:rPr>
            </w:pPr>
            <w:bookmarkStart w:id="51" w:name="_Hlk87811078"/>
            <w:r w:rsidRPr="007446AD">
              <w:rPr>
                <w:rFonts w:asciiTheme="minorHAnsi" w:hAnsiTheme="minorHAnsi" w:cstheme="minorHAnsi"/>
                <w:b/>
                <w:iCs/>
                <w:sz w:val="20"/>
                <w:szCs w:val="20"/>
              </w:rPr>
              <w:t xml:space="preserve">Wartość podatku VAT 23 % </w:t>
            </w:r>
            <w:bookmarkEnd w:id="51"/>
            <w:r w:rsidRPr="007446AD">
              <w:rPr>
                <w:rFonts w:asciiTheme="minorHAnsi" w:hAnsiTheme="minorHAnsi" w:cstheme="minorHAnsi"/>
                <w:b/>
                <w:iCs/>
                <w:sz w:val="20"/>
                <w:szCs w:val="20"/>
              </w:rPr>
              <w:t>(zł)</w:t>
            </w:r>
          </w:p>
        </w:tc>
        <w:tc>
          <w:tcPr>
            <w:tcW w:w="1552" w:type="dxa"/>
            <w:vAlign w:val="center"/>
          </w:tcPr>
          <w:p w14:paraId="7C498E97"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p>
        </w:tc>
      </w:tr>
      <w:tr w:rsidR="008C285A" w14:paraId="3B753971" w14:textId="77777777" w:rsidTr="00972AD8">
        <w:trPr>
          <w:trHeight w:val="411"/>
        </w:trPr>
        <w:tc>
          <w:tcPr>
            <w:tcW w:w="7508" w:type="dxa"/>
            <w:gridSpan w:val="5"/>
            <w:vAlign w:val="center"/>
          </w:tcPr>
          <w:p w14:paraId="1588B744" w14:textId="77777777" w:rsidR="008C285A" w:rsidRPr="007446AD" w:rsidRDefault="008C285A" w:rsidP="00972AD8">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brutto (zł)</w:t>
            </w:r>
          </w:p>
        </w:tc>
        <w:tc>
          <w:tcPr>
            <w:tcW w:w="1552" w:type="dxa"/>
            <w:vAlign w:val="center"/>
          </w:tcPr>
          <w:p w14:paraId="38EB71B0"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p>
        </w:tc>
      </w:tr>
    </w:tbl>
    <w:p w14:paraId="0CFFE574" w14:textId="77777777" w:rsidR="006C72B9" w:rsidRDefault="006C72B9" w:rsidP="00AD0DA3">
      <w:pPr>
        <w:widowControl w:val="0"/>
        <w:tabs>
          <w:tab w:val="left" w:pos="0"/>
        </w:tabs>
        <w:suppressAutoHyphens/>
        <w:jc w:val="center"/>
        <w:rPr>
          <w:rFonts w:ascii="Verdana" w:hAnsi="Verdana"/>
          <w:b/>
          <w:iCs/>
          <w:sz w:val="20"/>
          <w:szCs w:val="20"/>
        </w:rPr>
      </w:pPr>
    </w:p>
    <w:p w14:paraId="2505E6DC" w14:textId="77777777" w:rsidR="00AD0DA3" w:rsidRDefault="00AD0DA3" w:rsidP="00AD0DA3">
      <w:pPr>
        <w:ind w:right="-79"/>
        <w:jc w:val="center"/>
        <w:rPr>
          <w:rFonts w:ascii="Verdana" w:eastAsia="Calibri" w:hAnsi="Verdana"/>
          <w:b/>
          <w:iCs/>
          <w:sz w:val="20"/>
          <w:szCs w:val="20"/>
        </w:rPr>
      </w:pPr>
    </w:p>
    <w:p w14:paraId="544B1583" w14:textId="77777777" w:rsidR="00AD0DA3" w:rsidRDefault="00AD0DA3" w:rsidP="00AD0DA3">
      <w:pPr>
        <w:rPr>
          <w:rFonts w:ascii="Verdana" w:eastAsia="Calibri" w:hAnsi="Verdana"/>
          <w:sz w:val="20"/>
          <w:szCs w:val="20"/>
          <w:highlight w:val="yellow"/>
          <w:lang w:eastAsia="en-US"/>
        </w:rPr>
      </w:pPr>
    </w:p>
    <w:bookmarkEnd w:id="47"/>
    <w:p w14:paraId="6746E904" w14:textId="7B277B55" w:rsidR="00CE3C26" w:rsidRDefault="00CE3C26" w:rsidP="00DF5394">
      <w:pPr>
        <w:rPr>
          <w:rFonts w:asciiTheme="majorHAnsi" w:hAnsiTheme="majorHAnsi"/>
          <w:b/>
          <w:bCs/>
        </w:rPr>
      </w:pPr>
    </w:p>
    <w:p w14:paraId="1B017658" w14:textId="4EDA3EA5" w:rsidR="00C20A16" w:rsidRPr="0016451A" w:rsidRDefault="00C20A16" w:rsidP="00C20A16">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E71E3C">
        <w:rPr>
          <w:rFonts w:asciiTheme="minorHAnsi" w:hAnsiTheme="minorHAnsi" w:cstheme="minorHAnsi"/>
          <w:b/>
          <w:bCs/>
          <w:sz w:val="24"/>
          <w:szCs w:val="24"/>
        </w:rPr>
        <w:t>b</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C20A16" w:rsidRPr="0016451A" w14:paraId="6034A5B5" w14:textId="77777777" w:rsidTr="00972AD8">
        <w:trPr>
          <w:trHeight w:val="1309"/>
        </w:trPr>
        <w:tc>
          <w:tcPr>
            <w:tcW w:w="3962" w:type="dxa"/>
            <w:tcBorders>
              <w:top w:val="nil"/>
              <w:left w:val="nil"/>
              <w:bottom w:val="nil"/>
              <w:right w:val="single" w:sz="4" w:space="0" w:color="000000"/>
            </w:tcBorders>
            <w:shd w:val="clear" w:color="auto" w:fill="auto"/>
          </w:tcPr>
          <w:p w14:paraId="2225CDBC" w14:textId="77777777" w:rsidR="00C20A16" w:rsidRPr="0016451A" w:rsidRDefault="00C20A16" w:rsidP="00972AD8">
            <w:pPr>
              <w:rPr>
                <w:rFonts w:asciiTheme="minorHAnsi" w:hAnsiTheme="minorHAnsi" w:cstheme="minorHAnsi"/>
              </w:rPr>
            </w:pPr>
          </w:p>
          <w:p w14:paraId="1F526EE1" w14:textId="77777777" w:rsidR="00C20A16" w:rsidRPr="0016451A" w:rsidRDefault="00C20A16" w:rsidP="00972AD8">
            <w:pPr>
              <w:rPr>
                <w:rFonts w:asciiTheme="minorHAnsi" w:hAnsiTheme="minorHAnsi" w:cstheme="minorHAnsi"/>
              </w:rPr>
            </w:pPr>
          </w:p>
          <w:p w14:paraId="38746F74" w14:textId="77777777" w:rsidR="00C20A16" w:rsidRPr="0016451A" w:rsidRDefault="00C20A16" w:rsidP="00972AD8">
            <w:pPr>
              <w:rPr>
                <w:rFonts w:asciiTheme="minorHAnsi" w:hAnsiTheme="minorHAnsi" w:cstheme="minorHAnsi"/>
              </w:rPr>
            </w:pPr>
          </w:p>
          <w:p w14:paraId="65E47414" w14:textId="77777777" w:rsidR="00C20A16" w:rsidRPr="0016451A" w:rsidRDefault="00C20A16" w:rsidP="00972AD8">
            <w:pPr>
              <w:rPr>
                <w:rFonts w:asciiTheme="minorHAnsi" w:hAnsiTheme="minorHAnsi" w:cstheme="minorHAnsi"/>
              </w:rPr>
            </w:pPr>
          </w:p>
          <w:p w14:paraId="0846134A" w14:textId="77777777" w:rsidR="00C20A16" w:rsidRPr="0016451A" w:rsidRDefault="00C20A16" w:rsidP="00972AD8">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035EA034" w14:textId="77777777" w:rsidR="00C20A16" w:rsidRPr="0016451A" w:rsidRDefault="00C20A16" w:rsidP="00972AD8">
            <w:pPr>
              <w:tabs>
                <w:tab w:val="center" w:pos="4536"/>
                <w:tab w:val="right" w:pos="9072"/>
              </w:tabs>
              <w:jc w:val="center"/>
              <w:rPr>
                <w:rFonts w:asciiTheme="minorHAnsi" w:eastAsia="Calibri" w:hAnsiTheme="minorHAnsi" w:cstheme="minorHAnsi"/>
                <w:b/>
                <w:bCs/>
              </w:rPr>
            </w:pPr>
            <w:r w:rsidRPr="0016451A">
              <w:rPr>
                <w:rFonts w:asciiTheme="minorHAnsi" w:eastAsia="Calibri" w:hAnsiTheme="minorHAnsi" w:cstheme="minorHAnsi"/>
                <w:b/>
                <w:bCs/>
              </w:rPr>
              <w:t>Formularz cenowy</w:t>
            </w:r>
          </w:p>
        </w:tc>
      </w:tr>
    </w:tbl>
    <w:p w14:paraId="5EC60125" w14:textId="77777777" w:rsidR="00C20A16" w:rsidRPr="0016451A" w:rsidRDefault="00C20A16" w:rsidP="00C20A16">
      <w:pPr>
        <w:pStyle w:val="Zwykytekst1"/>
        <w:spacing w:before="120" w:after="120"/>
        <w:rPr>
          <w:rFonts w:asciiTheme="minorHAnsi" w:hAnsiTheme="minorHAnsi" w:cstheme="minorHAnsi"/>
          <w:b/>
          <w:bCs/>
          <w:sz w:val="24"/>
          <w:szCs w:val="24"/>
        </w:rPr>
      </w:pPr>
    </w:p>
    <w:p w14:paraId="68F73E52"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Dostaw</w:t>
      </w:r>
      <w:r>
        <w:rPr>
          <w:rFonts w:asciiTheme="minorHAnsi" w:eastAsia="Calibri" w:hAnsiTheme="minorHAnsi" w:cstheme="minorHAnsi"/>
          <w:b/>
        </w:rPr>
        <w:t>ę</w:t>
      </w:r>
      <w:r w:rsidRPr="005A41B3">
        <w:rPr>
          <w:rFonts w:asciiTheme="minorHAnsi" w:eastAsia="Calibri" w:hAnsiTheme="minorHAnsi" w:cstheme="minorHAnsi"/>
          <w:b/>
        </w:rPr>
        <w:t xml:space="preserve"> wyposażenia technicznego dla Publicznej Szkoły Podstawowej Nr 3 z Oddziałami Integracyjnymi im. Tadeusza Kościuszki w Pułtusku</w:t>
      </w:r>
    </w:p>
    <w:p w14:paraId="701EB26E"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w ramach programu „Laboratoria Przyszłości”</w:t>
      </w:r>
    </w:p>
    <w:p w14:paraId="059E7750" w14:textId="77777777" w:rsidR="00C20A16" w:rsidRDefault="00C20A16" w:rsidP="00C20A16">
      <w:pPr>
        <w:widowControl w:val="0"/>
        <w:tabs>
          <w:tab w:val="left" w:pos="0"/>
        </w:tabs>
        <w:suppressAutoHyphens/>
        <w:jc w:val="center"/>
        <w:rPr>
          <w:rFonts w:asciiTheme="minorHAnsi" w:eastAsia="Calibri" w:hAnsiTheme="minorHAnsi" w:cstheme="minorHAnsi"/>
          <w:b/>
        </w:rPr>
      </w:pPr>
    </w:p>
    <w:p w14:paraId="2B53DDC1" w14:textId="39BE51E5" w:rsidR="00C20A16" w:rsidRDefault="00C20A16" w:rsidP="00C20A16">
      <w:pPr>
        <w:widowControl w:val="0"/>
        <w:tabs>
          <w:tab w:val="left" w:pos="0"/>
        </w:tabs>
        <w:suppressAutoHyphens/>
        <w:jc w:val="center"/>
        <w:rPr>
          <w:rFonts w:asciiTheme="minorHAnsi" w:eastAsia="Calibri" w:hAnsiTheme="minorHAnsi" w:cstheme="minorHAnsi"/>
          <w:b/>
          <w:u w:val="single"/>
        </w:rPr>
      </w:pPr>
      <w:r w:rsidRPr="006C72B9">
        <w:rPr>
          <w:rFonts w:asciiTheme="minorHAnsi" w:eastAsia="Calibri" w:hAnsiTheme="minorHAnsi" w:cstheme="minorHAnsi"/>
          <w:bCs/>
        </w:rPr>
        <w:t>w zakresie</w:t>
      </w:r>
      <w:r>
        <w:rPr>
          <w:rFonts w:asciiTheme="minorHAnsi" w:eastAsia="Calibri" w:hAnsiTheme="minorHAnsi" w:cstheme="minorHAnsi"/>
          <w:b/>
        </w:rPr>
        <w:t xml:space="preserve"> zamówienia </w:t>
      </w:r>
      <w:r>
        <w:rPr>
          <w:rFonts w:asciiTheme="minorHAnsi" w:eastAsia="Calibri" w:hAnsiTheme="minorHAnsi" w:cstheme="minorHAnsi"/>
          <w:b/>
          <w:u w:val="single"/>
        </w:rPr>
        <w:t>opcjonalnego</w:t>
      </w:r>
    </w:p>
    <w:p w14:paraId="4B6EF69A" w14:textId="77777777" w:rsidR="00C20A16" w:rsidRDefault="00C20A16" w:rsidP="00C20A16">
      <w:pPr>
        <w:widowControl w:val="0"/>
        <w:tabs>
          <w:tab w:val="left" w:pos="0"/>
        </w:tabs>
        <w:suppressAutoHyphens/>
        <w:jc w:val="center"/>
        <w:rPr>
          <w:rFonts w:asciiTheme="minorHAnsi" w:eastAsia="Calibri" w:hAnsiTheme="minorHAnsi" w:cstheme="minorHAnsi"/>
          <w:b/>
          <w:u w:val="single"/>
        </w:rPr>
      </w:pPr>
    </w:p>
    <w:tbl>
      <w:tblPr>
        <w:tblStyle w:val="Tabela-Siatka"/>
        <w:tblW w:w="0" w:type="auto"/>
        <w:tblLook w:val="04A0" w:firstRow="1" w:lastRow="0" w:firstColumn="1" w:lastColumn="0" w:noHBand="0" w:noVBand="1"/>
      </w:tblPr>
      <w:tblGrid>
        <w:gridCol w:w="470"/>
        <w:gridCol w:w="3108"/>
        <w:gridCol w:w="1015"/>
        <w:gridCol w:w="1424"/>
        <w:gridCol w:w="1491"/>
        <w:gridCol w:w="1552"/>
      </w:tblGrid>
      <w:tr w:rsidR="008C285A" w14:paraId="5F01B6BD" w14:textId="77777777" w:rsidTr="00972AD8">
        <w:tc>
          <w:tcPr>
            <w:tcW w:w="470" w:type="dxa"/>
            <w:vAlign w:val="center"/>
          </w:tcPr>
          <w:p w14:paraId="7DB85164"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Lp.</w:t>
            </w:r>
          </w:p>
        </w:tc>
        <w:tc>
          <w:tcPr>
            <w:tcW w:w="3108" w:type="dxa"/>
            <w:vAlign w:val="center"/>
          </w:tcPr>
          <w:p w14:paraId="2317687C"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Asortyment</w:t>
            </w:r>
          </w:p>
        </w:tc>
        <w:tc>
          <w:tcPr>
            <w:tcW w:w="1015" w:type="dxa"/>
            <w:vAlign w:val="center"/>
          </w:tcPr>
          <w:p w14:paraId="541019F6"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Ilość (</w:t>
            </w:r>
            <w:proofErr w:type="spellStart"/>
            <w:r w:rsidRPr="00C20A16">
              <w:rPr>
                <w:rFonts w:asciiTheme="minorHAnsi" w:hAnsiTheme="minorHAnsi" w:cstheme="minorHAnsi"/>
                <w:b/>
                <w:iCs/>
                <w:sz w:val="20"/>
                <w:szCs w:val="20"/>
              </w:rPr>
              <w:t>kpl</w:t>
            </w:r>
            <w:proofErr w:type="spellEnd"/>
            <w:r w:rsidRPr="00C20A16">
              <w:rPr>
                <w:rFonts w:asciiTheme="minorHAnsi" w:hAnsiTheme="minorHAnsi" w:cstheme="minorHAnsi"/>
                <w:b/>
                <w:iCs/>
                <w:sz w:val="20"/>
                <w:szCs w:val="20"/>
              </w:rPr>
              <w:t>./szt.)</w:t>
            </w:r>
          </w:p>
        </w:tc>
        <w:tc>
          <w:tcPr>
            <w:tcW w:w="1424" w:type="dxa"/>
            <w:vAlign w:val="center"/>
          </w:tcPr>
          <w:p w14:paraId="08C0E60F"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Stawka VAT (%)</w:t>
            </w:r>
          </w:p>
        </w:tc>
        <w:tc>
          <w:tcPr>
            <w:tcW w:w="1491" w:type="dxa"/>
            <w:vAlign w:val="center"/>
          </w:tcPr>
          <w:p w14:paraId="6B46924E"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Cena jednostkowa netto (</w:t>
            </w:r>
            <w:proofErr w:type="spellStart"/>
            <w:r w:rsidRPr="00C20A16">
              <w:rPr>
                <w:rFonts w:asciiTheme="minorHAnsi" w:hAnsiTheme="minorHAnsi" w:cstheme="minorHAnsi"/>
                <w:b/>
                <w:iCs/>
                <w:sz w:val="20"/>
                <w:szCs w:val="20"/>
              </w:rPr>
              <w:t>zl</w:t>
            </w:r>
            <w:proofErr w:type="spellEnd"/>
            <w:r w:rsidRPr="00C20A16">
              <w:rPr>
                <w:rFonts w:asciiTheme="minorHAnsi" w:hAnsiTheme="minorHAnsi" w:cstheme="minorHAnsi"/>
                <w:b/>
                <w:iCs/>
                <w:sz w:val="20"/>
                <w:szCs w:val="20"/>
              </w:rPr>
              <w:t>)</w:t>
            </w:r>
          </w:p>
        </w:tc>
        <w:tc>
          <w:tcPr>
            <w:tcW w:w="1552" w:type="dxa"/>
            <w:vAlign w:val="center"/>
          </w:tcPr>
          <w:p w14:paraId="0D67B7C5" w14:textId="77777777" w:rsidR="008C285A" w:rsidRPr="00C20A16" w:rsidRDefault="008C285A" w:rsidP="00972AD8">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Razem netto (zł)</w:t>
            </w:r>
          </w:p>
        </w:tc>
      </w:tr>
      <w:tr w:rsidR="008C285A" w14:paraId="0257A89E" w14:textId="77777777" w:rsidTr="00972AD8">
        <w:tc>
          <w:tcPr>
            <w:tcW w:w="470" w:type="dxa"/>
            <w:vAlign w:val="center"/>
          </w:tcPr>
          <w:p w14:paraId="5FCC5703"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A</w:t>
            </w:r>
          </w:p>
        </w:tc>
        <w:tc>
          <w:tcPr>
            <w:tcW w:w="3108" w:type="dxa"/>
            <w:vAlign w:val="center"/>
          </w:tcPr>
          <w:p w14:paraId="3D32EC93"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B</w:t>
            </w:r>
          </w:p>
        </w:tc>
        <w:tc>
          <w:tcPr>
            <w:tcW w:w="1015" w:type="dxa"/>
            <w:vAlign w:val="center"/>
          </w:tcPr>
          <w:p w14:paraId="65AA9F1D"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C</w:t>
            </w:r>
          </w:p>
        </w:tc>
        <w:tc>
          <w:tcPr>
            <w:tcW w:w="1424" w:type="dxa"/>
            <w:vAlign w:val="center"/>
          </w:tcPr>
          <w:p w14:paraId="5DA701F6"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D</w:t>
            </w:r>
          </w:p>
        </w:tc>
        <w:tc>
          <w:tcPr>
            <w:tcW w:w="1491" w:type="dxa"/>
            <w:vAlign w:val="center"/>
          </w:tcPr>
          <w:p w14:paraId="6B031FD1"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E</w:t>
            </w:r>
          </w:p>
        </w:tc>
        <w:tc>
          <w:tcPr>
            <w:tcW w:w="1552" w:type="dxa"/>
            <w:vAlign w:val="center"/>
          </w:tcPr>
          <w:p w14:paraId="71E892E1" w14:textId="77777777" w:rsidR="008C285A" w:rsidRPr="007446AD" w:rsidRDefault="008C285A" w:rsidP="00972AD8">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F = C x E</w:t>
            </w:r>
          </w:p>
        </w:tc>
      </w:tr>
      <w:tr w:rsidR="007F55E9" w:rsidRPr="00AE70D2" w14:paraId="4370221F" w14:textId="77777777" w:rsidTr="00972AD8">
        <w:tc>
          <w:tcPr>
            <w:tcW w:w="470" w:type="dxa"/>
            <w:vAlign w:val="center"/>
          </w:tcPr>
          <w:p w14:paraId="0E693658" w14:textId="31CD68D7"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r w:rsidRPr="007446AD">
              <w:rPr>
                <w:rFonts w:asciiTheme="minorHAnsi" w:hAnsiTheme="minorHAnsi" w:cstheme="minorHAnsi"/>
                <w:bCs/>
                <w:iCs/>
                <w:sz w:val="20"/>
                <w:szCs w:val="20"/>
              </w:rPr>
              <w:t>.</w:t>
            </w:r>
          </w:p>
        </w:tc>
        <w:tc>
          <w:tcPr>
            <w:tcW w:w="3108" w:type="dxa"/>
            <w:vAlign w:val="center"/>
          </w:tcPr>
          <w:p w14:paraId="75568869" w14:textId="77AE4288"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B97857">
              <w:rPr>
                <w:rFonts w:asciiTheme="minorHAnsi" w:hAnsiTheme="minorHAnsi" w:cstheme="minorHAnsi"/>
                <w:color w:val="000000"/>
                <w:sz w:val="20"/>
                <w:szCs w:val="20"/>
              </w:rPr>
              <w:t>Stacja lutownicza na gorące powietrze z grotem i tradycyjna - 2w1</w:t>
            </w:r>
          </w:p>
        </w:tc>
        <w:tc>
          <w:tcPr>
            <w:tcW w:w="1015" w:type="dxa"/>
            <w:vAlign w:val="center"/>
          </w:tcPr>
          <w:p w14:paraId="13BC1810" w14:textId="61AFFA74"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2 szt.</w:t>
            </w:r>
          </w:p>
        </w:tc>
        <w:tc>
          <w:tcPr>
            <w:tcW w:w="1424" w:type="dxa"/>
            <w:vAlign w:val="center"/>
          </w:tcPr>
          <w:p w14:paraId="31F3D14A"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1B0D58D"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7FD81FA"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1FBAAA81" w14:textId="77777777" w:rsidTr="00972AD8">
        <w:tc>
          <w:tcPr>
            <w:tcW w:w="470" w:type="dxa"/>
            <w:vAlign w:val="center"/>
          </w:tcPr>
          <w:p w14:paraId="2CFCD6D8" w14:textId="03A644C5"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w:t>
            </w:r>
            <w:r w:rsidRPr="007446AD">
              <w:rPr>
                <w:rFonts w:asciiTheme="minorHAnsi" w:hAnsiTheme="minorHAnsi" w:cstheme="minorHAnsi"/>
                <w:bCs/>
                <w:iCs/>
                <w:sz w:val="20"/>
                <w:szCs w:val="20"/>
              </w:rPr>
              <w:t>.</w:t>
            </w:r>
          </w:p>
        </w:tc>
        <w:tc>
          <w:tcPr>
            <w:tcW w:w="3108" w:type="dxa"/>
            <w:vAlign w:val="center"/>
          </w:tcPr>
          <w:p w14:paraId="7ACAF6FB" w14:textId="733B5CA8"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Statyw do aparatu i kamery</w:t>
            </w:r>
          </w:p>
        </w:tc>
        <w:tc>
          <w:tcPr>
            <w:tcW w:w="1015" w:type="dxa"/>
            <w:vAlign w:val="center"/>
          </w:tcPr>
          <w:p w14:paraId="5771E535" w14:textId="3728205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3</w:t>
            </w:r>
            <w:r w:rsidRPr="00AE70D2">
              <w:rPr>
                <w:rFonts w:asciiTheme="minorHAnsi" w:eastAsia="Tahoma" w:hAnsiTheme="minorHAnsi" w:cstheme="minorHAnsi"/>
                <w:sz w:val="20"/>
                <w:szCs w:val="20"/>
              </w:rPr>
              <w:t xml:space="preserve"> szt.</w:t>
            </w:r>
          </w:p>
        </w:tc>
        <w:tc>
          <w:tcPr>
            <w:tcW w:w="1424" w:type="dxa"/>
            <w:vAlign w:val="center"/>
          </w:tcPr>
          <w:p w14:paraId="4772FCFE"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16074D7"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C6F2A69"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7CBFA4C0" w14:textId="77777777" w:rsidTr="00972AD8">
        <w:tc>
          <w:tcPr>
            <w:tcW w:w="470" w:type="dxa"/>
            <w:vAlign w:val="center"/>
          </w:tcPr>
          <w:p w14:paraId="572BDEB8" w14:textId="187DA674"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3</w:t>
            </w:r>
            <w:r w:rsidRPr="007446AD">
              <w:rPr>
                <w:rFonts w:asciiTheme="minorHAnsi" w:hAnsiTheme="minorHAnsi" w:cstheme="minorHAnsi"/>
                <w:bCs/>
                <w:iCs/>
                <w:sz w:val="20"/>
                <w:szCs w:val="20"/>
              </w:rPr>
              <w:t>.</w:t>
            </w:r>
          </w:p>
        </w:tc>
        <w:tc>
          <w:tcPr>
            <w:tcW w:w="3108" w:type="dxa"/>
            <w:vAlign w:val="center"/>
          </w:tcPr>
          <w:p w14:paraId="490C1A1A" w14:textId="475E7F9C"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Kompaktowy kierunkowy mikrofon pojemnościowy</w:t>
            </w:r>
          </w:p>
        </w:tc>
        <w:tc>
          <w:tcPr>
            <w:tcW w:w="1015" w:type="dxa"/>
            <w:vAlign w:val="center"/>
          </w:tcPr>
          <w:p w14:paraId="70522871" w14:textId="196D682C"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3</w:t>
            </w:r>
            <w:r w:rsidRPr="00AE70D2">
              <w:rPr>
                <w:rFonts w:asciiTheme="minorHAnsi" w:eastAsia="Tahoma" w:hAnsiTheme="minorHAnsi" w:cstheme="minorHAnsi"/>
                <w:sz w:val="20"/>
                <w:szCs w:val="20"/>
              </w:rPr>
              <w:t xml:space="preserve"> szt.</w:t>
            </w:r>
          </w:p>
        </w:tc>
        <w:tc>
          <w:tcPr>
            <w:tcW w:w="1424" w:type="dxa"/>
            <w:vAlign w:val="center"/>
          </w:tcPr>
          <w:p w14:paraId="1AE65E74"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12C25518"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4474219"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618B130F" w14:textId="77777777" w:rsidTr="00972AD8">
        <w:tc>
          <w:tcPr>
            <w:tcW w:w="470" w:type="dxa"/>
            <w:vAlign w:val="center"/>
          </w:tcPr>
          <w:p w14:paraId="1FDB4FF5" w14:textId="474834D5"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4.</w:t>
            </w:r>
          </w:p>
        </w:tc>
        <w:tc>
          <w:tcPr>
            <w:tcW w:w="3108" w:type="dxa"/>
            <w:vAlign w:val="center"/>
          </w:tcPr>
          <w:p w14:paraId="3B97348F" w14:textId="0F5250C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roofErr w:type="spellStart"/>
            <w:r w:rsidRPr="00AE70D2">
              <w:rPr>
                <w:rFonts w:asciiTheme="minorHAnsi" w:eastAsia="Tahoma" w:hAnsiTheme="minorHAnsi" w:cstheme="minorHAnsi"/>
                <w:sz w:val="20"/>
                <w:szCs w:val="20"/>
              </w:rPr>
              <w:t>Mikroport</w:t>
            </w:r>
            <w:proofErr w:type="spellEnd"/>
          </w:p>
        </w:tc>
        <w:tc>
          <w:tcPr>
            <w:tcW w:w="1015" w:type="dxa"/>
            <w:vAlign w:val="center"/>
          </w:tcPr>
          <w:p w14:paraId="32C82186" w14:textId="15422D2A"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2</w:t>
            </w:r>
            <w:r w:rsidRPr="00AE70D2">
              <w:rPr>
                <w:rFonts w:asciiTheme="minorHAnsi" w:eastAsia="Tahoma" w:hAnsiTheme="minorHAnsi" w:cstheme="minorHAnsi"/>
                <w:sz w:val="20"/>
                <w:szCs w:val="20"/>
              </w:rPr>
              <w:t xml:space="preserve"> szt.</w:t>
            </w:r>
          </w:p>
        </w:tc>
        <w:tc>
          <w:tcPr>
            <w:tcW w:w="1424" w:type="dxa"/>
            <w:vAlign w:val="center"/>
          </w:tcPr>
          <w:p w14:paraId="42BAE7C6"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175A6575"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1F2FAC5"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46735054" w14:textId="77777777" w:rsidTr="00972AD8">
        <w:tc>
          <w:tcPr>
            <w:tcW w:w="470" w:type="dxa"/>
            <w:vAlign w:val="center"/>
          </w:tcPr>
          <w:p w14:paraId="3D765149" w14:textId="3482D1ED" w:rsidR="007F55E9"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5.</w:t>
            </w:r>
          </w:p>
        </w:tc>
        <w:tc>
          <w:tcPr>
            <w:tcW w:w="3108" w:type="dxa"/>
            <w:vAlign w:val="center"/>
          </w:tcPr>
          <w:p w14:paraId="7F193FE6" w14:textId="63F1923F" w:rsidR="007F55E9" w:rsidRPr="00AE70D2" w:rsidRDefault="007F55E9" w:rsidP="007F55E9">
            <w:pPr>
              <w:widowControl w:val="0"/>
              <w:tabs>
                <w:tab w:val="left" w:pos="0"/>
              </w:tabs>
              <w:suppressAutoHyphens/>
              <w:jc w:val="center"/>
              <w:rPr>
                <w:rFonts w:asciiTheme="minorHAnsi" w:eastAsia="Tahoma" w:hAnsiTheme="minorHAnsi" w:cstheme="minorHAnsi"/>
                <w:sz w:val="20"/>
                <w:szCs w:val="20"/>
              </w:rPr>
            </w:pPr>
            <w:proofErr w:type="spellStart"/>
            <w:r w:rsidRPr="00B97857">
              <w:rPr>
                <w:rFonts w:asciiTheme="minorHAnsi" w:eastAsia="Tahoma" w:hAnsiTheme="minorHAnsi" w:cstheme="minorHAnsi"/>
                <w:sz w:val="20"/>
                <w:szCs w:val="20"/>
              </w:rPr>
              <w:t>Gimbal</w:t>
            </w:r>
            <w:proofErr w:type="spellEnd"/>
            <w:r w:rsidRPr="00B97857">
              <w:rPr>
                <w:rFonts w:asciiTheme="minorHAnsi" w:eastAsia="Tahoma" w:hAnsiTheme="minorHAnsi" w:cstheme="minorHAnsi"/>
                <w:sz w:val="20"/>
                <w:szCs w:val="20"/>
              </w:rPr>
              <w:t xml:space="preserve"> do aparatu fotograficznego i kamery</w:t>
            </w:r>
          </w:p>
        </w:tc>
        <w:tc>
          <w:tcPr>
            <w:tcW w:w="1015" w:type="dxa"/>
            <w:vAlign w:val="center"/>
          </w:tcPr>
          <w:p w14:paraId="06B5475B" w14:textId="26CB5B2F" w:rsidR="007F55E9" w:rsidRDefault="007F55E9" w:rsidP="007F55E9">
            <w:pPr>
              <w:widowControl w:val="0"/>
              <w:tabs>
                <w:tab w:val="left" w:pos="0"/>
              </w:tabs>
              <w:suppressAutoHyphens/>
              <w:jc w:val="center"/>
              <w:rPr>
                <w:rFonts w:asciiTheme="minorHAnsi" w:eastAsia="Tahoma" w:hAnsiTheme="minorHAnsi" w:cstheme="minorHAnsi"/>
                <w:sz w:val="20"/>
                <w:szCs w:val="20"/>
              </w:rPr>
            </w:pPr>
            <w:r>
              <w:rPr>
                <w:rFonts w:asciiTheme="minorHAnsi" w:eastAsia="Tahoma" w:hAnsiTheme="minorHAnsi" w:cstheme="minorHAnsi"/>
                <w:sz w:val="20"/>
                <w:szCs w:val="20"/>
              </w:rPr>
              <w:t>1 szt.</w:t>
            </w:r>
          </w:p>
        </w:tc>
        <w:tc>
          <w:tcPr>
            <w:tcW w:w="1424" w:type="dxa"/>
            <w:vAlign w:val="center"/>
          </w:tcPr>
          <w:p w14:paraId="737F17A4" w14:textId="3379B292"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6DBAE783"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6506D06"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6B63B211" w14:textId="77777777" w:rsidTr="00972AD8">
        <w:tc>
          <w:tcPr>
            <w:tcW w:w="470" w:type="dxa"/>
            <w:vAlign w:val="center"/>
          </w:tcPr>
          <w:p w14:paraId="696EFCFD" w14:textId="68BBC90A" w:rsidR="007F55E9"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6.</w:t>
            </w:r>
          </w:p>
        </w:tc>
        <w:tc>
          <w:tcPr>
            <w:tcW w:w="3108" w:type="dxa"/>
            <w:vAlign w:val="center"/>
          </w:tcPr>
          <w:p w14:paraId="61EC5418" w14:textId="45845E51" w:rsidR="007F55E9" w:rsidRPr="00AE70D2" w:rsidRDefault="007F55E9" w:rsidP="007F55E9">
            <w:pPr>
              <w:widowControl w:val="0"/>
              <w:tabs>
                <w:tab w:val="left" w:pos="0"/>
              </w:tabs>
              <w:suppressAutoHyphens/>
              <w:jc w:val="center"/>
              <w:rPr>
                <w:rFonts w:asciiTheme="minorHAnsi" w:eastAsia="Tahoma" w:hAnsiTheme="minorHAnsi" w:cstheme="minorHAnsi"/>
                <w:sz w:val="20"/>
                <w:szCs w:val="20"/>
              </w:rPr>
            </w:pPr>
            <w:r w:rsidRPr="00B97857">
              <w:rPr>
                <w:rFonts w:asciiTheme="minorHAnsi" w:eastAsia="Tahoma" w:hAnsiTheme="minorHAnsi" w:cstheme="minorHAnsi"/>
                <w:sz w:val="20"/>
                <w:szCs w:val="20"/>
              </w:rPr>
              <w:t>Zestaw konstrukcyjny z mikrokontrolerem, czujnikami i akcesoriami</w:t>
            </w:r>
          </w:p>
        </w:tc>
        <w:tc>
          <w:tcPr>
            <w:tcW w:w="1015" w:type="dxa"/>
            <w:vAlign w:val="center"/>
          </w:tcPr>
          <w:p w14:paraId="426302EC" w14:textId="6275D305" w:rsidR="007F55E9" w:rsidRDefault="007F55E9" w:rsidP="007F55E9">
            <w:pPr>
              <w:widowControl w:val="0"/>
              <w:tabs>
                <w:tab w:val="left" w:pos="0"/>
              </w:tabs>
              <w:suppressAutoHyphens/>
              <w:jc w:val="center"/>
              <w:rPr>
                <w:rFonts w:asciiTheme="minorHAnsi" w:eastAsia="Tahoma" w:hAnsiTheme="minorHAnsi" w:cstheme="minorHAnsi"/>
                <w:sz w:val="20"/>
                <w:szCs w:val="20"/>
              </w:rPr>
            </w:pPr>
            <w:r>
              <w:rPr>
                <w:rFonts w:asciiTheme="minorHAnsi" w:eastAsia="Tahoma" w:hAnsiTheme="minorHAnsi" w:cstheme="minorHAnsi"/>
                <w:sz w:val="20"/>
                <w:szCs w:val="20"/>
              </w:rPr>
              <w:t>1 szt.</w:t>
            </w:r>
          </w:p>
        </w:tc>
        <w:tc>
          <w:tcPr>
            <w:tcW w:w="1424" w:type="dxa"/>
            <w:vAlign w:val="center"/>
          </w:tcPr>
          <w:p w14:paraId="6B73E848" w14:textId="6DD8D7A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8A2F61C"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EC875FF"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77833F5E" w14:textId="77777777" w:rsidTr="00972AD8">
        <w:tc>
          <w:tcPr>
            <w:tcW w:w="470" w:type="dxa"/>
            <w:vAlign w:val="center"/>
          </w:tcPr>
          <w:p w14:paraId="748B14A0" w14:textId="6822F55A" w:rsidR="007F55E9"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7.</w:t>
            </w:r>
          </w:p>
        </w:tc>
        <w:tc>
          <w:tcPr>
            <w:tcW w:w="3108" w:type="dxa"/>
            <w:vAlign w:val="center"/>
          </w:tcPr>
          <w:p w14:paraId="16A3283A" w14:textId="022324B1" w:rsidR="007F55E9" w:rsidRPr="00AE70D2" w:rsidRDefault="007F55E9" w:rsidP="007F55E9">
            <w:pPr>
              <w:widowControl w:val="0"/>
              <w:tabs>
                <w:tab w:val="left" w:pos="0"/>
              </w:tabs>
              <w:suppressAutoHyphens/>
              <w:jc w:val="center"/>
              <w:rPr>
                <w:rFonts w:asciiTheme="minorHAnsi" w:eastAsia="Tahoma" w:hAnsiTheme="minorHAnsi" w:cstheme="minorHAnsi"/>
                <w:sz w:val="20"/>
                <w:szCs w:val="20"/>
              </w:rPr>
            </w:pPr>
            <w:r w:rsidRPr="00B97857">
              <w:rPr>
                <w:rFonts w:asciiTheme="minorHAnsi" w:eastAsia="Tahoma" w:hAnsiTheme="minorHAnsi" w:cstheme="minorHAnsi"/>
                <w:sz w:val="20"/>
                <w:szCs w:val="20"/>
              </w:rPr>
              <w:t>Zestaw narzędzi ucznia do drewna i metalu</w:t>
            </w:r>
          </w:p>
        </w:tc>
        <w:tc>
          <w:tcPr>
            <w:tcW w:w="1015" w:type="dxa"/>
            <w:vAlign w:val="center"/>
          </w:tcPr>
          <w:p w14:paraId="0C4AF458" w14:textId="5D2D4274" w:rsidR="007F55E9" w:rsidRDefault="007F55E9" w:rsidP="007F55E9">
            <w:pPr>
              <w:widowControl w:val="0"/>
              <w:tabs>
                <w:tab w:val="left" w:pos="0"/>
              </w:tabs>
              <w:suppressAutoHyphens/>
              <w:jc w:val="center"/>
              <w:rPr>
                <w:rFonts w:asciiTheme="minorHAnsi" w:eastAsia="Tahoma" w:hAnsiTheme="minorHAnsi" w:cstheme="minorHAnsi"/>
                <w:sz w:val="20"/>
                <w:szCs w:val="20"/>
              </w:rPr>
            </w:pPr>
            <w:r>
              <w:rPr>
                <w:rFonts w:asciiTheme="minorHAnsi" w:eastAsia="Tahoma" w:hAnsiTheme="minorHAnsi" w:cstheme="minorHAnsi"/>
                <w:sz w:val="20"/>
                <w:szCs w:val="20"/>
              </w:rPr>
              <w:t xml:space="preserve">1 </w:t>
            </w:r>
            <w:proofErr w:type="spellStart"/>
            <w:r>
              <w:rPr>
                <w:rFonts w:asciiTheme="minorHAnsi" w:eastAsia="Tahoma" w:hAnsiTheme="minorHAnsi" w:cstheme="minorHAnsi"/>
                <w:sz w:val="20"/>
                <w:szCs w:val="20"/>
              </w:rPr>
              <w:t>kpl</w:t>
            </w:r>
            <w:proofErr w:type="spellEnd"/>
            <w:r>
              <w:rPr>
                <w:rFonts w:asciiTheme="minorHAnsi" w:eastAsia="Tahoma" w:hAnsiTheme="minorHAnsi" w:cstheme="minorHAnsi"/>
                <w:sz w:val="20"/>
                <w:szCs w:val="20"/>
              </w:rPr>
              <w:t>.</w:t>
            </w:r>
          </w:p>
        </w:tc>
        <w:tc>
          <w:tcPr>
            <w:tcW w:w="1424" w:type="dxa"/>
            <w:vAlign w:val="center"/>
          </w:tcPr>
          <w:p w14:paraId="328C7B15" w14:textId="1B7D7DBB"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25AA76D"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AD5CF6B"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07627FB1" w14:textId="77777777" w:rsidTr="00972AD8">
        <w:tc>
          <w:tcPr>
            <w:tcW w:w="470" w:type="dxa"/>
            <w:vAlign w:val="center"/>
          </w:tcPr>
          <w:p w14:paraId="7AD0BB53" w14:textId="3A486EC0" w:rsidR="007F55E9"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8.</w:t>
            </w:r>
          </w:p>
        </w:tc>
        <w:tc>
          <w:tcPr>
            <w:tcW w:w="3108" w:type="dxa"/>
            <w:vAlign w:val="center"/>
          </w:tcPr>
          <w:p w14:paraId="34AF48E1" w14:textId="194356EC" w:rsidR="007F55E9" w:rsidRPr="00AE70D2" w:rsidRDefault="007F55E9" w:rsidP="007F55E9">
            <w:pPr>
              <w:widowControl w:val="0"/>
              <w:tabs>
                <w:tab w:val="left" w:pos="0"/>
              </w:tabs>
              <w:suppressAutoHyphens/>
              <w:jc w:val="center"/>
              <w:rPr>
                <w:rFonts w:asciiTheme="minorHAnsi" w:eastAsia="Tahoma" w:hAnsiTheme="minorHAnsi" w:cstheme="minorHAnsi"/>
                <w:sz w:val="20"/>
                <w:szCs w:val="20"/>
              </w:rPr>
            </w:pPr>
            <w:r w:rsidRPr="00AE70D2">
              <w:rPr>
                <w:rFonts w:asciiTheme="minorHAnsi" w:eastAsia="Tahoma" w:hAnsiTheme="minorHAnsi" w:cstheme="minorHAnsi"/>
                <w:sz w:val="20"/>
                <w:szCs w:val="20"/>
              </w:rPr>
              <w:t>Akumulatorowa wiertarko-wkrętarka</w:t>
            </w:r>
          </w:p>
        </w:tc>
        <w:tc>
          <w:tcPr>
            <w:tcW w:w="1015" w:type="dxa"/>
            <w:vAlign w:val="center"/>
          </w:tcPr>
          <w:p w14:paraId="438B9E9A" w14:textId="2C5B3B9A" w:rsidR="007F55E9" w:rsidRDefault="007F55E9" w:rsidP="007F55E9">
            <w:pPr>
              <w:widowControl w:val="0"/>
              <w:tabs>
                <w:tab w:val="left" w:pos="0"/>
              </w:tabs>
              <w:suppressAutoHyphens/>
              <w:jc w:val="center"/>
              <w:rPr>
                <w:rFonts w:asciiTheme="minorHAnsi" w:eastAsia="Tahoma" w:hAnsiTheme="minorHAnsi" w:cstheme="minorHAnsi"/>
                <w:sz w:val="20"/>
                <w:szCs w:val="20"/>
              </w:rPr>
            </w:pPr>
            <w:r>
              <w:rPr>
                <w:rFonts w:asciiTheme="minorHAnsi" w:eastAsia="Tahoma" w:hAnsiTheme="minorHAnsi" w:cstheme="minorHAnsi"/>
                <w:sz w:val="20"/>
                <w:szCs w:val="20"/>
              </w:rPr>
              <w:t>5</w:t>
            </w:r>
            <w:r w:rsidRPr="00AE70D2">
              <w:rPr>
                <w:rFonts w:asciiTheme="minorHAnsi" w:eastAsia="Tahoma" w:hAnsiTheme="minorHAnsi" w:cstheme="minorHAnsi"/>
                <w:sz w:val="20"/>
                <w:szCs w:val="20"/>
              </w:rPr>
              <w:t xml:space="preserve"> szt.</w:t>
            </w:r>
          </w:p>
        </w:tc>
        <w:tc>
          <w:tcPr>
            <w:tcW w:w="1424" w:type="dxa"/>
            <w:vAlign w:val="center"/>
          </w:tcPr>
          <w:p w14:paraId="5E5062FE" w14:textId="40520C1C"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CF29D70"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28EB27F"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14:paraId="32640D95" w14:textId="77777777" w:rsidTr="00972AD8">
        <w:trPr>
          <w:trHeight w:val="419"/>
        </w:trPr>
        <w:tc>
          <w:tcPr>
            <w:tcW w:w="7508" w:type="dxa"/>
            <w:gridSpan w:val="5"/>
            <w:vAlign w:val="center"/>
          </w:tcPr>
          <w:p w14:paraId="206A6C39" w14:textId="77777777" w:rsidR="007F55E9" w:rsidRPr="007446AD" w:rsidRDefault="007F55E9" w:rsidP="007F55E9">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dla stawki VAT 23%</w:t>
            </w:r>
            <w:r w:rsidRPr="007446AD">
              <w:rPr>
                <w:rFonts w:asciiTheme="minorHAnsi" w:hAnsiTheme="minorHAnsi" w:cstheme="minorHAnsi"/>
                <w:b/>
                <w:iCs/>
                <w:sz w:val="20"/>
                <w:szCs w:val="20"/>
              </w:rPr>
              <w:t xml:space="preserve"> (zł)</w:t>
            </w:r>
          </w:p>
        </w:tc>
        <w:tc>
          <w:tcPr>
            <w:tcW w:w="1552" w:type="dxa"/>
            <w:vAlign w:val="center"/>
          </w:tcPr>
          <w:p w14:paraId="2DC67ADC" w14:textId="77777777"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14:paraId="5B8E8A63" w14:textId="77777777" w:rsidTr="00972AD8">
        <w:trPr>
          <w:trHeight w:val="419"/>
        </w:trPr>
        <w:tc>
          <w:tcPr>
            <w:tcW w:w="7508" w:type="dxa"/>
            <w:gridSpan w:val="5"/>
            <w:vAlign w:val="center"/>
          </w:tcPr>
          <w:p w14:paraId="4369E7CB" w14:textId="77777777" w:rsidR="007F55E9" w:rsidRPr="007446AD" w:rsidRDefault="007F55E9" w:rsidP="007F55E9">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podatku VAT 23 % (zł)</w:t>
            </w:r>
          </w:p>
        </w:tc>
        <w:tc>
          <w:tcPr>
            <w:tcW w:w="1552" w:type="dxa"/>
            <w:vAlign w:val="center"/>
          </w:tcPr>
          <w:p w14:paraId="50EE2858" w14:textId="77777777"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14:paraId="1CF9C892" w14:textId="77777777" w:rsidTr="00972AD8">
        <w:trPr>
          <w:trHeight w:val="411"/>
        </w:trPr>
        <w:tc>
          <w:tcPr>
            <w:tcW w:w="7508" w:type="dxa"/>
            <w:gridSpan w:val="5"/>
            <w:vAlign w:val="center"/>
          </w:tcPr>
          <w:p w14:paraId="065FF0AE" w14:textId="77777777" w:rsidR="007F55E9" w:rsidRPr="007446AD" w:rsidRDefault="007F55E9" w:rsidP="007F55E9">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brutto (zł)</w:t>
            </w:r>
          </w:p>
        </w:tc>
        <w:tc>
          <w:tcPr>
            <w:tcW w:w="1552" w:type="dxa"/>
            <w:vAlign w:val="center"/>
          </w:tcPr>
          <w:p w14:paraId="29A0E83A" w14:textId="77777777"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p>
        </w:tc>
      </w:tr>
    </w:tbl>
    <w:p w14:paraId="0FD05283" w14:textId="77777777" w:rsidR="00C20A16" w:rsidRDefault="00C20A16" w:rsidP="00C20A16">
      <w:pPr>
        <w:widowControl w:val="0"/>
        <w:tabs>
          <w:tab w:val="left" w:pos="0"/>
        </w:tabs>
        <w:suppressAutoHyphens/>
        <w:jc w:val="center"/>
        <w:rPr>
          <w:rFonts w:ascii="Verdana" w:hAnsi="Verdana"/>
          <w:b/>
          <w:iCs/>
          <w:sz w:val="20"/>
          <w:szCs w:val="20"/>
        </w:rPr>
      </w:pPr>
    </w:p>
    <w:p w14:paraId="45FA1B9E" w14:textId="77777777" w:rsidR="00C20A16" w:rsidRDefault="00C20A16" w:rsidP="00C20A16">
      <w:pPr>
        <w:ind w:right="-79"/>
        <w:jc w:val="center"/>
        <w:rPr>
          <w:rFonts w:ascii="Verdana" w:eastAsia="Calibri" w:hAnsi="Verdana"/>
          <w:b/>
          <w:iCs/>
          <w:sz w:val="20"/>
          <w:szCs w:val="20"/>
        </w:rPr>
      </w:pPr>
    </w:p>
    <w:p w14:paraId="3913C4A2" w14:textId="55587F61" w:rsidR="003274FD" w:rsidRDefault="003274FD" w:rsidP="00D35C41">
      <w:pPr>
        <w:rPr>
          <w:rFonts w:asciiTheme="majorHAnsi" w:hAnsiTheme="majorHAnsi"/>
          <w:b/>
          <w:bCs/>
        </w:rPr>
      </w:pPr>
    </w:p>
    <w:p w14:paraId="3F1B8720" w14:textId="1E1BBD21" w:rsidR="00C20A16" w:rsidRDefault="00C20A16" w:rsidP="00D35C41">
      <w:pPr>
        <w:rPr>
          <w:rFonts w:asciiTheme="majorHAnsi" w:hAnsiTheme="majorHAnsi"/>
          <w:b/>
          <w:bCs/>
        </w:rPr>
      </w:pPr>
    </w:p>
    <w:p w14:paraId="2933610C" w14:textId="331EDCD5" w:rsidR="00C20A16" w:rsidRDefault="00C20A16" w:rsidP="00D35C41">
      <w:pPr>
        <w:rPr>
          <w:rFonts w:asciiTheme="majorHAnsi" w:hAnsiTheme="majorHAnsi"/>
          <w:b/>
          <w:bCs/>
        </w:rPr>
      </w:pPr>
    </w:p>
    <w:p w14:paraId="420A9831" w14:textId="2B7D6E36" w:rsidR="00C20A16" w:rsidRDefault="00C20A16" w:rsidP="00D35C41">
      <w:pPr>
        <w:rPr>
          <w:rFonts w:asciiTheme="majorHAnsi" w:hAnsiTheme="majorHAnsi"/>
          <w:b/>
          <w:bCs/>
        </w:rPr>
      </w:pPr>
    </w:p>
    <w:p w14:paraId="05F9E25D" w14:textId="5E6DCDF8" w:rsidR="00C20A16" w:rsidRDefault="00C20A16" w:rsidP="00D35C41">
      <w:pPr>
        <w:rPr>
          <w:rFonts w:asciiTheme="majorHAnsi" w:hAnsiTheme="majorHAnsi"/>
          <w:b/>
          <w:bCs/>
        </w:rPr>
      </w:pPr>
    </w:p>
    <w:p w14:paraId="3583882C" w14:textId="120BDB1A" w:rsidR="00C20A16" w:rsidRDefault="00C20A16" w:rsidP="00D35C41">
      <w:pPr>
        <w:rPr>
          <w:rFonts w:asciiTheme="majorHAnsi" w:hAnsiTheme="majorHAnsi"/>
          <w:b/>
          <w:bCs/>
        </w:rPr>
      </w:pPr>
    </w:p>
    <w:p w14:paraId="6BE12320" w14:textId="370D62AF" w:rsidR="00C20A16" w:rsidRDefault="00C20A16" w:rsidP="00D35C41">
      <w:pPr>
        <w:rPr>
          <w:rFonts w:asciiTheme="majorHAnsi" w:hAnsiTheme="majorHAnsi"/>
          <w:b/>
          <w:bCs/>
        </w:rPr>
      </w:pPr>
    </w:p>
    <w:p w14:paraId="178FA852" w14:textId="7D3915F8" w:rsidR="00C20A16" w:rsidRDefault="00C20A16" w:rsidP="00D35C41">
      <w:pPr>
        <w:rPr>
          <w:rFonts w:asciiTheme="majorHAnsi" w:hAnsiTheme="majorHAnsi"/>
          <w:b/>
          <w:bCs/>
        </w:rPr>
      </w:pPr>
    </w:p>
    <w:p w14:paraId="120CD68A" w14:textId="118F20F6" w:rsidR="00C20A16" w:rsidRDefault="00C20A16" w:rsidP="00D35C41">
      <w:pPr>
        <w:rPr>
          <w:rFonts w:asciiTheme="majorHAnsi" w:hAnsiTheme="majorHAnsi"/>
          <w:b/>
          <w:bCs/>
        </w:rPr>
      </w:pPr>
    </w:p>
    <w:p w14:paraId="3A8EAB1A" w14:textId="77777777" w:rsidR="00C20A16" w:rsidRDefault="00C20A16" w:rsidP="00D35C41">
      <w:pPr>
        <w:rPr>
          <w:rFonts w:asciiTheme="majorHAnsi" w:hAnsiTheme="majorHAnsi"/>
          <w:b/>
          <w:bCs/>
        </w:rPr>
      </w:pPr>
    </w:p>
    <w:p w14:paraId="22D72B72" w14:textId="2C83CBD1" w:rsidR="0016451A" w:rsidRPr="00611C9C" w:rsidRDefault="00611C9C" w:rsidP="0016451A">
      <w:pPr>
        <w:pStyle w:val="Zwykytekst"/>
        <w:suppressAutoHyphens/>
        <w:spacing w:before="120" w:after="120"/>
        <w:jc w:val="right"/>
        <w:rPr>
          <w:rFonts w:asciiTheme="minorHAnsi" w:hAnsiTheme="minorHAnsi" w:cstheme="minorHAnsi"/>
          <w:b/>
          <w:sz w:val="24"/>
          <w:szCs w:val="24"/>
        </w:rPr>
      </w:pPr>
      <w:r w:rsidRPr="00611C9C">
        <w:rPr>
          <w:rFonts w:asciiTheme="minorHAnsi" w:hAnsiTheme="minorHAnsi" w:cstheme="minorHAnsi"/>
          <w:b/>
          <w:sz w:val="24"/>
          <w:szCs w:val="24"/>
        </w:rPr>
        <w:lastRenderedPageBreak/>
        <w:t>Załącznik nr 3</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756"/>
      </w:tblGrid>
      <w:tr w:rsidR="0016451A" w:rsidRPr="0016451A" w14:paraId="14E144F2" w14:textId="77777777" w:rsidTr="00972AD8">
        <w:trPr>
          <w:trHeight w:val="360"/>
        </w:trPr>
        <w:tc>
          <w:tcPr>
            <w:tcW w:w="3600" w:type="dxa"/>
          </w:tcPr>
          <w:p w14:paraId="33AA7826" w14:textId="77777777" w:rsidR="0016451A" w:rsidRPr="0016451A" w:rsidRDefault="0016451A" w:rsidP="00972AD8">
            <w:pPr>
              <w:spacing w:before="120" w:after="120"/>
              <w:jc w:val="center"/>
              <w:rPr>
                <w:rFonts w:asciiTheme="minorHAnsi" w:hAnsiTheme="minorHAnsi" w:cstheme="minorHAnsi"/>
                <w:i/>
                <w:sz w:val="20"/>
                <w:szCs w:val="20"/>
              </w:rPr>
            </w:pPr>
          </w:p>
          <w:p w14:paraId="2DD02B70" w14:textId="77777777" w:rsidR="0016451A" w:rsidRPr="0016451A" w:rsidRDefault="0016451A" w:rsidP="00972AD8">
            <w:pPr>
              <w:spacing w:before="120" w:after="120"/>
              <w:jc w:val="center"/>
              <w:rPr>
                <w:rFonts w:asciiTheme="minorHAnsi" w:hAnsiTheme="minorHAnsi" w:cstheme="minorHAnsi"/>
                <w:i/>
                <w:sz w:val="20"/>
                <w:szCs w:val="20"/>
              </w:rPr>
            </w:pPr>
          </w:p>
          <w:p w14:paraId="261F352A" w14:textId="77777777" w:rsidR="0016451A" w:rsidRPr="0016451A" w:rsidRDefault="0016451A" w:rsidP="00972AD8">
            <w:pPr>
              <w:spacing w:before="120" w:after="120"/>
              <w:jc w:val="center"/>
              <w:rPr>
                <w:rFonts w:asciiTheme="minorHAnsi" w:hAnsiTheme="minorHAnsi" w:cstheme="minorHAnsi"/>
                <w:i/>
                <w:sz w:val="20"/>
                <w:szCs w:val="20"/>
              </w:rPr>
            </w:pPr>
          </w:p>
          <w:p w14:paraId="16475F0E" w14:textId="77777777" w:rsidR="0016451A" w:rsidRPr="0016451A" w:rsidRDefault="0016451A" w:rsidP="00972AD8">
            <w:pPr>
              <w:spacing w:before="120" w:after="120"/>
              <w:jc w:val="center"/>
              <w:rPr>
                <w:rFonts w:asciiTheme="minorHAnsi" w:hAnsiTheme="minorHAnsi" w:cstheme="minorHAnsi"/>
                <w:i/>
                <w:sz w:val="20"/>
                <w:szCs w:val="20"/>
              </w:rPr>
            </w:pPr>
          </w:p>
          <w:p w14:paraId="4B166AE9" w14:textId="77777777" w:rsidR="0016451A" w:rsidRPr="0016451A" w:rsidRDefault="0016451A" w:rsidP="00972AD8">
            <w:pPr>
              <w:spacing w:before="120" w:after="120"/>
              <w:jc w:val="center"/>
              <w:rPr>
                <w:rFonts w:asciiTheme="minorHAnsi" w:hAnsiTheme="minorHAnsi" w:cstheme="minorHAnsi"/>
                <w:i/>
                <w:sz w:val="20"/>
                <w:szCs w:val="20"/>
              </w:rPr>
            </w:pPr>
          </w:p>
          <w:p w14:paraId="361049C8" w14:textId="77777777" w:rsidR="0016451A" w:rsidRPr="0016451A" w:rsidRDefault="0016451A" w:rsidP="00972AD8">
            <w:pPr>
              <w:pStyle w:val="Zwykytekst"/>
              <w:tabs>
                <w:tab w:val="left" w:leader="dot" w:pos="9072"/>
              </w:tabs>
              <w:suppressAutoHyphens/>
              <w:spacing w:before="120" w:after="120"/>
              <w:jc w:val="center"/>
              <w:rPr>
                <w:rFonts w:asciiTheme="minorHAnsi" w:hAnsiTheme="minorHAnsi" w:cstheme="minorHAnsi"/>
                <w:b/>
              </w:rPr>
            </w:pPr>
            <w:r w:rsidRPr="0016451A">
              <w:rPr>
                <w:rFonts w:asciiTheme="minorHAnsi" w:hAnsiTheme="minorHAnsi" w:cstheme="minorHAnsi"/>
                <w:i/>
              </w:rPr>
              <w:t>(</w:t>
            </w:r>
            <w:r w:rsidRPr="0016451A">
              <w:rPr>
                <w:rFonts w:asciiTheme="minorHAnsi" w:hAnsiTheme="minorHAnsi" w:cstheme="minorHAnsi"/>
                <w:i/>
                <w:iCs/>
              </w:rPr>
              <w:t>nazwa</w:t>
            </w:r>
            <w:r w:rsidRPr="0016451A">
              <w:rPr>
                <w:rFonts w:asciiTheme="minorHAnsi" w:hAnsiTheme="minorHAnsi" w:cstheme="minorHAnsi"/>
                <w:i/>
              </w:rPr>
              <w:t xml:space="preserve"> Wykonawcy)</w:t>
            </w:r>
          </w:p>
        </w:tc>
        <w:tc>
          <w:tcPr>
            <w:tcW w:w="5756" w:type="dxa"/>
            <w:shd w:val="clear" w:color="auto" w:fill="CCCCCC"/>
            <w:vAlign w:val="center"/>
          </w:tcPr>
          <w:p w14:paraId="29EB4F08" w14:textId="77777777" w:rsidR="0016451A" w:rsidRPr="0016451A" w:rsidRDefault="0016451A" w:rsidP="00972AD8">
            <w:pPr>
              <w:spacing w:before="120" w:after="120"/>
              <w:jc w:val="center"/>
              <w:rPr>
                <w:rFonts w:asciiTheme="minorHAnsi" w:hAnsiTheme="minorHAnsi" w:cstheme="minorHAnsi"/>
                <w:b/>
              </w:rPr>
            </w:pPr>
            <w:r w:rsidRPr="0016451A">
              <w:rPr>
                <w:rFonts w:asciiTheme="minorHAnsi" w:hAnsiTheme="minorHAnsi" w:cstheme="minorHAnsi"/>
                <w:b/>
              </w:rPr>
              <w:t>OŚWIADCZENIE</w:t>
            </w:r>
            <w:r w:rsidRPr="0016451A">
              <w:rPr>
                <w:rStyle w:val="Odwoanieprzypisudolnego"/>
                <w:rFonts w:asciiTheme="minorHAnsi" w:hAnsiTheme="minorHAnsi" w:cstheme="minorHAnsi"/>
                <w:b/>
              </w:rPr>
              <w:footnoteReference w:id="9"/>
            </w:r>
          </w:p>
          <w:p w14:paraId="4343A36C" w14:textId="77777777" w:rsidR="0016451A" w:rsidRPr="0016451A" w:rsidRDefault="0016451A" w:rsidP="00972AD8">
            <w:pPr>
              <w:spacing w:before="120" w:after="120"/>
              <w:jc w:val="center"/>
              <w:rPr>
                <w:rFonts w:asciiTheme="minorHAnsi" w:hAnsiTheme="minorHAnsi" w:cstheme="minorHAnsi"/>
                <w:b/>
                <w:bCs/>
                <w:iCs/>
                <w:sz w:val="20"/>
                <w:szCs w:val="20"/>
              </w:rPr>
            </w:pPr>
            <w:r w:rsidRPr="0016451A">
              <w:rPr>
                <w:rFonts w:asciiTheme="minorHAnsi" w:hAnsiTheme="minorHAnsi" w:cstheme="minorHAnsi"/>
                <w:b/>
                <w:bCs/>
                <w:iCs/>
              </w:rPr>
              <w:t xml:space="preserve">o którym mowa w art. 125 ust. 1 ustawy </w:t>
            </w:r>
            <w:proofErr w:type="spellStart"/>
            <w:r w:rsidRPr="0016451A">
              <w:rPr>
                <w:rFonts w:asciiTheme="minorHAnsi" w:hAnsiTheme="minorHAnsi" w:cstheme="minorHAnsi"/>
                <w:b/>
                <w:bCs/>
                <w:iCs/>
              </w:rPr>
              <w:t>Pzp</w:t>
            </w:r>
            <w:proofErr w:type="spellEnd"/>
            <w:r w:rsidRPr="0016451A">
              <w:rPr>
                <w:rFonts w:asciiTheme="minorHAnsi" w:hAnsiTheme="minorHAnsi" w:cstheme="minorHAnsi"/>
                <w:b/>
                <w:bCs/>
                <w:iCs/>
                <w:sz w:val="20"/>
                <w:szCs w:val="20"/>
              </w:rPr>
              <w:t xml:space="preserve"> </w:t>
            </w:r>
          </w:p>
        </w:tc>
      </w:tr>
    </w:tbl>
    <w:p w14:paraId="211EC22C" w14:textId="77777777" w:rsidR="0016451A" w:rsidRPr="0016451A" w:rsidRDefault="0016451A" w:rsidP="0016451A">
      <w:pPr>
        <w:pStyle w:val="Zwykytekst"/>
        <w:suppressAutoHyphens/>
        <w:spacing w:before="120" w:after="120" w:line="360" w:lineRule="auto"/>
        <w:jc w:val="both"/>
        <w:rPr>
          <w:rFonts w:asciiTheme="minorHAnsi" w:hAnsiTheme="minorHAnsi" w:cstheme="minorHAnsi"/>
          <w:b/>
        </w:rPr>
      </w:pPr>
    </w:p>
    <w:p w14:paraId="340BC5B0" w14:textId="7DCBB35C" w:rsidR="0016451A" w:rsidRPr="0029664B" w:rsidRDefault="0016451A" w:rsidP="0029664B">
      <w:pPr>
        <w:spacing w:before="120" w:after="120"/>
        <w:jc w:val="both"/>
        <w:rPr>
          <w:rFonts w:asciiTheme="minorHAnsi" w:hAnsiTheme="minorHAnsi" w:cstheme="minorHAnsi"/>
          <w:b/>
        </w:rPr>
      </w:pPr>
      <w:r w:rsidRPr="0016451A">
        <w:rPr>
          <w:rFonts w:asciiTheme="minorHAnsi" w:hAnsiTheme="minorHAnsi" w:cstheme="minorHAnsi"/>
          <w:spacing w:val="4"/>
        </w:rPr>
        <w:t>Składając ofertę w postępowaniu o udzielenie zamówienia publicznego na</w:t>
      </w:r>
      <w:bookmarkStart w:id="52" w:name="_Hlk70341543"/>
      <w:r w:rsidRPr="0016451A">
        <w:rPr>
          <w:rFonts w:asciiTheme="minorHAnsi" w:hAnsiTheme="minorHAnsi" w:cstheme="minorHAnsi"/>
          <w:spacing w:val="4"/>
        </w:rPr>
        <w:t>:</w:t>
      </w:r>
      <w:r w:rsidRPr="0016451A">
        <w:rPr>
          <w:rFonts w:asciiTheme="minorHAnsi" w:hAnsiTheme="minorHAnsi" w:cstheme="minorHAnsi"/>
          <w:b/>
        </w:rPr>
        <w:t xml:space="preserve"> </w:t>
      </w:r>
      <w:r w:rsidR="00C20A16" w:rsidRPr="00C20A16">
        <w:rPr>
          <w:rFonts w:asciiTheme="minorHAnsi" w:hAnsiTheme="minorHAnsi" w:cstheme="minorHAnsi"/>
          <w:b/>
        </w:rPr>
        <w:t>Dostaw</w:t>
      </w:r>
      <w:r w:rsidR="00B73B24">
        <w:rPr>
          <w:rFonts w:asciiTheme="minorHAnsi" w:hAnsiTheme="minorHAnsi" w:cstheme="minorHAnsi"/>
          <w:b/>
        </w:rPr>
        <w:t>ę</w:t>
      </w:r>
      <w:r w:rsidR="00C20A16" w:rsidRPr="00C20A16">
        <w:rPr>
          <w:rFonts w:asciiTheme="minorHAnsi" w:hAnsiTheme="minorHAnsi" w:cstheme="minorHAnsi"/>
          <w:b/>
        </w:rPr>
        <w:t xml:space="preserve"> </w:t>
      </w:r>
      <w:r w:rsidR="0029664B" w:rsidRPr="0029664B">
        <w:rPr>
          <w:rFonts w:asciiTheme="minorHAnsi" w:hAnsiTheme="minorHAnsi" w:cstheme="minorHAnsi"/>
          <w:b/>
        </w:rPr>
        <w:t>wyposażenia technicznego dla Publicznej Szkoły Podstawowej Nr 3 z Oddziałami Integracyjnymi im. Tadeusza Kościuszki w Pułtusku</w:t>
      </w:r>
      <w:r w:rsidR="0029664B">
        <w:rPr>
          <w:rFonts w:asciiTheme="minorHAnsi" w:hAnsiTheme="minorHAnsi" w:cstheme="minorHAnsi"/>
          <w:b/>
        </w:rPr>
        <w:t xml:space="preserve"> </w:t>
      </w:r>
      <w:r w:rsidR="0029664B" w:rsidRPr="0029664B">
        <w:rPr>
          <w:rFonts w:asciiTheme="minorHAnsi" w:hAnsiTheme="minorHAnsi" w:cstheme="minorHAnsi"/>
          <w:b/>
        </w:rPr>
        <w:t>w ramach programu „Laboratoria Przyszłości”</w:t>
      </w:r>
    </w:p>
    <w:bookmarkEnd w:id="52"/>
    <w:p w14:paraId="42ABB127" w14:textId="5D429B5D"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nie podlegam wykluczeniu z postępowania na podstawie art. 108 ustawy Prawo zamówień publicznych (Dz. U. z 20</w:t>
      </w:r>
      <w:r w:rsidR="0019488F">
        <w:rPr>
          <w:rFonts w:asciiTheme="minorHAnsi" w:hAnsiTheme="minorHAnsi" w:cstheme="minorHAnsi"/>
          <w:spacing w:val="4"/>
          <w:sz w:val="24"/>
          <w:szCs w:val="24"/>
        </w:rPr>
        <w:t>21</w:t>
      </w:r>
      <w:r w:rsidRPr="0016451A">
        <w:rPr>
          <w:rFonts w:asciiTheme="minorHAnsi" w:hAnsiTheme="minorHAnsi" w:cstheme="minorHAnsi"/>
          <w:spacing w:val="4"/>
          <w:sz w:val="24"/>
          <w:szCs w:val="24"/>
        </w:rPr>
        <w:t xml:space="preserve">  r. poz. </w:t>
      </w:r>
      <w:r w:rsidR="0019488F">
        <w:rPr>
          <w:rFonts w:asciiTheme="minorHAnsi" w:hAnsiTheme="minorHAnsi" w:cstheme="minorHAnsi"/>
          <w:spacing w:val="4"/>
          <w:sz w:val="24"/>
          <w:szCs w:val="24"/>
        </w:rPr>
        <w:t>1129</w:t>
      </w:r>
      <w:r w:rsidR="00AD28D2">
        <w:rPr>
          <w:rFonts w:asciiTheme="minorHAnsi" w:hAnsiTheme="minorHAnsi" w:cstheme="minorHAnsi"/>
          <w:spacing w:val="4"/>
          <w:sz w:val="24"/>
          <w:szCs w:val="24"/>
        </w:rPr>
        <w:t xml:space="preserve"> ze zm.</w:t>
      </w:r>
      <w:r w:rsidRPr="0016451A">
        <w:rPr>
          <w:rFonts w:asciiTheme="minorHAnsi" w:hAnsiTheme="minorHAnsi" w:cstheme="minorHAnsi"/>
          <w:spacing w:val="4"/>
          <w:sz w:val="24"/>
          <w:szCs w:val="24"/>
        </w:rPr>
        <w:t xml:space="preserve">) </w:t>
      </w:r>
      <w:r w:rsidRPr="0016451A">
        <w:rPr>
          <w:rFonts w:asciiTheme="minorHAnsi" w:hAnsiTheme="minorHAnsi" w:cstheme="minorHAnsi"/>
          <w:sz w:val="24"/>
          <w:szCs w:val="24"/>
        </w:rPr>
        <w:t>w zakresie wskazanym przez Zamawiającego</w:t>
      </w:r>
      <w:r w:rsidRPr="0016451A">
        <w:rPr>
          <w:rFonts w:asciiTheme="minorHAnsi" w:hAnsiTheme="minorHAnsi" w:cstheme="minorHAnsi"/>
          <w:spacing w:val="4"/>
          <w:sz w:val="24"/>
          <w:szCs w:val="24"/>
        </w:rPr>
        <w:t>;</w:t>
      </w:r>
    </w:p>
    <w:p w14:paraId="4FB7F232" w14:textId="77777777"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 xml:space="preserve">oświadczam, że zachodzą wobec do mnie podstawy wykluczenia z postępowania na podstawie art. …………. ustawy </w:t>
      </w:r>
      <w:proofErr w:type="spellStart"/>
      <w:r w:rsidRPr="0016451A">
        <w:rPr>
          <w:rFonts w:asciiTheme="minorHAnsi" w:hAnsiTheme="minorHAnsi" w:cstheme="minorHAnsi"/>
          <w:spacing w:val="4"/>
          <w:sz w:val="24"/>
          <w:szCs w:val="24"/>
        </w:rPr>
        <w:t>Pzp</w:t>
      </w:r>
      <w:proofErr w:type="spellEnd"/>
      <w:r w:rsidRPr="0016451A">
        <w:rPr>
          <w:rStyle w:val="Odwoanieprzypisudolnego"/>
          <w:rFonts w:asciiTheme="minorHAnsi" w:hAnsiTheme="minorHAnsi" w:cstheme="minorHAnsi"/>
          <w:spacing w:val="4"/>
          <w:sz w:val="24"/>
          <w:szCs w:val="24"/>
        </w:rPr>
        <w:footnoteReference w:id="10"/>
      </w:r>
      <w:r w:rsidRPr="0016451A">
        <w:rPr>
          <w:rFonts w:asciiTheme="minorHAnsi" w:hAnsiTheme="minorHAnsi" w:cstheme="minorHAnsi"/>
          <w:spacing w:val="4"/>
          <w:sz w:val="24"/>
          <w:szCs w:val="24"/>
        </w:rPr>
        <w:t xml:space="preserve">. Jednocześnie oświadczam, że w związku z ww. okolicznością, na podstawie art. 110 ustawy </w:t>
      </w:r>
      <w:proofErr w:type="spellStart"/>
      <w:r w:rsidRPr="0016451A">
        <w:rPr>
          <w:rFonts w:asciiTheme="minorHAnsi" w:hAnsiTheme="minorHAnsi" w:cstheme="minorHAnsi"/>
          <w:spacing w:val="4"/>
          <w:sz w:val="24"/>
          <w:szCs w:val="24"/>
        </w:rPr>
        <w:t>Pzp</w:t>
      </w:r>
      <w:proofErr w:type="spellEnd"/>
      <w:r w:rsidRPr="0016451A">
        <w:rPr>
          <w:rFonts w:asciiTheme="minorHAnsi" w:hAnsiTheme="minorHAnsi" w:cstheme="minorHAnsi"/>
          <w:spacing w:val="4"/>
          <w:sz w:val="24"/>
          <w:szCs w:val="24"/>
        </w:rPr>
        <w:t xml:space="preserve"> podjąłem następujące środki naprawcze: …………………………………………………………………………………;*</w:t>
      </w:r>
    </w:p>
    <w:p w14:paraId="36AB33F8" w14:textId="676528DA"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wszystkie informacje podane w powyższych oświadczeniach są aktualne i</w:t>
      </w:r>
      <w:r w:rsidR="00AD28D2">
        <w:rPr>
          <w:rFonts w:asciiTheme="minorHAnsi" w:hAnsiTheme="minorHAnsi" w:cstheme="minorHAnsi"/>
          <w:spacing w:val="4"/>
          <w:sz w:val="24"/>
          <w:szCs w:val="24"/>
        </w:rPr>
        <w:t> </w:t>
      </w:r>
      <w:r w:rsidRPr="0016451A">
        <w:rPr>
          <w:rFonts w:asciiTheme="minorHAnsi" w:hAnsiTheme="minorHAnsi" w:cstheme="minorHAnsi"/>
          <w:spacing w:val="4"/>
          <w:sz w:val="24"/>
          <w:szCs w:val="24"/>
        </w:rPr>
        <w:t>zgodne z prawdą oraz zostały przedstawione z pełną świadomością konsekwencji wprowadzenia zamawiającego w błąd przy przedstawianiu informacji.</w:t>
      </w:r>
    </w:p>
    <w:p w14:paraId="60F5713B" w14:textId="77777777" w:rsidR="0016451A" w:rsidRPr="0016451A" w:rsidRDefault="0016451A" w:rsidP="0016451A">
      <w:pPr>
        <w:spacing w:before="120" w:after="120"/>
        <w:jc w:val="right"/>
        <w:rPr>
          <w:rFonts w:asciiTheme="minorHAnsi" w:hAnsiTheme="minorHAnsi" w:cstheme="minorHAnsi"/>
          <w:b/>
          <w:sz w:val="20"/>
          <w:szCs w:val="20"/>
        </w:rPr>
      </w:pPr>
    </w:p>
    <w:p w14:paraId="4305D0DB" w14:textId="77777777" w:rsidR="0016451A" w:rsidRPr="0016451A" w:rsidRDefault="0016451A" w:rsidP="0016451A">
      <w:pPr>
        <w:pStyle w:val="Akapitzlist"/>
        <w:spacing w:before="120" w:after="120"/>
        <w:ind w:left="2689" w:hanging="2689"/>
        <w:jc w:val="both"/>
        <w:rPr>
          <w:rFonts w:asciiTheme="minorHAnsi" w:hAnsiTheme="minorHAnsi" w:cstheme="minorHAnsi"/>
          <w:bCs/>
          <w:sz w:val="18"/>
          <w:szCs w:val="18"/>
        </w:rPr>
      </w:pPr>
      <w:r w:rsidRPr="0016451A">
        <w:rPr>
          <w:rFonts w:asciiTheme="minorHAnsi" w:hAnsiTheme="minorHAnsi" w:cstheme="minorHAnsi"/>
          <w:bCs/>
          <w:sz w:val="18"/>
          <w:szCs w:val="18"/>
        </w:rPr>
        <w:t>* niepotrzebne skreślić</w:t>
      </w:r>
    </w:p>
    <w:p w14:paraId="512A3507" w14:textId="77777777" w:rsidR="0016451A" w:rsidRPr="0016451A" w:rsidRDefault="0016451A" w:rsidP="0016451A">
      <w:pPr>
        <w:pStyle w:val="Zwykytekst"/>
        <w:suppressAutoHyphens/>
        <w:spacing w:before="120" w:after="120"/>
        <w:jc w:val="right"/>
        <w:rPr>
          <w:rFonts w:asciiTheme="minorHAnsi" w:hAnsiTheme="minorHAnsi" w:cstheme="minorHAnsi"/>
          <w:b/>
        </w:rPr>
      </w:pPr>
    </w:p>
    <w:p w14:paraId="5B4134B8" w14:textId="7051B5C1" w:rsidR="0016451A" w:rsidRDefault="0016451A" w:rsidP="0016451A">
      <w:pPr>
        <w:pStyle w:val="Zwykytekst"/>
        <w:suppressAutoHyphens/>
        <w:spacing w:before="120" w:after="120"/>
        <w:rPr>
          <w:rFonts w:asciiTheme="minorHAnsi" w:hAnsiTheme="minorHAnsi" w:cstheme="minorHAnsi"/>
          <w:b/>
        </w:rPr>
      </w:pPr>
    </w:p>
    <w:p w14:paraId="09B6A8D3" w14:textId="782020C8" w:rsidR="00451E23" w:rsidRDefault="00451E23" w:rsidP="0016451A">
      <w:pPr>
        <w:pStyle w:val="Zwykytekst"/>
        <w:suppressAutoHyphens/>
        <w:spacing w:before="120" w:after="120"/>
        <w:rPr>
          <w:rFonts w:asciiTheme="minorHAnsi" w:hAnsiTheme="minorHAnsi" w:cstheme="minorHAnsi"/>
          <w:b/>
        </w:rPr>
      </w:pPr>
    </w:p>
    <w:p w14:paraId="0396975D" w14:textId="43398441" w:rsidR="00230734" w:rsidRDefault="00230734" w:rsidP="0016451A">
      <w:pPr>
        <w:pStyle w:val="Zwykytekst"/>
        <w:suppressAutoHyphens/>
        <w:spacing w:before="120" w:after="120"/>
        <w:rPr>
          <w:rFonts w:asciiTheme="minorHAnsi" w:hAnsiTheme="minorHAnsi" w:cstheme="minorHAnsi"/>
          <w:b/>
        </w:rPr>
      </w:pPr>
    </w:p>
    <w:p w14:paraId="109397AB" w14:textId="092E3DBC" w:rsidR="00230734" w:rsidRDefault="00230734" w:rsidP="0016451A">
      <w:pPr>
        <w:pStyle w:val="Zwykytekst"/>
        <w:suppressAutoHyphens/>
        <w:spacing w:before="120" w:after="120"/>
        <w:rPr>
          <w:rFonts w:asciiTheme="minorHAnsi" w:hAnsiTheme="minorHAnsi" w:cstheme="minorHAnsi"/>
          <w:b/>
        </w:rPr>
      </w:pPr>
    </w:p>
    <w:p w14:paraId="4E031B21" w14:textId="6834A5EA" w:rsidR="00230734" w:rsidRDefault="00230734" w:rsidP="0016451A">
      <w:pPr>
        <w:pStyle w:val="Zwykytekst"/>
        <w:suppressAutoHyphens/>
        <w:spacing w:before="120" w:after="120"/>
        <w:rPr>
          <w:rFonts w:asciiTheme="minorHAnsi" w:hAnsiTheme="minorHAnsi" w:cstheme="minorHAnsi"/>
          <w:b/>
        </w:rPr>
      </w:pPr>
    </w:p>
    <w:p w14:paraId="46CDF58C" w14:textId="6651D925" w:rsidR="00230734" w:rsidRDefault="00230734" w:rsidP="0016451A">
      <w:pPr>
        <w:pStyle w:val="Zwykytekst"/>
        <w:suppressAutoHyphens/>
        <w:spacing w:before="120" w:after="120"/>
        <w:rPr>
          <w:rFonts w:asciiTheme="minorHAnsi" w:hAnsiTheme="minorHAnsi" w:cstheme="minorHAnsi"/>
          <w:b/>
        </w:rPr>
      </w:pPr>
    </w:p>
    <w:p w14:paraId="6D043FBF" w14:textId="570E8463" w:rsidR="00230734" w:rsidRDefault="00230734" w:rsidP="0016451A">
      <w:pPr>
        <w:pStyle w:val="Zwykytekst"/>
        <w:suppressAutoHyphens/>
        <w:spacing w:before="120" w:after="120"/>
        <w:rPr>
          <w:rFonts w:asciiTheme="minorHAnsi" w:hAnsiTheme="minorHAnsi" w:cstheme="minorHAnsi"/>
          <w:b/>
        </w:rPr>
      </w:pPr>
    </w:p>
    <w:p w14:paraId="62F9A97F" w14:textId="1EE85DAE" w:rsidR="00230734" w:rsidRDefault="00230734" w:rsidP="0016451A">
      <w:pPr>
        <w:pStyle w:val="Zwykytekst"/>
        <w:suppressAutoHyphens/>
        <w:spacing w:before="120" w:after="120"/>
        <w:rPr>
          <w:rFonts w:asciiTheme="minorHAnsi" w:hAnsiTheme="minorHAnsi" w:cstheme="minorHAnsi"/>
          <w:b/>
        </w:rPr>
      </w:pPr>
    </w:p>
    <w:p w14:paraId="535EAF4E" w14:textId="72782E08" w:rsidR="00230734" w:rsidRDefault="00230734" w:rsidP="0016451A">
      <w:pPr>
        <w:pStyle w:val="Zwykytekst"/>
        <w:suppressAutoHyphens/>
        <w:spacing w:before="120" w:after="120"/>
        <w:rPr>
          <w:rFonts w:asciiTheme="minorHAnsi" w:hAnsiTheme="minorHAnsi" w:cstheme="minorHAnsi"/>
          <w:b/>
        </w:rPr>
      </w:pPr>
    </w:p>
    <w:p w14:paraId="59CCF974" w14:textId="77777777" w:rsidR="008E5B26" w:rsidRDefault="008E5B26" w:rsidP="003A2A6B">
      <w:pPr>
        <w:pStyle w:val="Lista"/>
        <w:spacing w:line="300" w:lineRule="exact"/>
        <w:ind w:left="0" w:right="-83" w:firstLine="0"/>
        <w:jc w:val="right"/>
        <w:rPr>
          <w:rFonts w:asciiTheme="minorHAnsi" w:hAnsiTheme="minorHAnsi" w:cstheme="minorHAnsi"/>
          <w:b/>
          <w:szCs w:val="24"/>
        </w:rPr>
      </w:pPr>
    </w:p>
    <w:p w14:paraId="7CA5B40C" w14:textId="2F628412" w:rsidR="003A2A6B" w:rsidRPr="001A0320" w:rsidRDefault="003A2A6B" w:rsidP="003A2A6B">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F13C73">
        <w:rPr>
          <w:rFonts w:asciiTheme="minorHAnsi" w:hAnsiTheme="minorHAnsi" w:cstheme="minorHAnsi"/>
          <w:b/>
          <w:szCs w:val="24"/>
        </w:rPr>
        <w:t>4</w:t>
      </w:r>
    </w:p>
    <w:p w14:paraId="6953BF2C" w14:textId="4CD9DD5D" w:rsidR="00A11CEE" w:rsidRDefault="00A11CEE" w:rsidP="00B409A3">
      <w:pPr>
        <w:rPr>
          <w:rFonts w:asciiTheme="majorHAnsi" w:eastAsia="Calibri" w:hAnsiTheme="majorHAnsi"/>
        </w:rPr>
      </w:pPr>
    </w:p>
    <w:p w14:paraId="61279BDD" w14:textId="77777777" w:rsidR="003A2A6B" w:rsidRPr="00B409A3" w:rsidRDefault="003A2A6B" w:rsidP="00B409A3">
      <w:pPr>
        <w:widowControl w:val="0"/>
        <w:tabs>
          <w:tab w:val="left" w:pos="34"/>
        </w:tabs>
        <w:autoSpaceDE w:val="0"/>
        <w:autoSpaceDN w:val="0"/>
        <w:adjustRightInd w:val="0"/>
        <w:contextualSpacing/>
        <w:jc w:val="center"/>
        <w:rPr>
          <w:rFonts w:asciiTheme="minorHAnsi" w:eastAsia="Calibri" w:hAnsiTheme="minorHAnsi" w:cstheme="minorHAnsi"/>
          <w:b/>
          <w:bCs/>
        </w:rPr>
      </w:pPr>
      <w:r w:rsidRPr="00B409A3">
        <w:rPr>
          <w:rFonts w:asciiTheme="minorHAnsi" w:eastAsia="Calibri" w:hAnsiTheme="minorHAnsi" w:cstheme="minorHAnsi"/>
          <w:b/>
          <w:bCs/>
        </w:rPr>
        <w:t>Formularz dotyczący oferowanych parametrów technicznych wyposażenia</w:t>
      </w:r>
    </w:p>
    <w:p w14:paraId="5D0E2594" w14:textId="02C49515" w:rsidR="00A11CEE" w:rsidRPr="00B409A3" w:rsidRDefault="00A11CEE" w:rsidP="00364A90">
      <w:pPr>
        <w:jc w:val="right"/>
        <w:rPr>
          <w:rFonts w:asciiTheme="minorHAnsi" w:eastAsia="Calibri" w:hAnsiTheme="minorHAnsi" w:cstheme="minorHAnsi"/>
        </w:rPr>
      </w:pPr>
    </w:p>
    <w:p w14:paraId="1A4A4F4B" w14:textId="04243835" w:rsidR="00B409A3" w:rsidRPr="00B409A3" w:rsidRDefault="00B409A3" w:rsidP="00B409A3">
      <w:pPr>
        <w:pStyle w:val="Zwykytekst"/>
        <w:spacing w:before="120"/>
        <w:jc w:val="both"/>
        <w:rPr>
          <w:rFonts w:asciiTheme="minorHAnsi" w:hAnsiTheme="minorHAnsi" w:cstheme="minorHAnsi"/>
          <w:sz w:val="24"/>
          <w:szCs w:val="24"/>
        </w:rPr>
      </w:pPr>
      <w:r w:rsidRPr="00B409A3">
        <w:rPr>
          <w:rFonts w:asciiTheme="minorHAnsi" w:hAnsiTheme="minorHAnsi" w:cstheme="minorHAnsi"/>
          <w:sz w:val="24"/>
          <w:szCs w:val="24"/>
        </w:rPr>
        <w:t xml:space="preserve">Składając ofertę w postępowaniu o udzielenie zamówienia publicznego prowadzonym </w:t>
      </w:r>
      <w:r w:rsidRPr="00B409A3">
        <w:rPr>
          <w:rFonts w:asciiTheme="minorHAnsi" w:hAnsiTheme="minorHAnsi" w:cstheme="minorHAnsi"/>
          <w:sz w:val="24"/>
          <w:szCs w:val="24"/>
        </w:rPr>
        <w:br/>
        <w:t xml:space="preserve">w trybie podstawowym bez negocjacji </w:t>
      </w:r>
      <w:r w:rsidR="007F4AD6">
        <w:rPr>
          <w:rFonts w:asciiTheme="minorHAnsi" w:hAnsiTheme="minorHAnsi" w:cstheme="minorHAnsi"/>
          <w:sz w:val="24"/>
          <w:szCs w:val="24"/>
        </w:rPr>
        <w:t>pn.</w:t>
      </w:r>
      <w:r w:rsidRPr="00B409A3">
        <w:rPr>
          <w:rFonts w:asciiTheme="minorHAnsi" w:hAnsiTheme="minorHAnsi" w:cstheme="minorHAnsi"/>
          <w:sz w:val="24"/>
          <w:szCs w:val="24"/>
        </w:rPr>
        <w:t xml:space="preserve">:  </w:t>
      </w:r>
    </w:p>
    <w:p w14:paraId="2FD0A213" w14:textId="77777777" w:rsidR="00B409A3" w:rsidRPr="00B409A3" w:rsidRDefault="00B409A3" w:rsidP="00B409A3">
      <w:pPr>
        <w:pStyle w:val="Zwykytekst"/>
        <w:spacing w:before="120"/>
        <w:ind w:firstLine="709"/>
        <w:jc w:val="both"/>
        <w:rPr>
          <w:rFonts w:asciiTheme="minorHAnsi" w:hAnsiTheme="minorHAnsi" w:cstheme="minorHAnsi"/>
          <w:sz w:val="24"/>
          <w:szCs w:val="24"/>
        </w:rPr>
      </w:pPr>
    </w:p>
    <w:p w14:paraId="27E4B138" w14:textId="77777777" w:rsidR="0029664B" w:rsidRPr="00C305F0" w:rsidRDefault="0029664B" w:rsidP="0029664B">
      <w:pPr>
        <w:pStyle w:val="Bezodstpw"/>
        <w:jc w:val="center"/>
        <w:rPr>
          <w:rFonts w:asciiTheme="minorHAnsi" w:eastAsia="Times New Roman" w:hAnsiTheme="minorHAnsi" w:cstheme="minorHAnsi"/>
          <w:b/>
          <w:sz w:val="24"/>
          <w:szCs w:val="24"/>
          <w:lang w:eastAsia="pl-PL"/>
        </w:rPr>
      </w:pPr>
      <w:r w:rsidRPr="00C305F0">
        <w:rPr>
          <w:rFonts w:asciiTheme="minorHAnsi" w:eastAsia="Times New Roman" w:hAnsiTheme="minorHAnsi" w:cstheme="minorHAnsi"/>
          <w:b/>
          <w:sz w:val="24"/>
          <w:szCs w:val="24"/>
          <w:lang w:eastAsia="pl-PL"/>
        </w:rPr>
        <w:t>Dostawa wyposażenia technicznego dla Publicznej Szkoły Podstawowej Nr 3 z Oddziałami Integracyjnymi im. Tadeusza Kościuszki w Pułtusku</w:t>
      </w:r>
    </w:p>
    <w:p w14:paraId="0B6F820C" w14:textId="77777777" w:rsidR="0029664B" w:rsidRDefault="0029664B" w:rsidP="0029664B">
      <w:pPr>
        <w:pStyle w:val="Bezodstpw"/>
        <w:jc w:val="center"/>
        <w:rPr>
          <w:rFonts w:asciiTheme="minorHAnsi" w:eastAsia="Times New Roman" w:hAnsiTheme="minorHAnsi" w:cstheme="minorHAnsi"/>
          <w:b/>
          <w:sz w:val="24"/>
          <w:szCs w:val="24"/>
          <w:lang w:eastAsia="pl-PL"/>
        </w:rPr>
      </w:pPr>
      <w:r w:rsidRPr="00C305F0">
        <w:rPr>
          <w:rFonts w:asciiTheme="minorHAnsi" w:eastAsia="Times New Roman" w:hAnsiTheme="minorHAnsi" w:cstheme="minorHAnsi"/>
          <w:b/>
          <w:sz w:val="24"/>
          <w:szCs w:val="24"/>
          <w:lang w:eastAsia="pl-PL"/>
        </w:rPr>
        <w:t>w ramach programu „Laboratoria Przyszłości”</w:t>
      </w:r>
    </w:p>
    <w:p w14:paraId="3559C57D" w14:textId="77777777" w:rsidR="00B409A3" w:rsidRPr="00B409A3" w:rsidRDefault="00B409A3" w:rsidP="00B409A3">
      <w:pPr>
        <w:pStyle w:val="Bezodstpw"/>
        <w:rPr>
          <w:rFonts w:asciiTheme="minorHAnsi" w:hAnsiTheme="minorHAnsi" w:cstheme="minorHAnsi"/>
          <w:sz w:val="24"/>
          <w:szCs w:val="24"/>
        </w:rPr>
      </w:pPr>
    </w:p>
    <w:p w14:paraId="4FFA0D39" w14:textId="71042375" w:rsidR="00B409A3" w:rsidRDefault="00B409A3" w:rsidP="00B409A3">
      <w:pPr>
        <w:pStyle w:val="Bezodstpw"/>
        <w:rPr>
          <w:rFonts w:asciiTheme="minorHAnsi" w:hAnsiTheme="minorHAnsi" w:cstheme="minorHAnsi"/>
          <w:sz w:val="24"/>
          <w:szCs w:val="24"/>
        </w:rPr>
      </w:pPr>
      <w:r w:rsidRPr="00B409A3">
        <w:rPr>
          <w:rFonts w:asciiTheme="minorHAnsi" w:hAnsiTheme="minorHAnsi" w:cstheme="minorHAnsi"/>
          <w:sz w:val="24"/>
          <w:szCs w:val="24"/>
        </w:rPr>
        <w:t xml:space="preserve">oferujemy </w:t>
      </w:r>
      <w:r>
        <w:rPr>
          <w:rFonts w:asciiTheme="minorHAnsi" w:hAnsiTheme="minorHAnsi" w:cstheme="minorHAnsi"/>
          <w:sz w:val="24"/>
          <w:szCs w:val="24"/>
        </w:rPr>
        <w:t>następujące wyposażenie techniczne:</w:t>
      </w:r>
    </w:p>
    <w:p w14:paraId="46D13272" w14:textId="77777777" w:rsidR="00FE2AD2" w:rsidRPr="00B409A3" w:rsidRDefault="00FE2AD2" w:rsidP="00B409A3">
      <w:pPr>
        <w:pStyle w:val="Bezodstpw"/>
        <w:rPr>
          <w:rFonts w:asciiTheme="minorHAnsi" w:hAnsiTheme="minorHAnsi" w:cstheme="minorHAnsi"/>
          <w:sz w:val="24"/>
          <w:szCs w:val="24"/>
        </w:rPr>
      </w:pPr>
    </w:p>
    <w:tbl>
      <w:tblPr>
        <w:tblW w:w="9781" w:type="dxa"/>
        <w:tblInd w:w="-5" w:type="dxa"/>
        <w:tblLayout w:type="fixed"/>
        <w:tblCellMar>
          <w:left w:w="10" w:type="dxa"/>
          <w:right w:w="10" w:type="dxa"/>
        </w:tblCellMar>
        <w:tblLook w:val="0000" w:firstRow="0" w:lastRow="0" w:firstColumn="0" w:lastColumn="0" w:noHBand="0" w:noVBand="0"/>
      </w:tblPr>
      <w:tblGrid>
        <w:gridCol w:w="567"/>
        <w:gridCol w:w="1843"/>
        <w:gridCol w:w="3260"/>
        <w:gridCol w:w="1985"/>
        <w:gridCol w:w="2126"/>
      </w:tblGrid>
      <w:tr w:rsidR="0029664B" w14:paraId="440E4BE1" w14:textId="77777777" w:rsidTr="00972AD8">
        <w:trPr>
          <w:trHeight w:val="570"/>
          <w:tblHeader/>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08D616AA" w14:textId="77777777" w:rsidR="0029664B" w:rsidRPr="00663415" w:rsidRDefault="0029664B" w:rsidP="00972AD8">
            <w:pPr>
              <w:pStyle w:val="Standard"/>
              <w:snapToGrid w:val="0"/>
              <w:jc w:val="center"/>
              <w:rPr>
                <w:rFonts w:ascii="Verdana" w:hAnsi="Verdana"/>
                <w:sz w:val="16"/>
                <w:szCs w:val="16"/>
              </w:rPr>
            </w:pPr>
            <w:r w:rsidRPr="00663415">
              <w:rPr>
                <w:rFonts w:ascii="Verdana" w:hAnsi="Verdana" w:cs="Calibri"/>
                <w:b/>
                <w:bCs/>
                <w:sz w:val="16"/>
                <w:szCs w:val="16"/>
                <w:lang w:eastAsia="zh-CN"/>
              </w:rPr>
              <w:t>Lp.</w:t>
            </w:r>
          </w:p>
        </w:tc>
        <w:tc>
          <w:tcPr>
            <w:tcW w:w="1843" w:type="dxa"/>
            <w:tcBorders>
              <w:top w:val="single" w:sz="4" w:space="0" w:color="000000"/>
              <w:left w:val="single" w:sz="4" w:space="0" w:color="000000"/>
              <w:bottom w:val="single" w:sz="4" w:space="0" w:color="000000"/>
              <w:right w:val="single" w:sz="4" w:space="0" w:color="000000"/>
            </w:tcBorders>
            <w:vAlign w:val="center"/>
          </w:tcPr>
          <w:p w14:paraId="18303714" w14:textId="77777777" w:rsidR="0029664B" w:rsidRPr="00663415" w:rsidRDefault="0029664B" w:rsidP="00972AD8">
            <w:pPr>
              <w:pStyle w:val="Standard"/>
              <w:snapToGrid w:val="0"/>
              <w:jc w:val="center"/>
              <w:rPr>
                <w:rFonts w:ascii="Verdana" w:hAnsi="Verdana" w:cs="Calibri"/>
                <w:b/>
                <w:bCs/>
                <w:sz w:val="16"/>
                <w:szCs w:val="16"/>
                <w:lang w:eastAsia="zh-CN"/>
              </w:rPr>
            </w:pPr>
            <w:r>
              <w:rPr>
                <w:rFonts w:ascii="Verdana" w:hAnsi="Verdana" w:cs="Calibri"/>
                <w:b/>
                <w:bCs/>
                <w:sz w:val="16"/>
                <w:szCs w:val="16"/>
                <w:lang w:eastAsia="zh-CN"/>
              </w:rPr>
              <w:t>Nazwa wyposażenia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CBDB108" w14:textId="77777777" w:rsidR="0029664B" w:rsidRPr="00663415" w:rsidRDefault="0029664B" w:rsidP="00972AD8">
            <w:pPr>
              <w:pStyle w:val="Standard"/>
              <w:snapToGrid w:val="0"/>
              <w:jc w:val="center"/>
              <w:rPr>
                <w:rFonts w:ascii="Verdana" w:hAnsi="Verdana"/>
                <w:sz w:val="16"/>
                <w:szCs w:val="16"/>
              </w:rPr>
            </w:pPr>
            <w:r>
              <w:rPr>
                <w:rFonts w:ascii="Verdana" w:hAnsi="Verdana" w:cs="Calibri"/>
                <w:b/>
                <w:bCs/>
                <w:sz w:val="16"/>
                <w:szCs w:val="16"/>
                <w:lang w:eastAsia="zh-CN"/>
              </w:rPr>
              <w:t>Minimalne wymagania techniczne Zamawiającego</w:t>
            </w:r>
          </w:p>
        </w:tc>
        <w:tc>
          <w:tcPr>
            <w:tcW w:w="1985" w:type="dxa"/>
            <w:tcBorders>
              <w:top w:val="single" w:sz="4" w:space="0" w:color="000000"/>
              <w:left w:val="single" w:sz="4" w:space="0" w:color="000000"/>
              <w:bottom w:val="single" w:sz="4" w:space="0" w:color="000000"/>
              <w:right w:val="single" w:sz="4" w:space="0" w:color="000000"/>
            </w:tcBorders>
            <w:vAlign w:val="center"/>
          </w:tcPr>
          <w:p w14:paraId="643D4207" w14:textId="77777777" w:rsidR="0029664B" w:rsidRDefault="0029664B" w:rsidP="00972AD8">
            <w:pPr>
              <w:snapToGrid w:val="0"/>
              <w:jc w:val="center"/>
              <w:rPr>
                <w:rFonts w:ascii="Verdana" w:hAnsi="Verdana"/>
                <w:b/>
                <w:sz w:val="16"/>
                <w:szCs w:val="16"/>
              </w:rPr>
            </w:pPr>
            <w:r>
              <w:rPr>
                <w:rFonts w:ascii="Verdana" w:hAnsi="Verdana"/>
                <w:b/>
                <w:sz w:val="16"/>
                <w:szCs w:val="16"/>
              </w:rPr>
              <w:t>PRODUCENT/MARKA/MODEL/SYMBOL</w:t>
            </w:r>
          </w:p>
          <w:p w14:paraId="1D1AFEFE" w14:textId="77777777" w:rsidR="0029664B" w:rsidRDefault="0029664B" w:rsidP="00972AD8">
            <w:pPr>
              <w:snapToGrid w:val="0"/>
              <w:jc w:val="center"/>
              <w:rPr>
                <w:rFonts w:ascii="Verdana" w:hAnsi="Verdana"/>
                <w:b/>
                <w:sz w:val="16"/>
                <w:szCs w:val="16"/>
              </w:rPr>
            </w:pPr>
            <w:r>
              <w:rPr>
                <w:rFonts w:ascii="Verdana" w:hAnsi="Verdana"/>
                <w:b/>
                <w:sz w:val="16"/>
                <w:szCs w:val="16"/>
              </w:rPr>
              <w:t>oferowanego wyposażenia</w:t>
            </w:r>
          </w:p>
          <w:p w14:paraId="2FB51C68" w14:textId="77777777" w:rsidR="0029664B" w:rsidRPr="00B409A3" w:rsidRDefault="0029664B" w:rsidP="00972AD8">
            <w:pPr>
              <w:jc w:val="center"/>
              <w:rPr>
                <w:rFonts w:ascii="Verdana" w:hAnsi="Verdana"/>
                <w:b/>
                <w:sz w:val="8"/>
                <w:szCs w:val="8"/>
              </w:rPr>
            </w:pPr>
          </w:p>
          <w:p w14:paraId="520F9C38" w14:textId="77777777" w:rsidR="0029664B" w:rsidRPr="005F348D" w:rsidRDefault="0029664B" w:rsidP="00972AD8">
            <w:pPr>
              <w:snapToGrid w:val="0"/>
              <w:jc w:val="center"/>
              <w:rPr>
                <w:rFonts w:ascii="Verdana" w:hAnsi="Verdana"/>
                <w:b/>
                <w:sz w:val="16"/>
                <w:szCs w:val="16"/>
              </w:rPr>
            </w:pPr>
            <w:r w:rsidRPr="005F348D">
              <w:rPr>
                <w:rFonts w:ascii="Verdana" w:hAnsi="Verdana"/>
                <w:b/>
                <w:sz w:val="16"/>
                <w:szCs w:val="16"/>
              </w:rPr>
              <w:t>WYPEŁNIA WYKONAWCA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BE8F366" w14:textId="77777777" w:rsidR="0029664B" w:rsidRPr="005F348D" w:rsidRDefault="0029664B" w:rsidP="00972AD8">
            <w:pPr>
              <w:snapToGrid w:val="0"/>
              <w:jc w:val="center"/>
              <w:rPr>
                <w:rFonts w:ascii="Verdana" w:hAnsi="Verdana"/>
                <w:b/>
                <w:sz w:val="16"/>
                <w:szCs w:val="16"/>
              </w:rPr>
            </w:pPr>
            <w:r w:rsidRPr="005F348D">
              <w:rPr>
                <w:rFonts w:ascii="Verdana" w:hAnsi="Verdana"/>
                <w:b/>
                <w:sz w:val="16"/>
                <w:szCs w:val="16"/>
              </w:rPr>
              <w:t>OFEROWANE PARAMERTY</w:t>
            </w:r>
          </w:p>
          <w:p w14:paraId="72CE6ED6" w14:textId="77777777" w:rsidR="0029664B" w:rsidRPr="00B409A3" w:rsidRDefault="0029664B" w:rsidP="00972AD8">
            <w:pPr>
              <w:jc w:val="center"/>
              <w:rPr>
                <w:rFonts w:ascii="Verdana" w:hAnsi="Verdana"/>
                <w:b/>
                <w:sz w:val="8"/>
                <w:szCs w:val="8"/>
              </w:rPr>
            </w:pPr>
          </w:p>
          <w:p w14:paraId="747EFF53" w14:textId="77777777" w:rsidR="0029664B" w:rsidRDefault="0029664B" w:rsidP="00972AD8">
            <w:pPr>
              <w:jc w:val="center"/>
              <w:rPr>
                <w:rFonts w:ascii="Verdana" w:hAnsi="Verdana"/>
                <w:b/>
                <w:sz w:val="16"/>
                <w:szCs w:val="16"/>
              </w:rPr>
            </w:pPr>
            <w:r>
              <w:rPr>
                <w:rFonts w:ascii="Verdana" w:hAnsi="Verdana"/>
                <w:b/>
                <w:sz w:val="16"/>
                <w:szCs w:val="16"/>
              </w:rPr>
              <w:t>POTWIERDZENIE SPEŁNIA</w:t>
            </w:r>
            <w:r w:rsidRPr="005F348D">
              <w:rPr>
                <w:rFonts w:ascii="Verdana" w:hAnsi="Verdana"/>
                <w:b/>
                <w:sz w:val="16"/>
                <w:szCs w:val="16"/>
              </w:rPr>
              <w:t>NIA WYMAGAŃ</w:t>
            </w:r>
          </w:p>
          <w:p w14:paraId="47160F75" w14:textId="77777777" w:rsidR="0029664B" w:rsidRPr="00B409A3" w:rsidRDefault="0029664B" w:rsidP="00972AD8">
            <w:pPr>
              <w:jc w:val="center"/>
              <w:rPr>
                <w:rFonts w:ascii="Verdana" w:hAnsi="Verdana"/>
                <w:b/>
                <w:sz w:val="8"/>
                <w:szCs w:val="8"/>
              </w:rPr>
            </w:pPr>
          </w:p>
          <w:p w14:paraId="345BE288" w14:textId="77777777" w:rsidR="0029664B" w:rsidRPr="00663415" w:rsidRDefault="0029664B" w:rsidP="00972AD8">
            <w:pPr>
              <w:pStyle w:val="Standard"/>
              <w:snapToGrid w:val="0"/>
              <w:jc w:val="center"/>
              <w:rPr>
                <w:rFonts w:ascii="Verdana" w:hAnsi="Verdana"/>
                <w:sz w:val="16"/>
                <w:szCs w:val="16"/>
              </w:rPr>
            </w:pPr>
            <w:r w:rsidRPr="005F348D">
              <w:rPr>
                <w:rFonts w:ascii="Verdana" w:hAnsi="Verdana"/>
                <w:b/>
                <w:sz w:val="16"/>
                <w:szCs w:val="16"/>
              </w:rPr>
              <w:t>WYPEŁNIA WYKONAWCA</w:t>
            </w:r>
          </w:p>
        </w:tc>
      </w:tr>
      <w:tr w:rsidR="0029664B" w14:paraId="4F49445F"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381D3B9"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56A44A01" w14:textId="77777777" w:rsidR="0029664B" w:rsidRPr="00663415" w:rsidRDefault="0029664B" w:rsidP="00972AD8">
            <w:pPr>
              <w:pStyle w:val="Standard"/>
              <w:snapToGrid w:val="0"/>
              <w:jc w:val="center"/>
              <w:rPr>
                <w:rFonts w:ascii="Verdana" w:hAnsi="Verdana"/>
                <w:sz w:val="16"/>
                <w:szCs w:val="16"/>
              </w:rPr>
            </w:pPr>
            <w:r w:rsidRPr="00AE70D2">
              <w:rPr>
                <w:rFonts w:asciiTheme="minorHAnsi" w:eastAsia="Tahoma" w:hAnsiTheme="minorHAnsi" w:cstheme="minorHAnsi"/>
              </w:rPr>
              <w:t>Stacja lutownicza na gorące powietrze z grotem i tradycyjna - 2w1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7B7F47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Wyświetlacz LED, regulacja temperatury, zabezpieczenie przed zbieraniem się ładunku elektrostatycznego.</w:t>
            </w:r>
          </w:p>
          <w:p w14:paraId="672B170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Tradycyjna stacja lutownicza:</w:t>
            </w:r>
          </w:p>
          <w:p w14:paraId="7B1E792C"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75W</w:t>
            </w:r>
          </w:p>
          <w:p w14:paraId="5B1B77D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47D1011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200-480°C </w:t>
            </w:r>
          </w:p>
          <w:p w14:paraId="3824B47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Dokładność temperatury: +/- 1°C</w:t>
            </w:r>
          </w:p>
          <w:p w14:paraId="732C078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nagrzewania: 15 s do 350°C</w:t>
            </w:r>
          </w:p>
          <w:p w14:paraId="7B29BF20"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Stacja na gorące powietrze:</w:t>
            </w:r>
          </w:p>
          <w:p w14:paraId="0B961CD9"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750W</w:t>
            </w:r>
          </w:p>
          <w:p w14:paraId="18DD6BC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017D6F7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100-480°C </w:t>
            </w:r>
          </w:p>
          <w:p w14:paraId="4428FEF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Dokładność temperatury: +/- 2°C </w:t>
            </w:r>
          </w:p>
          <w:p w14:paraId="73CA3D6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Przepływ powietrza 120 l/min</w:t>
            </w:r>
          </w:p>
          <w:p w14:paraId="30A3288F" w14:textId="77777777" w:rsidR="0029664B" w:rsidRPr="00C305F0"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nagrzewania: 10 s do 350°C</w:t>
            </w:r>
          </w:p>
        </w:tc>
        <w:tc>
          <w:tcPr>
            <w:tcW w:w="1985" w:type="dxa"/>
            <w:tcBorders>
              <w:top w:val="single" w:sz="4" w:space="0" w:color="000000"/>
              <w:left w:val="single" w:sz="4" w:space="0" w:color="000000"/>
              <w:bottom w:val="single" w:sz="4" w:space="0" w:color="000000"/>
              <w:right w:val="single" w:sz="4" w:space="0" w:color="000000"/>
            </w:tcBorders>
            <w:vAlign w:val="center"/>
          </w:tcPr>
          <w:p w14:paraId="7E57C4FF"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82D5CAE"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22B2DAA2"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8D0BD17"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0AF2E743" w14:textId="77777777" w:rsidR="0029664B" w:rsidRPr="00663415" w:rsidRDefault="0029664B" w:rsidP="00972AD8">
            <w:pPr>
              <w:pStyle w:val="Standard"/>
              <w:snapToGrid w:val="0"/>
              <w:jc w:val="center"/>
              <w:rPr>
                <w:rFonts w:ascii="Verdana" w:hAnsi="Verdana"/>
                <w:sz w:val="16"/>
                <w:szCs w:val="16"/>
              </w:rPr>
            </w:pPr>
            <w:r w:rsidRPr="00AE70D2">
              <w:rPr>
                <w:rFonts w:asciiTheme="minorHAnsi" w:eastAsia="Tahoma" w:hAnsiTheme="minorHAnsi" w:cstheme="minorHAnsi"/>
              </w:rPr>
              <w:t>Aparat fotograficzny do wideoblogów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39EA8E4"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18C20B79"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Przetwornik obrazu: 1,0" (13,2 x 8,8 mm), współczynnik kształtu 3:2, efektywna liczba megapikseli 20 </w:t>
            </w:r>
            <w:r w:rsidRPr="00923C11">
              <w:rPr>
                <w:rFonts w:asciiTheme="minorHAnsi" w:hAnsiTheme="minorHAnsi" w:cstheme="minorHAnsi"/>
                <w:color w:val="000000"/>
                <w:sz w:val="16"/>
                <w:szCs w:val="16"/>
              </w:rPr>
              <w:br/>
              <w:t xml:space="preserve">-Obiektyw: złożony z 10 elementów w 9 grupach (9 soczewek </w:t>
            </w:r>
            <w:proofErr w:type="spellStart"/>
            <w:r w:rsidRPr="00923C11">
              <w:rPr>
                <w:rFonts w:asciiTheme="minorHAnsi" w:hAnsiTheme="minorHAnsi" w:cstheme="minorHAnsi"/>
                <w:color w:val="000000"/>
                <w:sz w:val="16"/>
                <w:szCs w:val="16"/>
              </w:rPr>
              <w:t>asferycznych</w:t>
            </w:r>
            <w:proofErr w:type="spellEnd"/>
            <w:r w:rsidRPr="00923C11">
              <w:rPr>
                <w:rFonts w:asciiTheme="minorHAnsi" w:hAnsiTheme="minorHAnsi" w:cstheme="minorHAnsi"/>
                <w:color w:val="000000"/>
                <w:sz w:val="16"/>
                <w:szCs w:val="16"/>
              </w:rPr>
              <w:t>, w tym soczewka AA)</w:t>
            </w:r>
          </w:p>
          <w:p w14:paraId="673ECFDC"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maksymalna przysłona: F1,8 (szeroki kąt); –2,8 (teleobiektyw)</w:t>
            </w:r>
          </w:p>
          <w:p w14:paraId="6FB91FE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f = 9,4–25,7 mm · Kat widzenia: 84° – 34° </w:t>
            </w:r>
          </w:p>
          <w:p w14:paraId="2C090FB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Zoom optyczny: 2,7x</w:t>
            </w:r>
          </w:p>
          <w:p w14:paraId="72ABFD6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Clear</w:t>
            </w:r>
            <w:proofErr w:type="spellEnd"/>
            <w:r w:rsidRPr="00923C11">
              <w:rPr>
                <w:rFonts w:asciiTheme="minorHAnsi" w:hAnsiTheme="minorHAnsi" w:cstheme="minorHAnsi"/>
                <w:color w:val="000000"/>
                <w:sz w:val="16"/>
                <w:szCs w:val="16"/>
              </w:rPr>
              <w:t xml:space="preserve"> image zoom (FOTOGRAFIA): </w:t>
            </w:r>
          </w:p>
          <w:p w14:paraId="4B2514CF"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20M: około 5,8x / 10M: około 8,2x / </w:t>
            </w:r>
          </w:p>
          <w:p w14:paraId="689C329F"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5,0M: około 11x / VGA: około 44x · </w:t>
            </w:r>
            <w:proofErr w:type="spellStart"/>
            <w:r w:rsidRPr="00923C11">
              <w:rPr>
                <w:rFonts w:asciiTheme="minorHAnsi" w:hAnsiTheme="minorHAnsi" w:cstheme="minorHAnsi"/>
                <w:color w:val="000000"/>
                <w:sz w:val="16"/>
                <w:szCs w:val="16"/>
              </w:rPr>
              <w:t>Clear</w:t>
            </w:r>
            <w:proofErr w:type="spellEnd"/>
            <w:r w:rsidRPr="00923C11">
              <w:rPr>
                <w:rFonts w:asciiTheme="minorHAnsi" w:hAnsiTheme="minorHAnsi" w:cstheme="minorHAnsi"/>
                <w:color w:val="000000"/>
                <w:sz w:val="16"/>
                <w:szCs w:val="16"/>
              </w:rPr>
              <w:t xml:space="preserve"> image zoom (FILM): 4K: 4,35x, HD: około 5,8x </w:t>
            </w:r>
          </w:p>
          <w:p w14:paraId="4B4EED6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Zoom cyfrowy (FOTOGRAFIE): 20M: </w:t>
            </w:r>
          </w:p>
          <w:p w14:paraId="2DF67AFC"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około 11x; 10M: około 16x; 5.0M: około 23x; VGA: około 44x · Zoom cyfrowy (FILMY): około 11</w:t>
            </w:r>
          </w:p>
          <w:p w14:paraId="63D8E4F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3,0" 600 punktów TFT LCD</w:t>
            </w:r>
          </w:p>
          <w:p w14:paraId="12D4EC9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Regulacja kąta: Kąt otwarcia: około </w:t>
            </w:r>
          </w:p>
          <w:p w14:paraId="0D8619C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176°, kąt obrotu: około 270° · Wspomaganie MF przez powiększenie obrazu: 5.3x, 10.7x</w:t>
            </w:r>
          </w:p>
          <w:p w14:paraId="6C98B459"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Panel dotykowy: tak</w:t>
            </w:r>
          </w:p>
          <w:p w14:paraId="394BA33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Procesor obrazu: tak</w:t>
            </w:r>
          </w:p>
          <w:p w14:paraId="25C1F3AA"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xml:space="preserve">· Sposób nastawiania ostrości: szybki, hybrydowy system AF (AF z detekcją fazy/AF z detekcją kontrastu) </w:t>
            </w:r>
          </w:p>
          <w:p w14:paraId="1CAD837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Tryb ostrości: pojedynczy AF, automatyczny AF, ciągły AF, DMF (bezpośrednia ręczna regulacja </w:t>
            </w:r>
          </w:p>
          <w:p w14:paraId="4798793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ostrości), ręczny</w:t>
            </w:r>
          </w:p>
          <w:p w14:paraId="3F6F13CA"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Czułość ISO (FOTOGRAFIA I FILMY): </w:t>
            </w:r>
          </w:p>
          <w:p w14:paraId="2356F9F0"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Automatyczna: (poziom ISO 125 – 12 800, możliwość wyboru górnej/dolnej granicy), </w:t>
            </w:r>
          </w:p>
          <w:p w14:paraId="5ABF1F9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Mikrokorekty</w:t>
            </w:r>
            <w:proofErr w:type="spellEnd"/>
            <w:r w:rsidRPr="00923C11">
              <w:rPr>
                <w:rFonts w:asciiTheme="minorHAnsi" w:hAnsiTheme="minorHAnsi" w:cstheme="minorHAnsi"/>
                <w:color w:val="000000"/>
                <w:sz w:val="16"/>
                <w:szCs w:val="16"/>
              </w:rPr>
              <w:t xml:space="preserve"> balansu bieli: Tak od </w:t>
            </w:r>
          </w:p>
          <w:p w14:paraId="712BAE8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G7 do M7, 57 stopni) (od A7 do B7, </w:t>
            </w:r>
          </w:p>
          <w:p w14:paraId="33D48176" w14:textId="77777777" w:rsidR="0029664B" w:rsidRPr="00C305F0"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29 stopni)</w:t>
            </w:r>
          </w:p>
        </w:tc>
        <w:tc>
          <w:tcPr>
            <w:tcW w:w="1985" w:type="dxa"/>
            <w:tcBorders>
              <w:top w:val="single" w:sz="4" w:space="0" w:color="000000"/>
              <w:left w:val="single" w:sz="4" w:space="0" w:color="000000"/>
              <w:bottom w:val="single" w:sz="4" w:space="0" w:color="000000"/>
              <w:right w:val="single" w:sz="4" w:space="0" w:color="000000"/>
            </w:tcBorders>
            <w:vAlign w:val="center"/>
          </w:tcPr>
          <w:p w14:paraId="7A7759B7"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FB9B71E"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2C046BC6" w14:textId="77777777" w:rsidTr="00972AD8">
        <w:trPr>
          <w:trHeight w:val="595"/>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27A3F6F"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66E06335" w14:textId="77777777" w:rsidR="0029664B" w:rsidRPr="00663415" w:rsidRDefault="0029664B" w:rsidP="00972AD8">
            <w:pPr>
              <w:pStyle w:val="Standard"/>
              <w:snapToGrid w:val="0"/>
              <w:jc w:val="center"/>
              <w:rPr>
                <w:rFonts w:ascii="Verdana" w:hAnsi="Verdana"/>
                <w:sz w:val="16"/>
                <w:szCs w:val="16"/>
              </w:rPr>
            </w:pPr>
            <w:r w:rsidRPr="00AE70D2">
              <w:rPr>
                <w:rFonts w:asciiTheme="minorHAnsi" w:eastAsia="Tahoma" w:hAnsiTheme="minorHAnsi" w:cstheme="minorHAnsi"/>
              </w:rPr>
              <w:t>Statyw do aparatu i kamery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94AD8F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Maksymalne obciążenie: 500 g</w:t>
            </w:r>
          </w:p>
          <w:p w14:paraId="57719CF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Materiał: Aluminium</w:t>
            </w:r>
          </w:p>
          <w:p w14:paraId="3C9ED25F"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 grubość profilu: 16,8 mm · - Regulowana wysokość: w zakresie 36,5 - 106,5 cm</w:t>
            </w:r>
          </w:p>
          <w:p w14:paraId="33F953EA" w14:textId="77777777" w:rsidR="0029664B" w:rsidRPr="00C305F0"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Waga: do 600 g</w:t>
            </w:r>
          </w:p>
        </w:tc>
        <w:tc>
          <w:tcPr>
            <w:tcW w:w="1985" w:type="dxa"/>
            <w:tcBorders>
              <w:top w:val="single" w:sz="4" w:space="0" w:color="000000"/>
              <w:left w:val="single" w:sz="4" w:space="0" w:color="000000"/>
              <w:bottom w:val="single" w:sz="4" w:space="0" w:color="000000"/>
              <w:right w:val="single" w:sz="4" w:space="0" w:color="000000"/>
            </w:tcBorders>
            <w:vAlign w:val="center"/>
          </w:tcPr>
          <w:p w14:paraId="7F1503D5" w14:textId="77777777" w:rsidR="0029664B" w:rsidRPr="00663415" w:rsidRDefault="0029664B" w:rsidP="00972AD8">
            <w:pPr>
              <w:pStyle w:val="Standard"/>
              <w:snapToGrid w:val="0"/>
              <w:jc w:val="center"/>
              <w:rPr>
                <w:rFonts w:ascii="Verdana" w:hAnsi="Verdana"/>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440FBB0" w14:textId="77777777" w:rsidR="0029664B" w:rsidRPr="00663415" w:rsidRDefault="0029664B" w:rsidP="00972AD8">
            <w:pPr>
              <w:pStyle w:val="Standard"/>
              <w:snapToGrid w:val="0"/>
              <w:jc w:val="center"/>
              <w:rPr>
                <w:rFonts w:ascii="Verdana" w:hAnsi="Verdana"/>
                <w:sz w:val="16"/>
                <w:szCs w:val="16"/>
              </w:rPr>
            </w:pPr>
          </w:p>
        </w:tc>
      </w:tr>
      <w:tr w:rsidR="0029664B" w14:paraId="4888F9E7"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0A766CB"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711F47BE" w14:textId="180ABB51" w:rsidR="0029664B" w:rsidRPr="00663415" w:rsidRDefault="0029664B" w:rsidP="00972AD8">
            <w:pPr>
              <w:pStyle w:val="Standard"/>
              <w:snapToGrid w:val="0"/>
              <w:jc w:val="center"/>
              <w:rPr>
                <w:rFonts w:ascii="Verdana" w:hAnsi="Verdana"/>
                <w:sz w:val="16"/>
                <w:szCs w:val="16"/>
              </w:rPr>
            </w:pPr>
            <w:r w:rsidRPr="00AE70D2">
              <w:rPr>
                <w:rFonts w:asciiTheme="minorHAnsi" w:eastAsia="Tahoma" w:hAnsiTheme="minorHAnsi" w:cstheme="minorHAnsi"/>
              </w:rPr>
              <w:t xml:space="preserve">Zestaw </w:t>
            </w:r>
            <w:r w:rsidR="00F92847">
              <w:rPr>
                <w:rFonts w:asciiTheme="minorHAnsi" w:eastAsia="Tahoma" w:hAnsiTheme="minorHAnsi" w:cstheme="minorHAnsi"/>
              </w:rPr>
              <w:t>oświetleniowy</w:t>
            </w:r>
            <w:r w:rsidRPr="00AE70D2">
              <w:rPr>
                <w:rFonts w:asciiTheme="minorHAnsi" w:eastAsia="Tahoma" w:hAnsiTheme="minorHAnsi" w:cstheme="minorHAnsi"/>
              </w:rPr>
              <w:t xml:space="preserve"> światła ciągłego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39790E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2F1CD0E5" w14:textId="77777777" w:rsidR="00F92847" w:rsidRDefault="00F92847"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oprawa oświetleniowa o wymiarach min.</w:t>
            </w:r>
          </w:p>
          <w:p w14:paraId="2EFF1CD3" w14:textId="77777777" w:rsidR="0029664B" w:rsidRDefault="00F92847"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xml:space="preserve"> 40 cm x 40cm</w:t>
            </w:r>
          </w:p>
          <w:p w14:paraId="0D40126A" w14:textId="77777777" w:rsidR="00F92847" w:rsidRDefault="00F92847"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żarówka fotograficzna o mocy min. 65 W</w:t>
            </w:r>
          </w:p>
          <w:p w14:paraId="0BF05440" w14:textId="77777777" w:rsidR="00F92847" w:rsidRDefault="00F92847"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statyw studyjny</w:t>
            </w:r>
          </w:p>
          <w:p w14:paraId="17296088" w14:textId="77777777" w:rsidR="00F92847" w:rsidRDefault="00F92847"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wysokość robocza ok. 220 cm</w:t>
            </w:r>
          </w:p>
          <w:p w14:paraId="311511B4" w14:textId="42010B8E" w:rsidR="00F92847" w:rsidRPr="00C305F0" w:rsidRDefault="00F92847"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świetlówka fluorescencyjna o mocy 65 W i temperaturze barwowej 5500K</w:t>
            </w:r>
          </w:p>
        </w:tc>
        <w:tc>
          <w:tcPr>
            <w:tcW w:w="1985" w:type="dxa"/>
            <w:tcBorders>
              <w:top w:val="single" w:sz="4" w:space="0" w:color="000000"/>
              <w:left w:val="single" w:sz="4" w:space="0" w:color="000000"/>
              <w:bottom w:val="single" w:sz="4" w:space="0" w:color="000000"/>
              <w:right w:val="single" w:sz="4" w:space="0" w:color="000000"/>
            </w:tcBorders>
            <w:vAlign w:val="center"/>
          </w:tcPr>
          <w:p w14:paraId="105501CE" w14:textId="77777777" w:rsidR="0029664B" w:rsidRPr="00663415" w:rsidRDefault="0029664B" w:rsidP="00972AD8">
            <w:pPr>
              <w:pStyle w:val="Standard"/>
              <w:snapToGrid w:val="0"/>
              <w:jc w:val="center"/>
              <w:rPr>
                <w:rFonts w:ascii="Verdana" w:hAnsi="Verdana" w:cs="Calibri"/>
                <w:color w:val="000000"/>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8330664" w14:textId="77777777" w:rsidR="0029664B" w:rsidRPr="00663415" w:rsidRDefault="0029664B" w:rsidP="00972AD8">
            <w:pPr>
              <w:pStyle w:val="Standard"/>
              <w:snapToGrid w:val="0"/>
              <w:jc w:val="center"/>
              <w:rPr>
                <w:rFonts w:ascii="Verdana" w:hAnsi="Verdana" w:cs="Calibri"/>
                <w:color w:val="000000"/>
                <w:sz w:val="16"/>
                <w:szCs w:val="16"/>
                <w:lang w:eastAsia="zh-CN"/>
              </w:rPr>
            </w:pPr>
          </w:p>
        </w:tc>
      </w:tr>
      <w:tr w:rsidR="0029664B" w14:paraId="3F201340"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9E7E903"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60E2E69D" w14:textId="77777777" w:rsidR="0029664B" w:rsidRPr="00663415" w:rsidRDefault="0029664B" w:rsidP="00972AD8">
            <w:pPr>
              <w:pStyle w:val="Standard"/>
              <w:snapToGrid w:val="0"/>
              <w:jc w:val="center"/>
              <w:rPr>
                <w:rFonts w:ascii="Verdana" w:hAnsi="Verdana"/>
                <w:sz w:val="16"/>
                <w:szCs w:val="16"/>
              </w:rPr>
            </w:pPr>
            <w:r w:rsidRPr="00AE70D2">
              <w:rPr>
                <w:rFonts w:asciiTheme="minorHAnsi" w:eastAsia="Tahoma" w:hAnsiTheme="minorHAnsi" w:cstheme="minorHAnsi"/>
              </w:rPr>
              <w:t>Kompaktowy kierunkowy mikrofon pojemnościowy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BB5FCA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Zintegrowany uchwyt tłumika </w:t>
            </w:r>
          </w:p>
          <w:p w14:paraId="0FAAC141" w14:textId="77777777" w:rsidR="0029664B" w:rsidRPr="00C305F0"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 zestawie kable z dwoma wyjściami TRS i TRRS</w:t>
            </w:r>
          </w:p>
        </w:tc>
        <w:tc>
          <w:tcPr>
            <w:tcW w:w="1985" w:type="dxa"/>
            <w:tcBorders>
              <w:top w:val="single" w:sz="4" w:space="0" w:color="000000"/>
              <w:left w:val="single" w:sz="4" w:space="0" w:color="000000"/>
              <w:bottom w:val="single" w:sz="4" w:space="0" w:color="000000"/>
              <w:right w:val="single" w:sz="4" w:space="0" w:color="000000"/>
            </w:tcBorders>
            <w:vAlign w:val="center"/>
          </w:tcPr>
          <w:p w14:paraId="24C496C8" w14:textId="77777777" w:rsidR="0029664B" w:rsidRPr="00663415" w:rsidRDefault="0029664B" w:rsidP="00972AD8">
            <w:pPr>
              <w:pStyle w:val="Standard"/>
              <w:snapToGrid w:val="0"/>
              <w:jc w:val="center"/>
              <w:rPr>
                <w:rFonts w:ascii="Verdana" w:hAnsi="Verdana" w:cs="Calibri"/>
                <w:color w:val="000000"/>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4D94B07" w14:textId="77777777" w:rsidR="0029664B" w:rsidRPr="00663415" w:rsidRDefault="0029664B" w:rsidP="00972AD8">
            <w:pPr>
              <w:pStyle w:val="Standard"/>
              <w:snapToGrid w:val="0"/>
              <w:jc w:val="center"/>
              <w:rPr>
                <w:rFonts w:ascii="Verdana" w:hAnsi="Verdana" w:cs="Calibri"/>
                <w:color w:val="000000"/>
                <w:sz w:val="16"/>
                <w:szCs w:val="16"/>
                <w:lang w:eastAsia="zh-CN"/>
              </w:rPr>
            </w:pPr>
          </w:p>
        </w:tc>
      </w:tr>
      <w:tr w:rsidR="0029664B" w14:paraId="195A0C30"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C8F5192"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6.</w:t>
            </w:r>
          </w:p>
        </w:tc>
        <w:tc>
          <w:tcPr>
            <w:tcW w:w="1843" w:type="dxa"/>
            <w:tcBorders>
              <w:top w:val="single" w:sz="4" w:space="0" w:color="000000"/>
              <w:left w:val="single" w:sz="4" w:space="0" w:color="000000"/>
              <w:bottom w:val="single" w:sz="4" w:space="0" w:color="000000"/>
              <w:right w:val="single" w:sz="4" w:space="0" w:color="000000"/>
            </w:tcBorders>
            <w:vAlign w:val="center"/>
          </w:tcPr>
          <w:p w14:paraId="31392748" w14:textId="77777777" w:rsidR="0029664B" w:rsidRPr="00663415" w:rsidRDefault="0029664B" w:rsidP="00972AD8">
            <w:pPr>
              <w:pStyle w:val="Standard"/>
              <w:snapToGrid w:val="0"/>
              <w:jc w:val="center"/>
              <w:rPr>
                <w:rFonts w:ascii="Verdana" w:hAnsi="Verdana"/>
                <w:sz w:val="16"/>
                <w:szCs w:val="16"/>
              </w:rPr>
            </w:pPr>
            <w:proofErr w:type="spellStart"/>
            <w:r w:rsidRPr="00AE70D2">
              <w:rPr>
                <w:rFonts w:asciiTheme="minorHAnsi" w:eastAsia="Tahoma" w:hAnsiTheme="minorHAnsi" w:cstheme="minorHAnsi"/>
              </w:rPr>
              <w:t>Mikroport</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8A4B57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waga do 30g</w:t>
            </w:r>
          </w:p>
          <w:p w14:paraId="61D1AA6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praca w paśmie 2,4 GHz z  automatycznie wyborem wolnych kanałów, aby</w:t>
            </w:r>
          </w:p>
          <w:p w14:paraId="43834973" w14:textId="77777777" w:rsidR="0029664B" w:rsidRPr="00C305F0"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uniknąć zakłóceń statycznych i awarii dźwięku.</w:t>
            </w:r>
          </w:p>
        </w:tc>
        <w:tc>
          <w:tcPr>
            <w:tcW w:w="1985" w:type="dxa"/>
            <w:tcBorders>
              <w:top w:val="single" w:sz="4" w:space="0" w:color="000000"/>
              <w:left w:val="single" w:sz="4" w:space="0" w:color="000000"/>
              <w:bottom w:val="single" w:sz="4" w:space="0" w:color="000000"/>
              <w:right w:val="single" w:sz="4" w:space="0" w:color="000000"/>
            </w:tcBorders>
            <w:vAlign w:val="center"/>
          </w:tcPr>
          <w:p w14:paraId="1EA5894F"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F916EF2"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75D90987"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E9251D9"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7.</w:t>
            </w:r>
          </w:p>
        </w:tc>
        <w:tc>
          <w:tcPr>
            <w:tcW w:w="1843" w:type="dxa"/>
            <w:tcBorders>
              <w:top w:val="single" w:sz="4" w:space="0" w:color="000000"/>
              <w:left w:val="single" w:sz="4" w:space="0" w:color="000000"/>
              <w:bottom w:val="single" w:sz="4" w:space="0" w:color="000000"/>
              <w:right w:val="single" w:sz="4" w:space="0" w:color="000000"/>
            </w:tcBorders>
            <w:vAlign w:val="center"/>
          </w:tcPr>
          <w:p w14:paraId="3E5AC574" w14:textId="77777777" w:rsidR="0029664B" w:rsidRPr="00663415" w:rsidRDefault="0029664B" w:rsidP="00972AD8">
            <w:pPr>
              <w:pStyle w:val="Standard"/>
              <w:snapToGrid w:val="0"/>
              <w:jc w:val="center"/>
              <w:rPr>
                <w:rFonts w:ascii="Verdana" w:hAnsi="Verdana"/>
                <w:sz w:val="16"/>
                <w:szCs w:val="16"/>
              </w:rPr>
            </w:pPr>
            <w:proofErr w:type="spellStart"/>
            <w:r w:rsidRPr="00AE70D2">
              <w:rPr>
                <w:rFonts w:asciiTheme="minorHAnsi" w:eastAsia="Tahoma" w:hAnsiTheme="minorHAnsi" w:cstheme="minorHAnsi"/>
              </w:rPr>
              <w:t>Gimbal</w:t>
            </w:r>
            <w:proofErr w:type="spellEnd"/>
            <w:r w:rsidRPr="00AE70D2">
              <w:rPr>
                <w:rFonts w:asciiTheme="minorHAnsi" w:eastAsia="Tahoma" w:hAnsiTheme="minorHAnsi" w:cstheme="minorHAnsi"/>
              </w:rPr>
              <w:t xml:space="preserve"> do aparatu fotograficznego i kamery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B55C1E4"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 aparatów </w:t>
            </w:r>
            <w:proofErr w:type="spellStart"/>
            <w:r w:rsidRPr="00923C11">
              <w:rPr>
                <w:rFonts w:asciiTheme="minorHAnsi" w:hAnsiTheme="minorHAnsi" w:cstheme="minorHAnsi"/>
                <w:color w:val="000000"/>
                <w:sz w:val="16"/>
                <w:szCs w:val="16"/>
              </w:rPr>
              <w:t>bezlusterkowych</w:t>
            </w:r>
            <w:proofErr w:type="spellEnd"/>
            <w:r w:rsidRPr="00923C11">
              <w:rPr>
                <w:rFonts w:asciiTheme="minorHAnsi" w:hAnsiTheme="minorHAnsi" w:cstheme="minorHAnsi"/>
                <w:color w:val="000000"/>
                <w:sz w:val="16"/>
                <w:szCs w:val="16"/>
              </w:rPr>
              <w:t xml:space="preserve"> i DSLR </w:t>
            </w:r>
          </w:p>
          <w:p w14:paraId="63FC1DF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składana konstrukcja Tryb </w:t>
            </w:r>
          </w:p>
          <w:p w14:paraId="5A17952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płyta montażowa kompatybilna ze sprzętem popularnych marek. </w:t>
            </w:r>
          </w:p>
          <w:p w14:paraId="55C0F67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 zestawie kabel zasilający USB-C (40cm), kabel MCC: USB-C, Sony Multi,</w:t>
            </w:r>
          </w:p>
          <w:p w14:paraId="66BD220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Micro-USB, Mini-USB</w:t>
            </w:r>
          </w:p>
          <w:p w14:paraId="00CE5F3A"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udźwig: 3,0 kg </w:t>
            </w:r>
          </w:p>
          <w:p w14:paraId="0827E5E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maksymalna prędkość kątowa </w:t>
            </w:r>
            <w:proofErr w:type="spellStart"/>
            <w:r w:rsidRPr="00923C11">
              <w:rPr>
                <w:rFonts w:asciiTheme="minorHAnsi" w:hAnsiTheme="minorHAnsi" w:cstheme="minorHAnsi"/>
                <w:color w:val="000000"/>
                <w:sz w:val="16"/>
                <w:szCs w:val="16"/>
              </w:rPr>
              <w:t>gimbala</w:t>
            </w:r>
            <w:proofErr w:type="spellEnd"/>
            <w:r w:rsidRPr="00923C11">
              <w:rPr>
                <w:rFonts w:asciiTheme="minorHAnsi" w:hAnsiTheme="minorHAnsi" w:cstheme="minorHAnsi"/>
                <w:color w:val="000000"/>
                <w:sz w:val="16"/>
                <w:szCs w:val="16"/>
              </w:rPr>
              <w:t xml:space="preserve"> przy sterowaniu ręcznym: Oś</w:t>
            </w:r>
          </w:p>
          <w:p w14:paraId="7DAB7A60"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Pan: 360°/s, Oś </w:t>
            </w:r>
            <w:proofErr w:type="spellStart"/>
            <w:r w:rsidRPr="00923C11">
              <w:rPr>
                <w:rFonts w:asciiTheme="minorHAnsi" w:hAnsiTheme="minorHAnsi" w:cstheme="minorHAnsi"/>
                <w:color w:val="000000"/>
                <w:sz w:val="16"/>
                <w:szCs w:val="16"/>
              </w:rPr>
              <w:t>Tilt</w:t>
            </w:r>
            <w:proofErr w:type="spellEnd"/>
            <w:r w:rsidRPr="00923C11">
              <w:rPr>
                <w:rFonts w:asciiTheme="minorHAnsi" w:hAnsiTheme="minorHAnsi" w:cstheme="minorHAnsi"/>
                <w:color w:val="000000"/>
                <w:sz w:val="16"/>
                <w:szCs w:val="16"/>
              </w:rPr>
              <w:t xml:space="preserve">: 360°/s, Oś </w:t>
            </w:r>
            <w:proofErr w:type="spellStart"/>
            <w:r w:rsidRPr="00923C11">
              <w:rPr>
                <w:rFonts w:asciiTheme="minorHAnsi" w:hAnsiTheme="minorHAnsi" w:cstheme="minorHAnsi"/>
                <w:color w:val="000000"/>
                <w:sz w:val="16"/>
                <w:szCs w:val="16"/>
              </w:rPr>
              <w:t>Roll</w:t>
            </w:r>
            <w:proofErr w:type="spellEnd"/>
            <w:r w:rsidRPr="00923C11">
              <w:rPr>
                <w:rFonts w:asciiTheme="minorHAnsi" w:hAnsiTheme="minorHAnsi" w:cstheme="minorHAnsi"/>
                <w:color w:val="000000"/>
                <w:sz w:val="16"/>
                <w:szCs w:val="16"/>
              </w:rPr>
              <w:t>: 360°/s</w:t>
            </w:r>
          </w:p>
          <w:p w14:paraId="3682A7B4"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Punkty końcowe: Oś obrotu Pan: </w:t>
            </w:r>
          </w:p>
          <w:p w14:paraId="4D68792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360° pełen zakres, Oś obrotu </w:t>
            </w:r>
            <w:proofErr w:type="spellStart"/>
            <w:r w:rsidRPr="00923C11">
              <w:rPr>
                <w:rFonts w:asciiTheme="minorHAnsi" w:hAnsiTheme="minorHAnsi" w:cstheme="minorHAnsi"/>
                <w:color w:val="000000"/>
                <w:sz w:val="16"/>
                <w:szCs w:val="16"/>
              </w:rPr>
              <w:t>Roll</w:t>
            </w:r>
            <w:proofErr w:type="spellEnd"/>
            <w:r w:rsidRPr="00923C11">
              <w:rPr>
                <w:rFonts w:asciiTheme="minorHAnsi" w:hAnsiTheme="minorHAnsi" w:cstheme="minorHAnsi"/>
                <w:color w:val="000000"/>
                <w:sz w:val="16"/>
                <w:szCs w:val="16"/>
              </w:rPr>
              <w:t xml:space="preserve">: </w:t>
            </w:r>
          </w:p>
          <w:p w14:paraId="3BFBF7E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-240° do +95°, Oś </w:t>
            </w:r>
            <w:proofErr w:type="spellStart"/>
            <w:r w:rsidRPr="00923C11">
              <w:rPr>
                <w:rFonts w:asciiTheme="minorHAnsi" w:hAnsiTheme="minorHAnsi" w:cstheme="minorHAnsi"/>
                <w:color w:val="000000"/>
                <w:sz w:val="16"/>
                <w:szCs w:val="16"/>
              </w:rPr>
              <w:t>Tilt</w:t>
            </w:r>
            <w:proofErr w:type="spellEnd"/>
            <w:r w:rsidRPr="00923C11">
              <w:rPr>
                <w:rFonts w:asciiTheme="minorHAnsi" w:hAnsiTheme="minorHAnsi" w:cstheme="minorHAnsi"/>
                <w:color w:val="000000"/>
                <w:sz w:val="16"/>
                <w:szCs w:val="16"/>
              </w:rPr>
              <w:t xml:space="preserve">: -112° do </w:t>
            </w:r>
          </w:p>
          <w:p w14:paraId="4C6217A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+214°</w:t>
            </w:r>
          </w:p>
          <w:p w14:paraId="6A317CF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Częstotliwość pracy: 2.4000-2.4835 </w:t>
            </w:r>
          </w:p>
          <w:p w14:paraId="0793E4C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GHz</w:t>
            </w:r>
          </w:p>
          <w:p w14:paraId="4FBC5FF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Moc nadajnika: &lt; 8 </w:t>
            </w:r>
            <w:proofErr w:type="spellStart"/>
            <w:r w:rsidRPr="00923C11">
              <w:rPr>
                <w:rFonts w:asciiTheme="minorHAnsi" w:hAnsiTheme="minorHAnsi" w:cstheme="minorHAnsi"/>
                <w:color w:val="000000"/>
                <w:sz w:val="16"/>
                <w:szCs w:val="16"/>
              </w:rPr>
              <w:t>dBm</w:t>
            </w:r>
            <w:proofErr w:type="spellEnd"/>
          </w:p>
          <w:p w14:paraId="08BB418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pracy: -20° do 45° C</w:t>
            </w:r>
          </w:p>
          <w:p w14:paraId="12CCCE7A"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Mocowania akcesoriów: mocowanie w standardzie NATO,</w:t>
            </w:r>
          </w:p>
          <w:p w14:paraId="5619E54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pracy akumulatora: 14 godzin,</w:t>
            </w:r>
          </w:p>
          <w:p w14:paraId="3A7DAF2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Połączenie: Bluetooth 5.0; USB-C · Wspierane mobilne systemy</w:t>
            </w:r>
          </w:p>
          <w:p w14:paraId="02B56D9F" w14:textId="77777777" w:rsidR="0029664B" w:rsidRPr="00C305F0"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operacyjne: iOS 11 lub wyższy; Android 7.0 lub wyższy</w:t>
            </w:r>
          </w:p>
        </w:tc>
        <w:tc>
          <w:tcPr>
            <w:tcW w:w="1985" w:type="dxa"/>
            <w:tcBorders>
              <w:top w:val="single" w:sz="4" w:space="0" w:color="000000"/>
              <w:left w:val="single" w:sz="4" w:space="0" w:color="000000"/>
              <w:bottom w:val="single" w:sz="4" w:space="0" w:color="000000"/>
              <w:right w:val="single" w:sz="4" w:space="0" w:color="000000"/>
            </w:tcBorders>
            <w:vAlign w:val="center"/>
          </w:tcPr>
          <w:p w14:paraId="053B294F"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9AC6630"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61A98311"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24F899D"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lastRenderedPageBreak/>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605F1264" w14:textId="77777777" w:rsidR="0029664B" w:rsidRPr="00663415" w:rsidRDefault="0029664B" w:rsidP="00972AD8">
            <w:pPr>
              <w:pStyle w:val="Standard"/>
              <w:snapToGrid w:val="0"/>
              <w:jc w:val="center"/>
              <w:rPr>
                <w:rFonts w:ascii="Verdana" w:hAnsi="Verdana"/>
                <w:sz w:val="16"/>
                <w:szCs w:val="16"/>
              </w:rPr>
            </w:pPr>
            <w:r w:rsidRPr="00AE70D2">
              <w:rPr>
                <w:rFonts w:asciiTheme="minorHAnsi" w:eastAsia="Tahoma" w:hAnsiTheme="minorHAnsi" w:cstheme="minorHAnsi"/>
              </w:rPr>
              <w:t xml:space="preserve">Zestaw z klockami do nauki przedmiotów </w:t>
            </w:r>
            <w:proofErr w:type="spellStart"/>
            <w:r w:rsidRPr="00AE70D2">
              <w:rPr>
                <w:rFonts w:asciiTheme="minorHAnsi" w:eastAsia="Tahoma" w:hAnsiTheme="minorHAnsi" w:cstheme="minorHAnsi"/>
              </w:rPr>
              <w:t>Steam</w:t>
            </w:r>
            <w:proofErr w:type="spellEnd"/>
            <w:r w:rsidRPr="00AE70D2">
              <w:rPr>
                <w:rFonts w:asciiTheme="minorHAnsi" w:eastAsia="Tahoma" w:hAnsiTheme="minorHAnsi" w:cstheme="minorHAnsi"/>
              </w:rPr>
              <w:t xml:space="preserve"> dla klas I-III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A5175AC"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400 elementów, w tym klocki, silniczek, małe koło, kolorowa matryca</w:t>
            </w:r>
          </w:p>
          <w:p w14:paraId="621C1E2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świetlna, czujnik kolorów, mały hub.  </w:t>
            </w:r>
          </w:p>
          <w:p w14:paraId="6BBE844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aplikacja do nauki programowania</w:t>
            </w:r>
          </w:p>
          <w:p w14:paraId="06E49EA3"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szkolenie dla nauczycieli, materiały szkoleniowe, w tym min. scenariusze</w:t>
            </w:r>
          </w:p>
          <w:p w14:paraId="0BA691C9" w14:textId="77777777" w:rsidR="0029664B" w:rsidRPr="00C305F0"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lekcji łącznie nie mniej niż 50 godzin</w:t>
            </w:r>
          </w:p>
        </w:tc>
        <w:tc>
          <w:tcPr>
            <w:tcW w:w="1985" w:type="dxa"/>
            <w:tcBorders>
              <w:top w:val="single" w:sz="4" w:space="0" w:color="000000"/>
              <w:left w:val="single" w:sz="4" w:space="0" w:color="000000"/>
              <w:bottom w:val="single" w:sz="4" w:space="0" w:color="000000"/>
              <w:right w:val="single" w:sz="4" w:space="0" w:color="000000"/>
            </w:tcBorders>
            <w:vAlign w:val="center"/>
          </w:tcPr>
          <w:p w14:paraId="103372D6"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0C932AB"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5F06157E"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F15FED0"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9.</w:t>
            </w:r>
          </w:p>
        </w:tc>
        <w:tc>
          <w:tcPr>
            <w:tcW w:w="1843" w:type="dxa"/>
            <w:tcBorders>
              <w:top w:val="single" w:sz="4" w:space="0" w:color="000000"/>
              <w:left w:val="single" w:sz="4" w:space="0" w:color="000000"/>
              <w:bottom w:val="single" w:sz="4" w:space="0" w:color="000000"/>
              <w:right w:val="single" w:sz="4" w:space="0" w:color="000000"/>
            </w:tcBorders>
            <w:vAlign w:val="center"/>
          </w:tcPr>
          <w:p w14:paraId="49DD5105" w14:textId="77777777" w:rsidR="0029664B" w:rsidRPr="00663415" w:rsidRDefault="0029664B" w:rsidP="00972AD8">
            <w:pPr>
              <w:pStyle w:val="Standard"/>
              <w:snapToGrid w:val="0"/>
              <w:jc w:val="center"/>
              <w:rPr>
                <w:rFonts w:ascii="Verdana" w:hAnsi="Verdana"/>
                <w:sz w:val="16"/>
                <w:szCs w:val="16"/>
              </w:rPr>
            </w:pPr>
            <w:r w:rsidRPr="00AE70D2">
              <w:rPr>
                <w:rFonts w:asciiTheme="minorHAnsi" w:eastAsia="Tahoma" w:hAnsiTheme="minorHAnsi" w:cstheme="minorHAnsi"/>
              </w:rPr>
              <w:t xml:space="preserve">Zestaw z klockami do nauki przedmiotów </w:t>
            </w:r>
            <w:proofErr w:type="spellStart"/>
            <w:r w:rsidRPr="00AE70D2">
              <w:rPr>
                <w:rFonts w:asciiTheme="minorHAnsi" w:eastAsia="Tahoma" w:hAnsiTheme="minorHAnsi" w:cstheme="minorHAnsi"/>
              </w:rPr>
              <w:t>Steam</w:t>
            </w:r>
            <w:proofErr w:type="spellEnd"/>
            <w:r w:rsidRPr="00AE70D2">
              <w:rPr>
                <w:rFonts w:asciiTheme="minorHAnsi" w:eastAsia="Tahoma" w:hAnsiTheme="minorHAnsi" w:cstheme="minorHAnsi"/>
              </w:rPr>
              <w:t xml:space="preserve"> dla klas IV-VIII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A7A1664"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500 elementów, w tym klocki, silniczki, czujniki odległości, koloru siły,</w:t>
            </w:r>
          </w:p>
          <w:p w14:paraId="48B9D18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smart hub z akumulatorem i 6 </w:t>
            </w:r>
            <w:proofErr w:type="spellStart"/>
            <w:r w:rsidRPr="00923C11">
              <w:rPr>
                <w:rFonts w:asciiTheme="minorHAnsi" w:hAnsiTheme="minorHAnsi" w:cstheme="minorHAnsi"/>
                <w:color w:val="000000"/>
                <w:sz w:val="16"/>
                <w:szCs w:val="16"/>
              </w:rPr>
              <w:t>poratami</w:t>
            </w:r>
            <w:proofErr w:type="spellEnd"/>
            <w:r w:rsidRPr="00923C11">
              <w:rPr>
                <w:rFonts w:asciiTheme="minorHAnsi" w:hAnsiTheme="minorHAnsi" w:cstheme="minorHAnsi"/>
                <w:color w:val="000000"/>
                <w:sz w:val="16"/>
                <w:szCs w:val="16"/>
              </w:rPr>
              <w:t xml:space="preserve"> USB, działający z aplikacją opartą</w:t>
            </w:r>
          </w:p>
          <w:p w14:paraId="1BA8ABD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na </w:t>
            </w:r>
            <w:proofErr w:type="spellStart"/>
            <w:r w:rsidRPr="00923C11">
              <w:rPr>
                <w:rFonts w:asciiTheme="minorHAnsi" w:hAnsiTheme="minorHAnsi" w:cstheme="minorHAnsi"/>
                <w:color w:val="000000"/>
                <w:sz w:val="16"/>
                <w:szCs w:val="16"/>
              </w:rPr>
              <w:t>scratchu</w:t>
            </w:r>
            <w:proofErr w:type="spellEnd"/>
            <w:r w:rsidRPr="00923C11">
              <w:rPr>
                <w:rFonts w:asciiTheme="minorHAnsi" w:hAnsiTheme="minorHAnsi" w:cstheme="minorHAnsi"/>
                <w:color w:val="000000"/>
                <w:sz w:val="16"/>
                <w:szCs w:val="16"/>
              </w:rPr>
              <w:t xml:space="preserve"> współpracującą z systemami operacyjnymi iOS, Chrome,</w:t>
            </w:r>
          </w:p>
          <w:p w14:paraId="30D4677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Windows 10, Mac i Android</w:t>
            </w:r>
          </w:p>
          <w:p w14:paraId="5F92015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szkolenie dla nauczycieli </w:t>
            </w:r>
          </w:p>
          <w:p w14:paraId="7F4A60E3" w14:textId="77777777" w:rsidR="0029664B" w:rsidRPr="00C305F0"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materiały szkoleniowe, w tym min. 400 gotowych lekcji</w:t>
            </w:r>
          </w:p>
        </w:tc>
        <w:tc>
          <w:tcPr>
            <w:tcW w:w="1985" w:type="dxa"/>
            <w:tcBorders>
              <w:top w:val="single" w:sz="4" w:space="0" w:color="000000"/>
              <w:left w:val="single" w:sz="4" w:space="0" w:color="000000"/>
              <w:bottom w:val="single" w:sz="4" w:space="0" w:color="000000"/>
              <w:right w:val="single" w:sz="4" w:space="0" w:color="000000"/>
            </w:tcBorders>
            <w:vAlign w:val="center"/>
          </w:tcPr>
          <w:p w14:paraId="6373CF16"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CDC6B1C"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2EA03191"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07737A96"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3290F9" w14:textId="77777777" w:rsidR="0029664B" w:rsidRPr="00663415" w:rsidRDefault="0029664B" w:rsidP="00972AD8">
            <w:pPr>
              <w:pStyle w:val="Standard"/>
              <w:snapToGrid w:val="0"/>
              <w:jc w:val="center"/>
              <w:rPr>
                <w:rFonts w:ascii="Verdana" w:hAnsi="Verdana"/>
                <w:sz w:val="16"/>
                <w:szCs w:val="16"/>
              </w:rPr>
            </w:pPr>
            <w:r w:rsidRPr="00AE70D2">
              <w:rPr>
                <w:rFonts w:asciiTheme="minorHAnsi" w:eastAsia="Tahoma" w:hAnsiTheme="minorHAnsi" w:cstheme="minorHAnsi"/>
              </w:rPr>
              <w:t>Zestaw konstrukcyjny z mikrokontrolerem, czujnikami i akcesoriami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2F0A16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minimalna zawartość zestawu: mikrokontroler, złącza analogowe, złącza   cyfrowe, 10-pinowe złącze do serwomechanizmu, złącze czujnika odległości, diody LED, </w:t>
            </w:r>
            <w:proofErr w:type="spellStart"/>
            <w:r w:rsidRPr="00923C11">
              <w:rPr>
                <w:rFonts w:asciiTheme="minorHAnsi" w:hAnsiTheme="minorHAnsi" w:cstheme="minorHAnsi"/>
                <w:color w:val="000000"/>
                <w:sz w:val="16"/>
                <w:szCs w:val="16"/>
              </w:rPr>
              <w:t>buzzer</w:t>
            </w:r>
            <w:proofErr w:type="spellEnd"/>
            <w:r w:rsidRPr="00923C11">
              <w:rPr>
                <w:rFonts w:asciiTheme="minorHAnsi" w:hAnsiTheme="minorHAnsi" w:cstheme="minorHAnsi"/>
                <w:color w:val="000000"/>
                <w:sz w:val="16"/>
                <w:szCs w:val="16"/>
              </w:rPr>
              <w:t xml:space="preserve"> (głośniczek), czujnik światła, czujnik odległości o wyjściu analogowym i zakresie pomiaru 5-25 cm, czujnik temperatury, joystick, czujnik obrotu z pokrętłem/potencjometr, serwomechanizm typu micro z modułem posiadającym własny stabilizator napięcia oraz zintegrowane złącze minimum 10 -</w:t>
            </w:r>
            <w:proofErr w:type="spellStart"/>
            <w:r w:rsidRPr="00923C11">
              <w:rPr>
                <w:rFonts w:asciiTheme="minorHAnsi" w:hAnsiTheme="minorHAnsi" w:cstheme="minorHAnsi"/>
                <w:color w:val="000000"/>
                <w:sz w:val="16"/>
                <w:szCs w:val="16"/>
              </w:rPr>
              <w:t>pinowe</w:t>
            </w:r>
            <w:proofErr w:type="spellEnd"/>
            <w:r w:rsidRPr="00923C11">
              <w:rPr>
                <w:rFonts w:asciiTheme="minorHAnsi" w:hAnsiTheme="minorHAnsi" w:cstheme="minorHAnsi"/>
                <w:color w:val="000000"/>
                <w:sz w:val="16"/>
                <w:szCs w:val="16"/>
              </w:rPr>
              <w:t>, podstawa konstrukcyjna (obszar roboczy), plastikowe uchwyty do mocowania czujników i modułów, kabel USB do połączenia płytki z komputerem, zestaw kabelków, do łączenia modułów elektronicznych z programowalną płytką.</w:t>
            </w:r>
          </w:p>
          <w:p w14:paraId="746D03D8" w14:textId="77777777" w:rsidR="0029664B" w:rsidRPr="00C305F0"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obudowa metodyczna w języku polskim m.in.: platforma z bazą materiałów, scenariusze lekcyjne, instrukcje i </w:t>
            </w:r>
            <w:proofErr w:type="spellStart"/>
            <w:r w:rsidRPr="00923C11">
              <w:rPr>
                <w:rFonts w:asciiTheme="minorHAnsi" w:hAnsiTheme="minorHAnsi" w:cstheme="minorHAnsi"/>
                <w:color w:val="000000"/>
                <w:sz w:val="16"/>
                <w:szCs w:val="16"/>
              </w:rPr>
              <w:t>tutoriale</w:t>
            </w:r>
            <w:proofErr w:type="spellEnd"/>
            <w:r w:rsidRPr="00923C11">
              <w:rPr>
                <w:rFonts w:asciiTheme="minorHAnsi" w:hAnsiTheme="minorHAnsi" w:cstheme="minorHAnsi"/>
                <w:color w:val="000000"/>
                <w:sz w:val="16"/>
                <w:szCs w:val="16"/>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15397958"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8F0F2D1"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72E1FBEB"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29A41E5"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11.</w:t>
            </w:r>
          </w:p>
        </w:tc>
        <w:tc>
          <w:tcPr>
            <w:tcW w:w="1843" w:type="dxa"/>
            <w:tcBorders>
              <w:top w:val="single" w:sz="4" w:space="0" w:color="000000"/>
              <w:left w:val="single" w:sz="4" w:space="0" w:color="000000"/>
              <w:bottom w:val="single" w:sz="4" w:space="0" w:color="000000"/>
              <w:right w:val="single" w:sz="4" w:space="0" w:color="000000"/>
            </w:tcBorders>
            <w:vAlign w:val="center"/>
          </w:tcPr>
          <w:p w14:paraId="02DECD34" w14:textId="77777777" w:rsidR="0029664B" w:rsidRPr="00663415" w:rsidRDefault="0029664B" w:rsidP="00972AD8">
            <w:pPr>
              <w:pStyle w:val="Standard"/>
              <w:snapToGrid w:val="0"/>
              <w:jc w:val="center"/>
              <w:rPr>
                <w:rFonts w:ascii="Verdana" w:hAnsi="Verdana"/>
                <w:sz w:val="16"/>
                <w:szCs w:val="16"/>
              </w:rPr>
            </w:pPr>
            <w:r w:rsidRPr="00AE70D2">
              <w:rPr>
                <w:rFonts w:asciiTheme="minorHAnsi" w:eastAsia="Tahoma" w:hAnsiTheme="minorHAnsi" w:cstheme="minorHAnsi"/>
              </w:rPr>
              <w:t>Zestaw robotów programowalnych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87303A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Zawartość zestawu:</w:t>
            </w:r>
          </w:p>
          <w:p w14:paraId="2F600D9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robot interaktywny (programowalny) wraz z ładowarką oraz przewodami, min 3 szt. Roboty powinny umożliwiać programowanie na różnych poziomach poprzez obsługę więcej niż jednego języka programowania, m.in. bloczkowy &amp;</w:t>
            </w:r>
            <w:proofErr w:type="spellStart"/>
            <w:r w:rsidRPr="00923C11">
              <w:rPr>
                <w:rFonts w:asciiTheme="minorHAnsi" w:hAnsiTheme="minorHAnsi" w:cstheme="minorHAnsi"/>
                <w:color w:val="000000"/>
                <w:sz w:val="16"/>
                <w:szCs w:val="16"/>
              </w:rPr>
              <w:t>ndash</w:t>
            </w:r>
            <w:proofErr w:type="spellEnd"/>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Scratch</w:t>
            </w:r>
            <w:proofErr w:type="spellEnd"/>
            <w:r w:rsidRPr="00923C11">
              <w:rPr>
                <w:rFonts w:asciiTheme="minorHAnsi" w:hAnsiTheme="minorHAnsi" w:cstheme="minorHAnsi"/>
                <w:color w:val="000000"/>
                <w:sz w:val="16"/>
                <w:szCs w:val="16"/>
              </w:rPr>
              <w:t>, tekstowy &amp;</w:t>
            </w:r>
            <w:proofErr w:type="spellStart"/>
            <w:r w:rsidRPr="00923C11">
              <w:rPr>
                <w:rFonts w:asciiTheme="minorHAnsi" w:hAnsiTheme="minorHAnsi" w:cstheme="minorHAnsi"/>
                <w:color w:val="000000"/>
                <w:sz w:val="16"/>
                <w:szCs w:val="16"/>
              </w:rPr>
              <w:t>ndash</w:t>
            </w:r>
            <w:proofErr w:type="spellEnd"/>
            <w:r w:rsidRPr="00923C11">
              <w:rPr>
                <w:rFonts w:asciiTheme="minorHAnsi" w:hAnsiTheme="minorHAnsi" w:cstheme="minorHAnsi"/>
                <w:color w:val="000000"/>
                <w:sz w:val="16"/>
                <w:szCs w:val="16"/>
              </w:rPr>
              <w:t xml:space="preserve">; JavaScript i </w:t>
            </w:r>
            <w:proofErr w:type="spellStart"/>
            <w:r w:rsidRPr="00923C11">
              <w:rPr>
                <w:rFonts w:asciiTheme="minorHAnsi" w:hAnsiTheme="minorHAnsi" w:cstheme="minorHAnsi"/>
                <w:color w:val="000000"/>
                <w:sz w:val="16"/>
                <w:szCs w:val="16"/>
              </w:rPr>
              <w:t>Python</w:t>
            </w:r>
            <w:proofErr w:type="spellEnd"/>
            <w:r w:rsidRPr="00923C11">
              <w:rPr>
                <w:rFonts w:asciiTheme="minorHAnsi" w:hAnsiTheme="minorHAnsi" w:cstheme="minorHAnsi"/>
                <w:color w:val="000000"/>
                <w:sz w:val="16"/>
                <w:szCs w:val="16"/>
              </w:rPr>
              <w:t>).</w:t>
            </w:r>
          </w:p>
          <w:p w14:paraId="12F718C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komplet podręczników do nauki podstaw programowania oraz nauki podstaw Sztucznej Inteligencji,</w:t>
            </w:r>
          </w:p>
          <w:p w14:paraId="2C7D59F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dostęp do internetowej bazy scenariuszy zajęć (interdyscyplinarnych, do nauki kodowania oraz zajęć z mikrokontrolerami)</w:t>
            </w:r>
          </w:p>
          <w:p w14:paraId="5FF20963" w14:textId="77777777" w:rsidR="0029664B" w:rsidRPr="00923C11" w:rsidRDefault="0029664B" w:rsidP="00972AD8">
            <w:pPr>
              <w:pStyle w:val="Standard"/>
              <w:snapToGrid w:val="0"/>
              <w:rPr>
                <w:rFonts w:asciiTheme="minorHAnsi" w:hAnsiTheme="minorHAnsi" w:cstheme="minorHAnsi"/>
                <w:color w:val="000000"/>
                <w:sz w:val="16"/>
                <w:szCs w:val="16"/>
              </w:rPr>
            </w:pPr>
          </w:p>
          <w:p w14:paraId="635F09EF"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mat min. 3 do poruszania dla robota</w:t>
            </w:r>
          </w:p>
          <w:p w14:paraId="500CF00A"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uchwytów do tabletów, min. 3 szt.</w:t>
            </w:r>
          </w:p>
          <w:p w14:paraId="1B617DC9" w14:textId="77777777" w:rsidR="0029664B" w:rsidRPr="00923C11" w:rsidRDefault="0029664B" w:rsidP="00972AD8">
            <w:pPr>
              <w:pStyle w:val="Standard"/>
              <w:snapToGrid w:val="0"/>
              <w:rPr>
                <w:rFonts w:asciiTheme="minorHAnsi" w:hAnsiTheme="minorHAnsi" w:cstheme="minorHAnsi"/>
                <w:color w:val="000000"/>
                <w:sz w:val="16"/>
                <w:szCs w:val="16"/>
              </w:rPr>
            </w:pPr>
          </w:p>
          <w:p w14:paraId="06234CCF" w14:textId="77777777" w:rsidR="0029664B" w:rsidRPr="00C305F0" w:rsidRDefault="0029664B" w:rsidP="00972AD8">
            <w:pPr>
              <w:pStyle w:val="Standard"/>
              <w:snapToGrid w:val="0"/>
              <w:rPr>
                <w:rFonts w:asciiTheme="minorHAnsi" w:hAnsiTheme="minorHAnsi" w:cstheme="minorHAnsi"/>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3464AF0"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AB59356"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6577FE32" w14:textId="77777777" w:rsidTr="00972AD8">
        <w:trPr>
          <w:cantSplit/>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628A509E"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lastRenderedPageBreak/>
              <w:t>12.</w:t>
            </w:r>
          </w:p>
        </w:tc>
        <w:tc>
          <w:tcPr>
            <w:tcW w:w="1843" w:type="dxa"/>
            <w:tcBorders>
              <w:top w:val="single" w:sz="4" w:space="0" w:color="000000"/>
              <w:left w:val="single" w:sz="4" w:space="0" w:color="000000"/>
              <w:bottom w:val="single" w:sz="4" w:space="0" w:color="000000"/>
              <w:right w:val="single" w:sz="4" w:space="0" w:color="000000"/>
            </w:tcBorders>
            <w:vAlign w:val="center"/>
          </w:tcPr>
          <w:p w14:paraId="6F43AD1D" w14:textId="77777777" w:rsidR="0029664B" w:rsidRPr="00663415" w:rsidRDefault="0029664B" w:rsidP="00972AD8">
            <w:pPr>
              <w:pStyle w:val="Standard"/>
              <w:snapToGrid w:val="0"/>
              <w:jc w:val="center"/>
              <w:rPr>
                <w:rFonts w:ascii="Verdana" w:hAnsi="Verdana"/>
                <w:sz w:val="16"/>
                <w:szCs w:val="16"/>
              </w:rPr>
            </w:pPr>
            <w:r w:rsidRPr="00AE70D2">
              <w:rPr>
                <w:rFonts w:asciiTheme="minorHAnsi" w:eastAsia="Tahoma" w:hAnsiTheme="minorHAnsi" w:cstheme="minorHAnsi"/>
              </w:rPr>
              <w:t>wirtualne laboratorium przedmiotowe z okularami VR 8 sztuk i dostępem do wirtualnych lekcji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2552B12" w14:textId="08C8C3BD"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w:t>
            </w:r>
            <w:r w:rsidR="002B109C">
              <w:rPr>
                <w:rFonts w:asciiTheme="minorHAnsi" w:hAnsiTheme="minorHAnsi" w:cstheme="minorHAnsi"/>
                <w:color w:val="000000"/>
                <w:sz w:val="16"/>
                <w:szCs w:val="16"/>
              </w:rPr>
              <w:t xml:space="preserve">powinien </w:t>
            </w:r>
            <w:r w:rsidRPr="00923C11">
              <w:rPr>
                <w:rFonts w:asciiTheme="minorHAnsi" w:hAnsiTheme="minorHAnsi" w:cstheme="minorHAnsi"/>
                <w:color w:val="000000"/>
                <w:sz w:val="16"/>
                <w:szCs w:val="16"/>
              </w:rPr>
              <w:t>zawiera</w:t>
            </w:r>
            <w:r w:rsidR="002B109C">
              <w:rPr>
                <w:rFonts w:asciiTheme="minorHAnsi" w:hAnsiTheme="minorHAnsi" w:cstheme="minorHAnsi"/>
                <w:color w:val="000000"/>
                <w:sz w:val="16"/>
                <w:szCs w:val="16"/>
              </w:rPr>
              <w:t>ć</w:t>
            </w:r>
            <w:r w:rsidRPr="00923C11">
              <w:rPr>
                <w:rFonts w:asciiTheme="minorHAnsi" w:hAnsiTheme="minorHAnsi" w:cstheme="minorHAnsi"/>
                <w:color w:val="000000"/>
                <w:sz w:val="16"/>
                <w:szCs w:val="16"/>
              </w:rPr>
              <w:t xml:space="preserve">: </w:t>
            </w:r>
          </w:p>
          <w:p w14:paraId="68621CF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okulary VR, 8 szt. z czterordzeniowym procesorem, głośnikami stereo,</w:t>
            </w:r>
          </w:p>
          <w:p w14:paraId="16FF12BE" w14:textId="65E57042"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wewnętrznym mikrofonem, </w:t>
            </w:r>
            <w:r w:rsidR="00972AD8">
              <w:rPr>
                <w:rFonts w:asciiTheme="minorHAnsi" w:hAnsiTheme="minorHAnsi" w:cstheme="minorHAnsi"/>
                <w:color w:val="000000"/>
                <w:sz w:val="16"/>
                <w:szCs w:val="16"/>
              </w:rPr>
              <w:t>3</w:t>
            </w:r>
            <w:r w:rsidRPr="00923C11">
              <w:rPr>
                <w:rFonts w:asciiTheme="minorHAnsi" w:hAnsiTheme="minorHAnsi" w:cstheme="minorHAnsi"/>
                <w:color w:val="000000"/>
                <w:sz w:val="16"/>
                <w:szCs w:val="16"/>
              </w:rPr>
              <w:t xml:space="preserve"> GB DDR RAM i </w:t>
            </w:r>
            <w:r w:rsidR="002B109C">
              <w:rPr>
                <w:rFonts w:asciiTheme="minorHAnsi" w:hAnsiTheme="minorHAnsi" w:cstheme="minorHAnsi"/>
                <w:color w:val="000000"/>
                <w:sz w:val="16"/>
                <w:szCs w:val="16"/>
              </w:rPr>
              <w:t>32</w:t>
            </w:r>
            <w:r w:rsidRPr="00923C11">
              <w:rPr>
                <w:rFonts w:asciiTheme="minorHAnsi" w:hAnsiTheme="minorHAnsi" w:cstheme="minorHAnsi"/>
                <w:color w:val="000000"/>
                <w:sz w:val="16"/>
                <w:szCs w:val="16"/>
              </w:rPr>
              <w:t xml:space="preserve"> GB pamięci wewnętrznej, baterią</w:t>
            </w:r>
          </w:p>
          <w:p w14:paraId="527ECE0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litowo</w:t>
            </w:r>
            <w:proofErr w:type="spellEnd"/>
            <w:r w:rsidRPr="00923C11">
              <w:rPr>
                <w:rFonts w:asciiTheme="minorHAnsi" w:hAnsiTheme="minorHAnsi" w:cstheme="minorHAnsi"/>
                <w:color w:val="000000"/>
                <w:sz w:val="16"/>
                <w:szCs w:val="16"/>
              </w:rPr>
              <w:t xml:space="preserve">-jonową 4000 </w:t>
            </w:r>
            <w:proofErr w:type="spellStart"/>
            <w:r w:rsidRPr="00923C11">
              <w:rPr>
                <w:rFonts w:asciiTheme="minorHAnsi" w:hAnsiTheme="minorHAnsi" w:cstheme="minorHAnsi"/>
                <w:color w:val="000000"/>
                <w:sz w:val="16"/>
                <w:szCs w:val="16"/>
              </w:rPr>
              <w:t>mAh</w:t>
            </w:r>
            <w:proofErr w:type="spellEnd"/>
            <w:r w:rsidRPr="00923C11">
              <w:rPr>
                <w:rFonts w:asciiTheme="minorHAnsi" w:hAnsiTheme="minorHAnsi" w:cstheme="minorHAnsi"/>
                <w:color w:val="000000"/>
                <w:sz w:val="16"/>
                <w:szCs w:val="16"/>
              </w:rPr>
              <w:t xml:space="preserve">, przednim aparatem z autofocusem 8 </w:t>
            </w:r>
            <w:proofErr w:type="spellStart"/>
            <w:r w:rsidRPr="00923C11">
              <w:rPr>
                <w:rFonts w:asciiTheme="minorHAnsi" w:hAnsiTheme="minorHAnsi" w:cstheme="minorHAnsi"/>
                <w:color w:val="000000"/>
                <w:sz w:val="16"/>
                <w:szCs w:val="16"/>
              </w:rPr>
              <w:t>Mpx</w:t>
            </w:r>
            <w:proofErr w:type="spellEnd"/>
            <w:r w:rsidRPr="00923C11">
              <w:rPr>
                <w:rFonts w:asciiTheme="minorHAnsi" w:hAnsiTheme="minorHAnsi" w:cstheme="minorHAnsi"/>
                <w:color w:val="000000"/>
                <w:sz w:val="16"/>
                <w:szCs w:val="16"/>
              </w:rPr>
              <w:t>, wyświetlacz o</w:t>
            </w:r>
          </w:p>
          <w:p w14:paraId="267CF710" w14:textId="4B17AF2C"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wysokiej rozdzielczości 5,5” 2560 × 1440, </w:t>
            </w:r>
          </w:p>
          <w:p w14:paraId="231EFA2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walizkę (szafkę) do przechowywania okularów z systemem ładowania</w:t>
            </w:r>
          </w:p>
          <w:p w14:paraId="766E8B3E" w14:textId="1909D3EC"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roczny dostęp do portalu wirtualnych lekcji  z min. 400 dostępnymi  zasobami rzeczywistości wirtualnej </w:t>
            </w:r>
          </w:p>
        </w:tc>
        <w:tc>
          <w:tcPr>
            <w:tcW w:w="1985" w:type="dxa"/>
            <w:tcBorders>
              <w:top w:val="single" w:sz="4" w:space="0" w:color="000000"/>
              <w:left w:val="single" w:sz="4" w:space="0" w:color="000000"/>
              <w:bottom w:val="single" w:sz="4" w:space="0" w:color="000000"/>
              <w:right w:val="single" w:sz="4" w:space="0" w:color="000000"/>
            </w:tcBorders>
            <w:vAlign w:val="center"/>
          </w:tcPr>
          <w:p w14:paraId="09E0BFC4"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E296799"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013FAC42"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75FA50C"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13.</w:t>
            </w:r>
          </w:p>
        </w:tc>
        <w:tc>
          <w:tcPr>
            <w:tcW w:w="1843" w:type="dxa"/>
            <w:tcBorders>
              <w:top w:val="single" w:sz="4" w:space="0" w:color="000000"/>
              <w:left w:val="single" w:sz="4" w:space="0" w:color="000000"/>
              <w:bottom w:val="single" w:sz="4" w:space="0" w:color="000000"/>
              <w:right w:val="single" w:sz="4" w:space="0" w:color="000000"/>
            </w:tcBorders>
            <w:vAlign w:val="center"/>
          </w:tcPr>
          <w:p w14:paraId="3B4B91E1"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Zestaw sprzętu, akcesoriów i pomocy do badania powietrza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D283A6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zapakowany w jednym opakowaniu wielokrotnego użytku zawierający min.:</w:t>
            </w:r>
          </w:p>
          <w:p w14:paraId="6B548CA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płytkę </w:t>
            </w:r>
            <w:proofErr w:type="spellStart"/>
            <w:r w:rsidRPr="00923C11">
              <w:rPr>
                <w:rFonts w:asciiTheme="minorHAnsi" w:hAnsiTheme="minorHAnsi" w:cstheme="minorHAnsi"/>
                <w:color w:val="000000"/>
                <w:sz w:val="16"/>
                <w:szCs w:val="16"/>
              </w:rPr>
              <w:t>micro:bit</w:t>
            </w:r>
            <w:proofErr w:type="spellEnd"/>
            <w:r w:rsidRPr="00923C11">
              <w:rPr>
                <w:rFonts w:asciiTheme="minorHAnsi" w:hAnsiTheme="minorHAnsi" w:cstheme="minorHAnsi"/>
                <w:color w:val="000000"/>
                <w:sz w:val="16"/>
                <w:szCs w:val="16"/>
              </w:rPr>
              <w:t xml:space="preserve">, płytkę rozszerzeń, czujnik pyłu, rejestrator danych,    przewody z wtykami, kabel </w:t>
            </w:r>
            <w:proofErr w:type="spellStart"/>
            <w:r w:rsidRPr="00923C11">
              <w:rPr>
                <w:rFonts w:asciiTheme="minorHAnsi" w:hAnsiTheme="minorHAnsi" w:cstheme="minorHAnsi"/>
                <w:color w:val="000000"/>
                <w:sz w:val="16"/>
                <w:szCs w:val="16"/>
              </w:rPr>
              <w:t>microUSB</w:t>
            </w:r>
            <w:proofErr w:type="spellEnd"/>
            <w:r w:rsidRPr="00923C11">
              <w:rPr>
                <w:rFonts w:asciiTheme="minorHAnsi" w:hAnsiTheme="minorHAnsi" w:cstheme="minorHAnsi"/>
                <w:color w:val="000000"/>
                <w:sz w:val="16"/>
                <w:szCs w:val="16"/>
              </w:rPr>
              <w:t xml:space="preserve">, wyświetlacz, </w:t>
            </w:r>
            <w:proofErr w:type="spellStart"/>
            <w:r w:rsidRPr="00923C11">
              <w:rPr>
                <w:rFonts w:asciiTheme="minorHAnsi" w:hAnsiTheme="minorHAnsi" w:cstheme="minorHAnsi"/>
                <w:color w:val="000000"/>
                <w:sz w:val="16"/>
                <w:szCs w:val="16"/>
              </w:rPr>
              <w:t>powerbank</w:t>
            </w:r>
            <w:proofErr w:type="spellEnd"/>
            <w:r w:rsidRPr="00923C11">
              <w:rPr>
                <w:rFonts w:asciiTheme="minorHAnsi" w:hAnsiTheme="minorHAnsi" w:cstheme="minorHAnsi"/>
                <w:color w:val="000000"/>
                <w:sz w:val="16"/>
                <w:szCs w:val="16"/>
              </w:rPr>
              <w:t>, laser, ognie iskrowe, kadzidełka, mikroskop na telefon, kartę pamięci wraz z czytnikiem, wężyk do czujnika pyłu.</w:t>
            </w:r>
          </w:p>
          <w:p w14:paraId="25A5C934"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podręcznik dla nauczyciela</w:t>
            </w:r>
          </w:p>
          <w:p w14:paraId="6424893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scenariusze doświadczeń w formie kart nauczyciela oraz ucznia min. 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8B0B4BB"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E125B26"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64286929"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02BFFF3A"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14.</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EFDBC"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Zestaw klocków do warsztatu robotyki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648D3F9"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umożliwiający budowę działających maszyn, którymi można samodzielnie sterować. </w:t>
            </w:r>
          </w:p>
          <w:p w14:paraId="72F8CB43"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min. 300 elementów musi zawiera: </w:t>
            </w:r>
          </w:p>
          <w:p w14:paraId="4D9ABCB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klocki konstrukcyjne, inteligentny kontroler z Bluetooth (CB1),</w:t>
            </w:r>
          </w:p>
          <w:p w14:paraId="4447214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współpracujący z aplikacją opartą na blokowym interfejsie graficznym</w:t>
            </w:r>
          </w:p>
          <w:p w14:paraId="77D4AEB4"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(wykorzystującym język programowania open </w:t>
            </w:r>
            <w:proofErr w:type="spellStart"/>
            <w:r w:rsidRPr="00923C11">
              <w:rPr>
                <w:rFonts w:asciiTheme="minorHAnsi" w:hAnsiTheme="minorHAnsi" w:cstheme="minorHAnsi"/>
                <w:color w:val="000000"/>
                <w:sz w:val="16"/>
                <w:szCs w:val="16"/>
              </w:rPr>
              <w:t>source</w:t>
            </w:r>
            <w:proofErr w:type="spellEnd"/>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GoogleBlockly</w:t>
            </w:r>
            <w:proofErr w:type="spellEnd"/>
            <w:r w:rsidRPr="00923C11">
              <w:rPr>
                <w:rFonts w:asciiTheme="minorHAnsi" w:hAnsiTheme="minorHAnsi" w:cstheme="minorHAnsi"/>
                <w:color w:val="000000"/>
                <w:sz w:val="16"/>
                <w:szCs w:val="16"/>
              </w:rPr>
              <w:t>"),</w:t>
            </w:r>
          </w:p>
          <w:p w14:paraId="353F30A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 funkcję przeciągania w celu łatwego programowania na</w:t>
            </w:r>
          </w:p>
          <w:p w14:paraId="5439EA2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tablecie, silniczki, czujniki.</w:t>
            </w:r>
          </w:p>
        </w:tc>
        <w:tc>
          <w:tcPr>
            <w:tcW w:w="1985" w:type="dxa"/>
            <w:tcBorders>
              <w:top w:val="single" w:sz="4" w:space="0" w:color="000000"/>
              <w:left w:val="single" w:sz="4" w:space="0" w:color="000000"/>
              <w:bottom w:val="single" w:sz="4" w:space="0" w:color="000000"/>
              <w:right w:val="single" w:sz="4" w:space="0" w:color="000000"/>
            </w:tcBorders>
            <w:vAlign w:val="center"/>
          </w:tcPr>
          <w:p w14:paraId="4CD8CD8F"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452B64D"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06FED25C"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D5724C7" w14:textId="77777777" w:rsidR="0029664B" w:rsidRPr="00663415"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15.</w:t>
            </w:r>
          </w:p>
        </w:tc>
        <w:tc>
          <w:tcPr>
            <w:tcW w:w="1843" w:type="dxa"/>
            <w:tcBorders>
              <w:top w:val="single" w:sz="4" w:space="0" w:color="000000"/>
              <w:left w:val="single" w:sz="4" w:space="0" w:color="000000"/>
              <w:bottom w:val="single" w:sz="4" w:space="0" w:color="000000"/>
              <w:right w:val="single" w:sz="4" w:space="0" w:color="000000"/>
            </w:tcBorders>
            <w:vAlign w:val="center"/>
          </w:tcPr>
          <w:p w14:paraId="132AF329"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Drony - zestaw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1BF31F3"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Skład zestawu:</w:t>
            </w:r>
          </w:p>
          <w:p w14:paraId="4EEC311C"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dron  – szt. 4</w:t>
            </w:r>
          </w:p>
          <w:p w14:paraId="5624E67F"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bateria – szt. 5</w:t>
            </w:r>
          </w:p>
          <w:p w14:paraId="60AB827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ładowarka szt. 3</w:t>
            </w:r>
          </w:p>
          <w:p w14:paraId="2EB99B8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pokrowce na </w:t>
            </w:r>
            <w:proofErr w:type="spellStart"/>
            <w:r w:rsidRPr="00923C11">
              <w:rPr>
                <w:rFonts w:asciiTheme="minorHAnsi" w:hAnsiTheme="minorHAnsi" w:cstheme="minorHAnsi"/>
                <w:color w:val="000000"/>
                <w:sz w:val="16"/>
                <w:szCs w:val="16"/>
              </w:rPr>
              <w:t>drona</w:t>
            </w:r>
            <w:proofErr w:type="spellEnd"/>
            <w:r w:rsidRPr="00923C11">
              <w:rPr>
                <w:rFonts w:asciiTheme="minorHAnsi" w:hAnsiTheme="minorHAnsi" w:cstheme="minorHAnsi"/>
                <w:color w:val="000000"/>
                <w:sz w:val="16"/>
                <w:szCs w:val="16"/>
              </w:rPr>
              <w:t xml:space="preserve"> – szt. 4</w:t>
            </w:r>
          </w:p>
          <w:p w14:paraId="21913529"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scenariusze lekcji - min. 5</w:t>
            </w:r>
          </w:p>
          <w:p w14:paraId="5AB11D9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Specyfikacja techniczna dronów:</w:t>
            </w:r>
          </w:p>
          <w:p w14:paraId="57C81BF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Waga: do 100 g</w:t>
            </w:r>
          </w:p>
          <w:p w14:paraId="32E4C55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Wbudowane funkcje: Wykrywacz zasięgu, </w:t>
            </w:r>
            <w:proofErr w:type="spellStart"/>
            <w:r w:rsidRPr="00923C11">
              <w:rPr>
                <w:rFonts w:asciiTheme="minorHAnsi" w:hAnsiTheme="minorHAnsi" w:cstheme="minorHAnsi"/>
                <w:color w:val="000000"/>
                <w:sz w:val="16"/>
                <w:szCs w:val="16"/>
              </w:rPr>
              <w:t>Barometer</w:t>
            </w:r>
            <w:proofErr w:type="spellEnd"/>
            <w:r w:rsidRPr="00923C11">
              <w:rPr>
                <w:rFonts w:asciiTheme="minorHAnsi" w:hAnsiTheme="minorHAnsi" w:cstheme="minorHAnsi"/>
                <w:color w:val="000000"/>
                <w:sz w:val="16"/>
                <w:szCs w:val="16"/>
              </w:rPr>
              <w:t xml:space="preserve">, LED, System wizji, 2.4 GHz 802.11n Wi-Fi, 720p </w:t>
            </w:r>
          </w:p>
          <w:p w14:paraId="0D737DD0"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Port: Micro USB </w:t>
            </w:r>
            <w:proofErr w:type="spellStart"/>
            <w:r w:rsidRPr="00923C11">
              <w:rPr>
                <w:rFonts w:asciiTheme="minorHAnsi" w:hAnsiTheme="minorHAnsi" w:cstheme="minorHAnsi"/>
                <w:color w:val="000000"/>
                <w:sz w:val="16"/>
                <w:szCs w:val="16"/>
              </w:rPr>
              <w:t>Charging</w:t>
            </w:r>
            <w:proofErr w:type="spellEnd"/>
            <w:r w:rsidRPr="00923C11">
              <w:rPr>
                <w:rFonts w:asciiTheme="minorHAnsi" w:hAnsiTheme="minorHAnsi" w:cstheme="minorHAnsi"/>
                <w:color w:val="000000"/>
                <w:sz w:val="16"/>
                <w:szCs w:val="16"/>
              </w:rPr>
              <w:t xml:space="preserve"> Port Wydajność lotu (maksymalny dystans): powyżej 90 m</w:t>
            </w:r>
          </w:p>
          <w:p w14:paraId="22AE5AEC"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Maksymalna prędkość: powyżej 7 m/s</w:t>
            </w:r>
          </w:p>
          <w:p w14:paraId="15E2D8B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Maksymalny czas lotu: powyżej 10 min</w:t>
            </w:r>
          </w:p>
          <w:p w14:paraId="3AA0BB2C"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Maksymalna wysokość lotu: 30 m</w:t>
            </w:r>
          </w:p>
          <w:p w14:paraId="433966E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Wymienna bateria: 1.1Ah/3.8V</w:t>
            </w:r>
          </w:p>
          <w:p w14:paraId="0C2D25DA"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Kamera (zdjęcia): 5 MP (2592x1936)</w:t>
            </w:r>
          </w:p>
          <w:p w14:paraId="3B11DAB0"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FOV: 82.6°</w:t>
            </w:r>
          </w:p>
          <w:p w14:paraId="36FF582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Wideo: HD720P30</w:t>
            </w:r>
          </w:p>
          <w:p w14:paraId="7CE564D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Format: JPG(Photo); MP4(Video) EIS</w:t>
            </w:r>
          </w:p>
        </w:tc>
        <w:tc>
          <w:tcPr>
            <w:tcW w:w="1985" w:type="dxa"/>
            <w:tcBorders>
              <w:top w:val="single" w:sz="4" w:space="0" w:color="000000"/>
              <w:left w:val="single" w:sz="4" w:space="0" w:color="000000"/>
              <w:bottom w:val="single" w:sz="4" w:space="0" w:color="000000"/>
              <w:right w:val="single" w:sz="4" w:space="0" w:color="000000"/>
            </w:tcBorders>
            <w:vAlign w:val="center"/>
          </w:tcPr>
          <w:p w14:paraId="075AB7C5"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E48B970"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4A5EF9D9"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8D8D0A3"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16.</w:t>
            </w:r>
          </w:p>
        </w:tc>
        <w:tc>
          <w:tcPr>
            <w:tcW w:w="1843" w:type="dxa"/>
            <w:tcBorders>
              <w:top w:val="single" w:sz="4" w:space="0" w:color="000000"/>
              <w:left w:val="single" w:sz="4" w:space="0" w:color="000000"/>
              <w:bottom w:val="single" w:sz="4" w:space="0" w:color="000000"/>
              <w:right w:val="single" w:sz="4" w:space="0" w:color="000000"/>
            </w:tcBorders>
            <w:vAlign w:val="center"/>
          </w:tcPr>
          <w:p w14:paraId="30C8E66A"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Zestaw do nauki latania dronem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63C4B3F"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przeszkód do nauki latania dronem zbudowany z wodoodpornego materiału nylonowego, składany, zapakowany w torbę do łatwego transportu, zawierający min. 5 </w:t>
            </w:r>
            <w:r w:rsidRPr="00923C11">
              <w:rPr>
                <w:rFonts w:asciiTheme="minorHAnsi" w:hAnsiTheme="minorHAnsi" w:cstheme="minorHAnsi"/>
                <w:color w:val="000000"/>
                <w:sz w:val="16"/>
                <w:szCs w:val="16"/>
              </w:rPr>
              <w:lastRenderedPageBreak/>
              <w:t>elementów takich jak lądowisko o śr. min. 75 cm – szt. 2, brama łukowa o śr. pow. 110 cm i wys. pow. 100 cm, pierścień na stojaku o śr. 50-60 cm, tunel o głębokości min. 100 cm i śr. 56-70 cm</w:t>
            </w:r>
          </w:p>
        </w:tc>
        <w:tc>
          <w:tcPr>
            <w:tcW w:w="1985" w:type="dxa"/>
            <w:tcBorders>
              <w:top w:val="single" w:sz="4" w:space="0" w:color="000000"/>
              <w:left w:val="single" w:sz="4" w:space="0" w:color="000000"/>
              <w:bottom w:val="single" w:sz="4" w:space="0" w:color="000000"/>
              <w:right w:val="single" w:sz="4" w:space="0" w:color="000000"/>
            </w:tcBorders>
            <w:vAlign w:val="center"/>
          </w:tcPr>
          <w:p w14:paraId="721F8873"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EC29871"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57ADEEA5"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8A3C8A8"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17.</w:t>
            </w:r>
          </w:p>
        </w:tc>
        <w:tc>
          <w:tcPr>
            <w:tcW w:w="1843" w:type="dxa"/>
            <w:tcBorders>
              <w:top w:val="single" w:sz="4" w:space="0" w:color="000000"/>
              <w:left w:val="single" w:sz="4" w:space="0" w:color="000000"/>
              <w:bottom w:val="single" w:sz="4" w:space="0" w:color="000000"/>
              <w:right w:val="single" w:sz="4" w:space="0" w:color="000000"/>
            </w:tcBorders>
            <w:vAlign w:val="center"/>
          </w:tcPr>
          <w:p w14:paraId="7E55B22A"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Mikroskop z kamerą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8A0ECF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10B0B04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głowica </w:t>
            </w:r>
            <w:proofErr w:type="spellStart"/>
            <w:r w:rsidRPr="00923C11">
              <w:rPr>
                <w:rFonts w:asciiTheme="minorHAnsi" w:hAnsiTheme="minorHAnsi" w:cstheme="minorHAnsi"/>
                <w:color w:val="000000"/>
                <w:sz w:val="16"/>
                <w:szCs w:val="16"/>
              </w:rPr>
              <w:t>monokularowa</w:t>
            </w:r>
            <w:proofErr w:type="spellEnd"/>
            <w:r w:rsidRPr="00923C11">
              <w:rPr>
                <w:rFonts w:asciiTheme="minorHAnsi" w:hAnsiTheme="minorHAnsi" w:cstheme="minorHAnsi"/>
                <w:color w:val="000000"/>
                <w:sz w:val="16"/>
                <w:szCs w:val="16"/>
              </w:rPr>
              <w:t xml:space="preserve"> obracana o st., pochylona pod kątem 45 st.</w:t>
            </w:r>
          </w:p>
          <w:p w14:paraId="6568669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obiektywy ze szklaną optyką: 4x, 10x, 40x</w:t>
            </w:r>
          </w:p>
          <w:p w14:paraId="7135A3C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okular </w:t>
            </w:r>
            <w:proofErr w:type="spellStart"/>
            <w:r w:rsidRPr="00923C11">
              <w:rPr>
                <w:rFonts w:asciiTheme="minorHAnsi" w:hAnsiTheme="minorHAnsi" w:cstheme="minorHAnsi"/>
                <w:color w:val="000000"/>
                <w:sz w:val="16"/>
                <w:szCs w:val="16"/>
              </w:rPr>
              <w:t>szerokopolowy</w:t>
            </w:r>
            <w:proofErr w:type="spellEnd"/>
            <w:r w:rsidRPr="00923C11">
              <w:rPr>
                <w:rFonts w:asciiTheme="minorHAnsi" w:hAnsiTheme="minorHAnsi" w:cstheme="minorHAnsi"/>
                <w:color w:val="000000"/>
                <w:sz w:val="16"/>
                <w:szCs w:val="16"/>
              </w:rPr>
              <w:t xml:space="preserve"> ze szklaną optyką: WF10x</w:t>
            </w:r>
          </w:p>
          <w:p w14:paraId="31D8BDB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możliwość montażu w tubusie okularowym cyfrowej kamery mikroskopowej</w:t>
            </w:r>
          </w:p>
          <w:p w14:paraId="62F4018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lub okularów o większym powiększeniu </w:t>
            </w:r>
          </w:p>
          <w:p w14:paraId="45EC952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zakres powiększeń w skompletowaniu standardowym 40x - 400x</w:t>
            </w:r>
          </w:p>
          <w:p w14:paraId="2021E61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pięć różnych kontrastowych filtrów kolorowych plus jedno gniazdo wolne na</w:t>
            </w:r>
          </w:p>
          <w:p w14:paraId="4F849E53"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tarczy obrotowej</w:t>
            </w:r>
          </w:p>
          <w:p w14:paraId="2DBAC92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trójgniazdowy rewolwer obiektywowy</w:t>
            </w:r>
          </w:p>
          <w:p w14:paraId="71C4497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oświetlenie górne (odbite) i dolne (przechodzące) LED z regulacją jasności</w:t>
            </w:r>
          </w:p>
          <w:p w14:paraId="12443C9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mikroskopu</w:t>
            </w:r>
          </w:p>
          <w:p w14:paraId="5ED45FC4"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DC 5 V i możliwość pracy na bateriach,</w:t>
            </w:r>
          </w:p>
          <w:p w14:paraId="146ABAEC"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maksymalna rozdzielczość: 1600 x 1200 pikseli (2 megapiksele)</w:t>
            </w:r>
          </w:p>
          <w:p w14:paraId="5D91A59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rozmiar sensora (przekątna): 1/3.2";</w:t>
            </w:r>
          </w:p>
          <w:p w14:paraId="378B1C2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wielkość piksela: 2.8 µm x 2.8 µm</w:t>
            </w:r>
          </w:p>
          <w:p w14:paraId="6EC3CCC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czułość: 1.0 V/</w:t>
            </w:r>
            <w:proofErr w:type="spellStart"/>
            <w:r w:rsidRPr="00923C11">
              <w:rPr>
                <w:rFonts w:asciiTheme="minorHAnsi" w:hAnsiTheme="minorHAnsi" w:cstheme="minorHAnsi"/>
                <w:color w:val="000000"/>
                <w:sz w:val="16"/>
                <w:szCs w:val="16"/>
              </w:rPr>
              <w:t>lux</w:t>
            </w:r>
            <w:proofErr w:type="spellEnd"/>
            <w:r w:rsidRPr="00923C11">
              <w:rPr>
                <w:rFonts w:asciiTheme="minorHAnsi" w:hAnsiTheme="minorHAnsi" w:cstheme="minorHAnsi"/>
                <w:color w:val="000000"/>
                <w:sz w:val="16"/>
                <w:szCs w:val="16"/>
              </w:rPr>
              <w:t xml:space="preserve">-sec (550 </w:t>
            </w:r>
            <w:proofErr w:type="spellStart"/>
            <w:r w:rsidRPr="00923C11">
              <w:rPr>
                <w:rFonts w:asciiTheme="minorHAnsi" w:hAnsiTheme="minorHAnsi" w:cstheme="minorHAnsi"/>
                <w:color w:val="000000"/>
                <w:sz w:val="16"/>
                <w:szCs w:val="16"/>
              </w:rPr>
              <w:t>nm</w:t>
            </w:r>
            <w:proofErr w:type="spellEnd"/>
            <w:r w:rsidRPr="00923C11">
              <w:rPr>
                <w:rFonts w:asciiTheme="minorHAnsi" w:hAnsiTheme="minorHAnsi" w:cstheme="minorHAnsi"/>
                <w:color w:val="000000"/>
                <w:sz w:val="16"/>
                <w:szCs w:val="16"/>
              </w:rPr>
              <w:t>)</w:t>
            </w:r>
          </w:p>
          <w:p w14:paraId="6893A224"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dynamiki: 71 </w:t>
            </w:r>
            <w:proofErr w:type="spellStart"/>
            <w:r w:rsidRPr="00923C11">
              <w:rPr>
                <w:rFonts w:asciiTheme="minorHAnsi" w:hAnsiTheme="minorHAnsi" w:cstheme="minorHAnsi"/>
                <w:color w:val="000000"/>
                <w:sz w:val="16"/>
                <w:szCs w:val="16"/>
              </w:rPr>
              <w:t>dB</w:t>
            </w:r>
            <w:proofErr w:type="spellEnd"/>
          </w:p>
          <w:p w14:paraId="02C0339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przetwornik analogowo-cyfrowy: 8-bit R.G.B</w:t>
            </w:r>
          </w:p>
          <w:p w14:paraId="2288130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odstęp sygnału od szumu: 42.3 </w:t>
            </w:r>
            <w:proofErr w:type="spellStart"/>
            <w:r w:rsidRPr="00923C11">
              <w:rPr>
                <w:rFonts w:asciiTheme="minorHAnsi" w:hAnsiTheme="minorHAnsi" w:cstheme="minorHAnsi"/>
                <w:color w:val="000000"/>
                <w:sz w:val="16"/>
                <w:szCs w:val="16"/>
              </w:rPr>
              <w:t>dB</w:t>
            </w:r>
            <w:proofErr w:type="spellEnd"/>
          </w:p>
          <w:p w14:paraId="594DDD7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liczba klatek na sekundę (FPS): od 5 </w:t>
            </w:r>
            <w:proofErr w:type="spellStart"/>
            <w:r w:rsidRPr="00923C11">
              <w:rPr>
                <w:rFonts w:asciiTheme="minorHAnsi" w:hAnsiTheme="minorHAnsi" w:cstheme="minorHAnsi"/>
                <w:color w:val="000000"/>
                <w:sz w:val="16"/>
                <w:szCs w:val="16"/>
              </w:rPr>
              <w:t>fps</w:t>
            </w:r>
            <w:proofErr w:type="spellEnd"/>
            <w:r w:rsidRPr="00923C11">
              <w:rPr>
                <w:rFonts w:asciiTheme="minorHAnsi" w:hAnsiTheme="minorHAnsi" w:cstheme="minorHAnsi"/>
                <w:color w:val="000000"/>
                <w:sz w:val="16"/>
                <w:szCs w:val="16"/>
              </w:rPr>
              <w:t xml:space="preserve"> dla 1600 x 1200 do 20 </w:t>
            </w:r>
            <w:proofErr w:type="spellStart"/>
            <w:r w:rsidRPr="00923C11">
              <w:rPr>
                <w:rFonts w:asciiTheme="minorHAnsi" w:hAnsiTheme="minorHAnsi" w:cstheme="minorHAnsi"/>
                <w:color w:val="000000"/>
                <w:sz w:val="16"/>
                <w:szCs w:val="16"/>
              </w:rPr>
              <w:t>fps</w:t>
            </w:r>
            <w:proofErr w:type="spellEnd"/>
            <w:r w:rsidRPr="00923C11">
              <w:rPr>
                <w:rFonts w:asciiTheme="minorHAnsi" w:hAnsiTheme="minorHAnsi" w:cstheme="minorHAnsi"/>
                <w:color w:val="000000"/>
                <w:sz w:val="16"/>
                <w:szCs w:val="16"/>
              </w:rPr>
              <w:t xml:space="preserve"> dla 800 x 600 </w:t>
            </w:r>
          </w:p>
          <w:p w14:paraId="1B35EF6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interfejs: USB 2.0</w:t>
            </w:r>
          </w:p>
          <w:p w14:paraId="7F2D2B3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polskojęzyczne oprogramowanie z funkcjami podglądu obrazu na żywo, zapisu</w:t>
            </w:r>
          </w:p>
          <w:p w14:paraId="02DFA1B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zdjęć oraz filmów, wbudowane funkcje regulacji parametrów obrazu, filtry oraz</w:t>
            </w:r>
          </w:p>
          <w:p w14:paraId="584ACC8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funkcje pomiarowe</w:t>
            </w:r>
          </w:p>
          <w:p w14:paraId="48945C7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Wyposażenie dodatkowe, takie jak: kabel USB 2.0 do kamery, gotowe preparaty,</w:t>
            </w:r>
          </w:p>
          <w:p w14:paraId="7EAC0569"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szkiełka przedmiotowe, szkiełka nakrywkowe, pęseta, pipeta, probówka, patyczek</w:t>
            </w:r>
          </w:p>
          <w:p w14:paraId="2858989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preparacyjny, igła preparacyjna, pokrowiec na mikroskop.</w:t>
            </w:r>
          </w:p>
        </w:tc>
        <w:tc>
          <w:tcPr>
            <w:tcW w:w="1985" w:type="dxa"/>
            <w:tcBorders>
              <w:top w:val="single" w:sz="4" w:space="0" w:color="000000"/>
              <w:left w:val="single" w:sz="4" w:space="0" w:color="000000"/>
              <w:bottom w:val="single" w:sz="4" w:space="0" w:color="000000"/>
              <w:right w:val="single" w:sz="4" w:space="0" w:color="000000"/>
            </w:tcBorders>
            <w:vAlign w:val="center"/>
          </w:tcPr>
          <w:p w14:paraId="69E28DAD"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3622839"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68D1CAA3" w14:textId="77777777" w:rsidTr="00972AD8">
        <w:trPr>
          <w:cantSplit/>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6A904E9"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18.</w:t>
            </w:r>
          </w:p>
        </w:tc>
        <w:tc>
          <w:tcPr>
            <w:tcW w:w="1843" w:type="dxa"/>
            <w:tcBorders>
              <w:top w:val="single" w:sz="4" w:space="0" w:color="000000"/>
              <w:left w:val="single" w:sz="4" w:space="0" w:color="000000"/>
              <w:bottom w:val="single" w:sz="4" w:space="0" w:color="000000"/>
              <w:right w:val="single" w:sz="4" w:space="0" w:color="000000"/>
            </w:tcBorders>
            <w:vAlign w:val="center"/>
          </w:tcPr>
          <w:p w14:paraId="5D2E37BC"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Teleskop astronomiczny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11D0003"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Teleskop o parametrach:</w:t>
            </w:r>
          </w:p>
          <w:p w14:paraId="60964F53"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Apertura: 60 mm </w:t>
            </w:r>
          </w:p>
          <w:p w14:paraId="016E1400"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700 mm, f/11.6, 600mm f/10 </w:t>
            </w:r>
          </w:p>
          <w:p w14:paraId="7701E63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Szukacz: 5*24 </w:t>
            </w:r>
          </w:p>
          <w:p w14:paraId="1EEAB2B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Przekątna (</w:t>
            </w:r>
            <w:proofErr w:type="spellStart"/>
            <w:r w:rsidRPr="00923C11">
              <w:rPr>
                <w:rFonts w:asciiTheme="minorHAnsi" w:hAnsiTheme="minorHAnsi" w:cstheme="minorHAnsi"/>
                <w:color w:val="000000"/>
                <w:sz w:val="16"/>
                <w:szCs w:val="16"/>
              </w:rPr>
              <w:t>hybrid</w:t>
            </w:r>
            <w:proofErr w:type="spellEnd"/>
            <w:r w:rsidRPr="00923C11">
              <w:rPr>
                <w:rFonts w:asciiTheme="minorHAnsi" w:hAnsiTheme="minorHAnsi" w:cstheme="minorHAnsi"/>
                <w:color w:val="000000"/>
                <w:sz w:val="16"/>
                <w:szCs w:val="16"/>
              </w:rPr>
              <w:t xml:space="preserve"> diagonal): 90° </w:t>
            </w:r>
          </w:p>
          <w:p w14:paraId="2CD7D65A"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Wysokość MOSL: 125 cm </w:t>
            </w:r>
          </w:p>
          <w:p w14:paraId="6F46FE6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 SR4mm + H6mm + H12.5mm + H20mm, 3 x soczewka</w:t>
            </w:r>
          </w:p>
          <w:p w14:paraId="119BA39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Barlowa</w:t>
            </w:r>
            <w:proofErr w:type="spellEnd"/>
            <w:r w:rsidRPr="00923C11">
              <w:rPr>
                <w:rFonts w:asciiTheme="minorHAnsi" w:hAnsiTheme="minorHAnsi" w:cstheme="minorHAnsi"/>
                <w:color w:val="000000"/>
                <w:sz w:val="16"/>
                <w:szCs w:val="16"/>
              </w:rPr>
              <w:t>, podajnik 1,5.</w:t>
            </w:r>
          </w:p>
          <w:p w14:paraId="1ADFCBC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aluminiowy statyw wyposażony w półkę z regulowaną wysokością</w:t>
            </w:r>
          </w:p>
        </w:tc>
        <w:tc>
          <w:tcPr>
            <w:tcW w:w="1985" w:type="dxa"/>
            <w:tcBorders>
              <w:top w:val="single" w:sz="4" w:space="0" w:color="000000"/>
              <w:left w:val="single" w:sz="4" w:space="0" w:color="000000"/>
              <w:bottom w:val="single" w:sz="4" w:space="0" w:color="000000"/>
              <w:right w:val="single" w:sz="4" w:space="0" w:color="000000"/>
            </w:tcBorders>
            <w:vAlign w:val="center"/>
          </w:tcPr>
          <w:p w14:paraId="16991E55"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B2D6D96"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418F00DA"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357C36E"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19.</w:t>
            </w:r>
          </w:p>
        </w:tc>
        <w:tc>
          <w:tcPr>
            <w:tcW w:w="1843" w:type="dxa"/>
            <w:tcBorders>
              <w:top w:val="single" w:sz="4" w:space="0" w:color="000000"/>
              <w:left w:val="single" w:sz="4" w:space="0" w:color="000000"/>
              <w:bottom w:val="single" w:sz="4" w:space="0" w:color="000000"/>
              <w:right w:val="single" w:sz="4" w:space="0" w:color="000000"/>
            </w:tcBorders>
            <w:vAlign w:val="center"/>
          </w:tcPr>
          <w:p w14:paraId="68F1223C"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 xml:space="preserve">Green </w:t>
            </w:r>
            <w:proofErr w:type="spellStart"/>
            <w:r w:rsidRPr="00AE70D2">
              <w:rPr>
                <w:rFonts w:asciiTheme="minorHAnsi" w:eastAsia="Tahoma" w:hAnsiTheme="minorHAnsi" w:cstheme="minorHAnsi"/>
              </w:rPr>
              <w:t>Screen</w:t>
            </w:r>
            <w:proofErr w:type="spellEnd"/>
            <w:r w:rsidRPr="00AE70D2">
              <w:rPr>
                <w:rFonts w:asciiTheme="minorHAnsi" w:eastAsia="Tahoma" w:hAnsiTheme="minorHAnsi" w:cstheme="minorHAnsi"/>
              </w:rPr>
              <w:t xml:space="preserve"> mobilny w obudowie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5BB386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Green </w:t>
            </w:r>
            <w:proofErr w:type="spellStart"/>
            <w:r w:rsidRPr="00923C11">
              <w:rPr>
                <w:rFonts w:asciiTheme="minorHAnsi" w:hAnsiTheme="minorHAnsi" w:cstheme="minorHAnsi"/>
                <w:color w:val="000000"/>
                <w:sz w:val="16"/>
                <w:szCs w:val="16"/>
              </w:rPr>
              <w:t>screen</w:t>
            </w:r>
            <w:proofErr w:type="spellEnd"/>
            <w:r w:rsidRPr="00923C11">
              <w:rPr>
                <w:rFonts w:asciiTheme="minorHAnsi" w:hAnsiTheme="minorHAnsi" w:cstheme="minorHAnsi"/>
                <w:color w:val="000000"/>
                <w:sz w:val="16"/>
                <w:szCs w:val="16"/>
              </w:rPr>
              <w:t xml:space="preserve"> - mobilny, ze stelażem, rozwijany do rozmiarów min.: 140 x 180 cm</w:t>
            </w:r>
          </w:p>
          <w:p w14:paraId="7A6EC03E" w14:textId="77777777" w:rsidR="0029664B" w:rsidRPr="00923C11" w:rsidRDefault="0029664B" w:rsidP="00972AD8">
            <w:pPr>
              <w:pStyle w:val="Standard"/>
              <w:snapToGrid w:val="0"/>
              <w:rPr>
                <w:rFonts w:asciiTheme="minorHAnsi" w:hAnsiTheme="minorHAnsi" w:cstheme="minorHAnsi"/>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5D21705"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7C9BE1B"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45B749A4"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6208C61"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20.</w:t>
            </w:r>
          </w:p>
        </w:tc>
        <w:tc>
          <w:tcPr>
            <w:tcW w:w="1843" w:type="dxa"/>
            <w:tcBorders>
              <w:top w:val="single" w:sz="4" w:space="0" w:color="000000"/>
              <w:left w:val="single" w:sz="4" w:space="0" w:color="000000"/>
              <w:bottom w:val="single" w:sz="4" w:space="0" w:color="000000"/>
              <w:right w:val="single" w:sz="4" w:space="0" w:color="000000"/>
            </w:tcBorders>
            <w:vAlign w:val="center"/>
          </w:tcPr>
          <w:p w14:paraId="49B62F44" w14:textId="77777777" w:rsidR="0029664B" w:rsidRPr="00D50646" w:rsidRDefault="0029664B" w:rsidP="00972AD8">
            <w:pPr>
              <w:pStyle w:val="Standard"/>
              <w:snapToGrid w:val="0"/>
              <w:jc w:val="center"/>
              <w:rPr>
                <w:rFonts w:ascii="Calibri" w:hAnsi="Calibri" w:cs="Calibri"/>
                <w:color w:val="000000"/>
              </w:rPr>
            </w:pPr>
            <w:proofErr w:type="spellStart"/>
            <w:r w:rsidRPr="00AE70D2">
              <w:rPr>
                <w:rFonts w:asciiTheme="minorHAnsi" w:eastAsia="Tahoma" w:hAnsiTheme="minorHAnsi" w:cstheme="minorHAnsi"/>
              </w:rPr>
              <w:t>Mixer</w:t>
            </w:r>
            <w:proofErr w:type="spellEnd"/>
            <w:r w:rsidRPr="00AE70D2">
              <w:rPr>
                <w:rFonts w:asciiTheme="minorHAnsi" w:eastAsia="Tahoma" w:hAnsiTheme="minorHAnsi" w:cstheme="minorHAnsi"/>
              </w:rPr>
              <w:t xml:space="preserve"> audio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D402F39" w14:textId="203E8798"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Mikser zaprojektowany z myślą o </w:t>
            </w:r>
            <w:proofErr w:type="spellStart"/>
            <w:r w:rsidRPr="00923C11">
              <w:rPr>
                <w:rFonts w:asciiTheme="minorHAnsi" w:hAnsiTheme="minorHAnsi" w:cstheme="minorHAnsi"/>
                <w:color w:val="000000"/>
                <w:sz w:val="16"/>
                <w:szCs w:val="16"/>
              </w:rPr>
              <w:lastRenderedPageBreak/>
              <w:t>bezlusterkowcach</w:t>
            </w:r>
            <w:proofErr w:type="spellEnd"/>
            <w:r w:rsidRPr="00923C11">
              <w:rPr>
                <w:rFonts w:asciiTheme="minorHAnsi" w:hAnsiTheme="minorHAnsi" w:cstheme="minorHAnsi"/>
                <w:color w:val="000000"/>
                <w:sz w:val="16"/>
                <w:szCs w:val="16"/>
              </w:rPr>
              <w:t>, lustrzankach i kamerach z wejściem mikrofonowym mini-</w:t>
            </w:r>
            <w:proofErr w:type="spellStart"/>
            <w:r w:rsidRPr="00923C11">
              <w:rPr>
                <w:rFonts w:asciiTheme="minorHAnsi" w:hAnsiTheme="minorHAnsi" w:cstheme="minorHAnsi"/>
                <w:color w:val="000000"/>
                <w:sz w:val="16"/>
                <w:szCs w:val="16"/>
              </w:rPr>
              <w:t>jack</w:t>
            </w:r>
            <w:proofErr w:type="spellEnd"/>
            <w:r w:rsidRPr="00923C11">
              <w:rPr>
                <w:rFonts w:asciiTheme="minorHAnsi" w:hAnsiTheme="minorHAnsi" w:cstheme="minorHAnsi"/>
                <w:color w:val="000000"/>
                <w:sz w:val="16"/>
                <w:szCs w:val="16"/>
              </w:rPr>
              <w:t xml:space="preserve">, z możliwością podłączenia smartfonu i odtwarzacza MP3. </w:t>
            </w:r>
          </w:p>
          <w:p w14:paraId="526090A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5D99FC5B" w14:textId="3340FAE1" w:rsidR="0029664B" w:rsidRPr="00923C11" w:rsidRDefault="00037038"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w:t>
            </w:r>
            <w:r w:rsidR="0029664B" w:rsidRPr="00923C11">
              <w:rPr>
                <w:rFonts w:asciiTheme="minorHAnsi" w:hAnsiTheme="minorHAnsi" w:cstheme="minorHAnsi"/>
                <w:color w:val="000000"/>
                <w:sz w:val="16"/>
                <w:szCs w:val="16"/>
              </w:rPr>
              <w:t xml:space="preserve"> Zakres częstotliwości: 20Hz - 20kHz </w:t>
            </w:r>
          </w:p>
          <w:p w14:paraId="1542B90C" w14:textId="40B4FFE7" w:rsidR="0029664B" w:rsidRDefault="00037038" w:rsidP="0003703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w:t>
            </w:r>
            <w:r w:rsidR="0029664B" w:rsidRPr="00923C11">
              <w:rPr>
                <w:rFonts w:asciiTheme="minorHAnsi" w:hAnsiTheme="minorHAnsi" w:cstheme="minorHAnsi"/>
                <w:color w:val="000000"/>
                <w:sz w:val="16"/>
                <w:szCs w:val="16"/>
              </w:rPr>
              <w:t xml:space="preserve"> </w:t>
            </w:r>
            <w:r>
              <w:rPr>
                <w:rFonts w:asciiTheme="minorHAnsi" w:hAnsiTheme="minorHAnsi" w:cstheme="minorHAnsi"/>
                <w:color w:val="000000"/>
                <w:sz w:val="16"/>
                <w:szCs w:val="16"/>
              </w:rPr>
              <w:t>zasilanie Phantom +48V</w:t>
            </w:r>
          </w:p>
          <w:p w14:paraId="0B43D0C3" w14:textId="43A7C5E7" w:rsidR="00037038" w:rsidRDefault="00037038" w:rsidP="0003703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zasilanie 1 akumulator 9V</w:t>
            </w:r>
          </w:p>
          <w:p w14:paraId="3BC1B117" w14:textId="782EB6E4" w:rsidR="0029664B" w:rsidRPr="00923C11" w:rsidRDefault="00037038"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- 2 złącza XLR 2 złącza 3,5 mm (TRS) 2 złącza 6,3 mm</w:t>
            </w:r>
          </w:p>
        </w:tc>
        <w:tc>
          <w:tcPr>
            <w:tcW w:w="1985" w:type="dxa"/>
            <w:tcBorders>
              <w:top w:val="single" w:sz="4" w:space="0" w:color="000000"/>
              <w:left w:val="single" w:sz="4" w:space="0" w:color="000000"/>
              <w:bottom w:val="single" w:sz="4" w:space="0" w:color="000000"/>
              <w:right w:val="single" w:sz="4" w:space="0" w:color="000000"/>
            </w:tcBorders>
            <w:vAlign w:val="center"/>
          </w:tcPr>
          <w:p w14:paraId="10B38DE2"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356D85D"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17F5C5A2"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390FAF6"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21.</w:t>
            </w:r>
          </w:p>
        </w:tc>
        <w:tc>
          <w:tcPr>
            <w:tcW w:w="1843" w:type="dxa"/>
            <w:tcBorders>
              <w:top w:val="single" w:sz="4" w:space="0" w:color="000000"/>
              <w:left w:val="single" w:sz="4" w:space="0" w:color="000000"/>
              <w:bottom w:val="single" w:sz="4" w:space="0" w:color="000000"/>
              <w:right w:val="single" w:sz="4" w:space="0" w:color="000000"/>
            </w:tcBorders>
            <w:vAlign w:val="center"/>
          </w:tcPr>
          <w:p w14:paraId="0BF875CE"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Konsola - mikser dźwięku 8-kanałowy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F9246CF"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 · Nagrywanie MP3</w:t>
            </w:r>
          </w:p>
          <w:p w14:paraId="79B32D1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Cyfrowy wyświetlacz</w:t>
            </w:r>
          </w:p>
          <w:p w14:paraId="69D6C165" w14:textId="32B1B2E1"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Pasmo przenoszenia: 1</w:t>
            </w:r>
            <w:r w:rsidR="00C461B6">
              <w:rPr>
                <w:rFonts w:asciiTheme="minorHAnsi" w:hAnsiTheme="minorHAnsi" w:cstheme="minorHAnsi"/>
                <w:color w:val="000000"/>
                <w:sz w:val="16"/>
                <w:szCs w:val="16"/>
              </w:rPr>
              <w:t>5</w:t>
            </w:r>
            <w:r w:rsidRPr="00923C11">
              <w:rPr>
                <w:rFonts w:asciiTheme="minorHAnsi" w:hAnsiTheme="minorHAnsi" w:cstheme="minorHAnsi"/>
                <w:color w:val="000000"/>
                <w:sz w:val="16"/>
                <w:szCs w:val="16"/>
              </w:rPr>
              <w:t>Hz - 18kHz</w:t>
            </w:r>
          </w:p>
          <w:p w14:paraId="6EC6364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THD 110dB</w:t>
            </w:r>
          </w:p>
          <w:p w14:paraId="2E4ED6D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Poziom wyjściowy +/- 1V</w:t>
            </w:r>
          </w:p>
          <w:p w14:paraId="219408D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Linia +/- 150mV</w:t>
            </w:r>
          </w:p>
          <w:p w14:paraId="4724C034"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Mic</w:t>
            </w:r>
            <w:proofErr w:type="spellEnd"/>
            <w:r w:rsidRPr="00923C11">
              <w:rPr>
                <w:rFonts w:asciiTheme="minorHAnsi" w:hAnsiTheme="minorHAnsi" w:cstheme="minorHAnsi"/>
                <w:color w:val="000000"/>
                <w:sz w:val="16"/>
                <w:szCs w:val="16"/>
              </w:rPr>
              <w:t xml:space="preserve"> +/- 1.5V</w:t>
            </w:r>
          </w:p>
          <w:p w14:paraId="0AB25607" w14:textId="77777777" w:rsidR="0029664B"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Zasilanie: </w:t>
            </w:r>
            <w:r w:rsidR="00C461B6">
              <w:rPr>
                <w:rFonts w:asciiTheme="minorHAnsi" w:hAnsiTheme="minorHAnsi" w:cstheme="minorHAnsi"/>
                <w:color w:val="000000"/>
                <w:sz w:val="16"/>
                <w:szCs w:val="16"/>
              </w:rPr>
              <w:t>10</w:t>
            </w:r>
            <w:r w:rsidRPr="00923C11">
              <w:rPr>
                <w:rFonts w:asciiTheme="minorHAnsi" w:hAnsiTheme="minorHAnsi" w:cstheme="minorHAnsi"/>
                <w:color w:val="000000"/>
                <w:sz w:val="16"/>
                <w:szCs w:val="16"/>
              </w:rPr>
              <w:t>0-240Vac / 50Hz</w:t>
            </w:r>
            <w:r w:rsidR="00C461B6">
              <w:rPr>
                <w:rFonts w:asciiTheme="minorHAnsi" w:hAnsiTheme="minorHAnsi" w:cstheme="minorHAnsi"/>
                <w:color w:val="000000"/>
                <w:sz w:val="16"/>
                <w:szCs w:val="16"/>
              </w:rPr>
              <w:t xml:space="preserve"> – 60Hz</w:t>
            </w:r>
          </w:p>
          <w:p w14:paraId="7E77BF0A" w14:textId="77777777" w:rsidR="00C461B6" w:rsidRDefault="00C461B6"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wewnętrzna karta dźwiękowa z funkcją nagrywania USB/PC (połączenie USB)</w:t>
            </w:r>
          </w:p>
          <w:p w14:paraId="67EE7463" w14:textId="5347B256" w:rsidR="00C461B6" w:rsidRPr="00923C11" w:rsidRDefault="00C461B6"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wbudowany odtwarzacz USB z cyfrowym wyświetlaczem</w:t>
            </w:r>
          </w:p>
        </w:tc>
        <w:tc>
          <w:tcPr>
            <w:tcW w:w="1985" w:type="dxa"/>
            <w:tcBorders>
              <w:top w:val="single" w:sz="4" w:space="0" w:color="000000"/>
              <w:left w:val="single" w:sz="4" w:space="0" w:color="000000"/>
              <w:bottom w:val="single" w:sz="4" w:space="0" w:color="000000"/>
              <w:right w:val="single" w:sz="4" w:space="0" w:color="000000"/>
            </w:tcBorders>
            <w:vAlign w:val="center"/>
          </w:tcPr>
          <w:p w14:paraId="41F3F094"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66125D9"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487B4878"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AAB9C7C"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22.</w:t>
            </w:r>
          </w:p>
        </w:tc>
        <w:tc>
          <w:tcPr>
            <w:tcW w:w="1843" w:type="dxa"/>
            <w:tcBorders>
              <w:top w:val="single" w:sz="4" w:space="0" w:color="000000"/>
              <w:left w:val="single" w:sz="4" w:space="0" w:color="000000"/>
              <w:bottom w:val="single" w:sz="4" w:space="0" w:color="000000"/>
              <w:right w:val="single" w:sz="4" w:space="0" w:color="000000"/>
            </w:tcBorders>
            <w:vAlign w:val="center"/>
          </w:tcPr>
          <w:p w14:paraId="349F2993" w14:textId="3AD30230"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 xml:space="preserve">Kamera przenośna cyfrowa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90AAECA"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7FE9330C" w14:textId="573EA130" w:rsidR="0029664B" w:rsidRPr="00923C11" w:rsidRDefault="00820C7A" w:rsidP="00972AD8">
            <w:pPr>
              <w:pStyle w:val="Standard"/>
              <w:snapToGrid w:val="0"/>
              <w:rPr>
                <w:rFonts w:asciiTheme="minorHAnsi" w:hAnsiTheme="minorHAnsi" w:cstheme="minorHAnsi"/>
                <w:color w:val="000000"/>
                <w:sz w:val="16"/>
                <w:szCs w:val="16"/>
              </w:rPr>
            </w:pPr>
            <w:r w:rsidRPr="00820C7A">
              <w:rPr>
                <w:rFonts w:asciiTheme="minorHAnsi" w:hAnsiTheme="minorHAnsi" w:cstheme="minorHAnsi"/>
                <w:color w:val="000000"/>
                <w:sz w:val="16"/>
                <w:szCs w:val="16"/>
              </w:rPr>
              <w:t>Formaty nagrania: MP4/AVCHD</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n</w:t>
            </w:r>
            <w:r w:rsidRPr="00820C7A">
              <w:rPr>
                <w:rFonts w:asciiTheme="minorHAnsi" w:hAnsiTheme="minorHAnsi" w:cstheme="minorHAnsi"/>
                <w:color w:val="000000"/>
                <w:sz w:val="16"/>
                <w:szCs w:val="16"/>
              </w:rPr>
              <w:t>ośnik pamięci: SDXC/SDHC/SD (2 gniazda), nagrywanie do dwóch gniazd, nagrywanie przechodzące</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m</w:t>
            </w:r>
            <w:r w:rsidRPr="00820C7A">
              <w:rPr>
                <w:rFonts w:asciiTheme="minorHAnsi" w:hAnsiTheme="minorHAnsi" w:cstheme="minorHAnsi"/>
                <w:color w:val="000000"/>
                <w:sz w:val="16"/>
                <w:szCs w:val="16"/>
              </w:rPr>
              <w:t>atryca: zaawansowana HD CMOS PRO 1/2,84"</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ł</w:t>
            </w:r>
            <w:r w:rsidRPr="00820C7A">
              <w:rPr>
                <w:rFonts w:asciiTheme="minorHAnsi" w:hAnsiTheme="minorHAnsi" w:cstheme="minorHAnsi"/>
                <w:color w:val="000000"/>
                <w:sz w:val="16"/>
                <w:szCs w:val="16"/>
              </w:rPr>
              <w:t>ączna liczba pikseli: 3,09 MP (2208 × 1398)</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o</w:t>
            </w:r>
            <w:r w:rsidRPr="00820C7A">
              <w:rPr>
                <w:rFonts w:asciiTheme="minorHAnsi" w:hAnsiTheme="minorHAnsi" w:cstheme="minorHAnsi"/>
                <w:color w:val="000000"/>
                <w:sz w:val="16"/>
                <w:szCs w:val="16"/>
              </w:rPr>
              <w:t>biektyw: zoom optyczny - 20x; stopień powiększenia - 400x</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o</w:t>
            </w:r>
            <w:r w:rsidRPr="00820C7A">
              <w:rPr>
                <w:rFonts w:asciiTheme="minorHAnsi" w:hAnsiTheme="minorHAnsi" w:cstheme="minorHAnsi"/>
                <w:color w:val="000000"/>
                <w:sz w:val="16"/>
                <w:szCs w:val="16"/>
              </w:rPr>
              <w:t>gniskowa: 3,67–73,4 mm</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m</w:t>
            </w:r>
            <w:r w:rsidRPr="00820C7A">
              <w:rPr>
                <w:rFonts w:asciiTheme="minorHAnsi" w:hAnsiTheme="minorHAnsi" w:cstheme="minorHAnsi"/>
                <w:color w:val="000000"/>
                <w:sz w:val="16"/>
                <w:szCs w:val="16"/>
              </w:rPr>
              <w:t>aksymalny otwór przysłony: f1,8–f2,8</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xml:space="preserve">- </w:t>
            </w:r>
            <w:r w:rsidRPr="00820C7A">
              <w:rPr>
                <w:rFonts w:asciiTheme="minorHAnsi" w:hAnsiTheme="minorHAnsi" w:cstheme="minorHAnsi"/>
                <w:color w:val="000000"/>
                <w:sz w:val="16"/>
                <w:szCs w:val="16"/>
              </w:rPr>
              <w:t>Stabilizator obrazu: optyczny stabilizator obrazu, inteligentny IS</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w:t>
            </w:r>
            <w:r w:rsidRPr="00820C7A">
              <w:rPr>
                <w:rFonts w:asciiTheme="minorHAnsi" w:hAnsiTheme="minorHAnsi" w:cstheme="minorHAnsi"/>
                <w:color w:val="000000"/>
                <w:sz w:val="16"/>
                <w:szCs w:val="16"/>
              </w:rPr>
              <w:t xml:space="preserve"> </w:t>
            </w:r>
            <w:r>
              <w:rPr>
                <w:rFonts w:asciiTheme="minorHAnsi" w:hAnsiTheme="minorHAnsi" w:cstheme="minorHAnsi"/>
                <w:color w:val="000000"/>
                <w:sz w:val="16"/>
                <w:szCs w:val="16"/>
              </w:rPr>
              <w:t>p</w:t>
            </w:r>
            <w:r w:rsidRPr="00820C7A">
              <w:rPr>
                <w:rFonts w:asciiTheme="minorHAnsi" w:hAnsiTheme="minorHAnsi" w:cstheme="minorHAnsi"/>
                <w:color w:val="000000"/>
                <w:sz w:val="16"/>
                <w:szCs w:val="16"/>
              </w:rPr>
              <w:t xml:space="preserve">rocesor obrazu: DIGIC DV 4 </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t</w:t>
            </w:r>
            <w:r w:rsidRPr="00820C7A">
              <w:rPr>
                <w:rFonts w:asciiTheme="minorHAnsi" w:hAnsiTheme="minorHAnsi" w:cstheme="minorHAnsi"/>
                <w:color w:val="000000"/>
                <w:sz w:val="16"/>
                <w:szCs w:val="16"/>
              </w:rPr>
              <w:t>echnologia wykrywania twarzy: tak</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d</w:t>
            </w:r>
            <w:r w:rsidRPr="00820C7A">
              <w:rPr>
                <w:rFonts w:asciiTheme="minorHAnsi" w:hAnsiTheme="minorHAnsi" w:cstheme="minorHAnsi"/>
                <w:color w:val="000000"/>
                <w:sz w:val="16"/>
                <w:szCs w:val="16"/>
              </w:rPr>
              <w:t>źwięk: typ mikrofonu - Stereofoniczny, elektretowy mikrofon pojemnościowy</w:t>
            </w:r>
          </w:p>
        </w:tc>
        <w:tc>
          <w:tcPr>
            <w:tcW w:w="1985" w:type="dxa"/>
            <w:tcBorders>
              <w:top w:val="single" w:sz="4" w:space="0" w:color="000000"/>
              <w:left w:val="single" w:sz="4" w:space="0" w:color="000000"/>
              <w:bottom w:val="single" w:sz="4" w:space="0" w:color="000000"/>
              <w:right w:val="single" w:sz="4" w:space="0" w:color="000000"/>
            </w:tcBorders>
            <w:vAlign w:val="center"/>
          </w:tcPr>
          <w:p w14:paraId="30586180"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9A13501"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5449CAD3"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C980D05"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23.</w:t>
            </w:r>
          </w:p>
        </w:tc>
        <w:tc>
          <w:tcPr>
            <w:tcW w:w="1843" w:type="dxa"/>
            <w:tcBorders>
              <w:top w:val="single" w:sz="4" w:space="0" w:color="000000"/>
              <w:left w:val="single" w:sz="4" w:space="0" w:color="000000"/>
              <w:bottom w:val="single" w:sz="4" w:space="0" w:color="000000"/>
              <w:right w:val="single" w:sz="4" w:space="0" w:color="000000"/>
            </w:tcBorders>
            <w:vAlign w:val="center"/>
          </w:tcPr>
          <w:p w14:paraId="30384219"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Laptop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94C854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Laptop o parametrach minimalnych:</w:t>
            </w:r>
          </w:p>
          <w:p w14:paraId="07A210F3"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o przekątnej 15,6 cali</w:t>
            </w:r>
          </w:p>
          <w:p w14:paraId="6F70DC11"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Procesor: </w:t>
            </w:r>
            <w:r>
              <w:rPr>
                <w:rFonts w:asciiTheme="minorHAnsi" w:hAnsiTheme="minorHAnsi" w:cstheme="minorHAnsi"/>
                <w:color w:val="000000"/>
                <w:sz w:val="16"/>
                <w:szCs w:val="16"/>
              </w:rPr>
              <w:t xml:space="preserve">min. </w:t>
            </w:r>
            <w:r w:rsidRPr="00923C11">
              <w:rPr>
                <w:rFonts w:asciiTheme="minorHAnsi" w:hAnsiTheme="minorHAnsi" w:cstheme="minorHAnsi"/>
                <w:color w:val="000000"/>
                <w:sz w:val="16"/>
                <w:szCs w:val="16"/>
              </w:rPr>
              <w:t xml:space="preserve"> i5 lub odpowiednik</w:t>
            </w:r>
          </w:p>
          <w:p w14:paraId="57B7754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Pamięć RAM: 8 GB</w:t>
            </w:r>
          </w:p>
          <w:p w14:paraId="341C185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Dysk: 256 SSD</w:t>
            </w:r>
          </w:p>
          <w:p w14:paraId="34DF784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Złącza: HDMI, USB, Czytnik kart SD</w:t>
            </w:r>
          </w:p>
          <w:p w14:paraId="7C1558F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Komunikacja: Wi-Fi, Bluetooth 4.0</w:t>
            </w:r>
          </w:p>
          <w:p w14:paraId="5A02BF2A"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System operacyjny: </w:t>
            </w:r>
            <w:proofErr w:type="spellStart"/>
            <w:r>
              <w:rPr>
                <w:rFonts w:asciiTheme="minorHAnsi" w:hAnsiTheme="minorHAnsi" w:cstheme="minorHAnsi"/>
                <w:color w:val="000000"/>
                <w:sz w:val="16"/>
                <w:szCs w:val="16"/>
              </w:rPr>
              <w:t>professional</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366C9A61"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F6B5932"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1465D6E7"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DF6DDA4"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24.</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1A003"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Zestaw narzędzi ucznia do drewna i metalu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D847F3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Minimalne wyposażenie zestawu zapakowanego w 2 skrzynki narzędziowe:</w:t>
            </w:r>
          </w:p>
          <w:p w14:paraId="1F1118A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Kątownik stolarski</w:t>
            </w:r>
          </w:p>
          <w:p w14:paraId="6DEB96E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drewniany</w:t>
            </w:r>
          </w:p>
          <w:p w14:paraId="020A279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gumowy</w:t>
            </w:r>
          </w:p>
          <w:p w14:paraId="5A9E9550"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ślusarski</w:t>
            </w:r>
          </w:p>
          <w:p w14:paraId="10D311C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Bezprzewodowy pistolet do klejenia na gorąco</w:t>
            </w:r>
          </w:p>
          <w:p w14:paraId="0C5CF4F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Wkłady klejowe do pistoletu</w:t>
            </w:r>
          </w:p>
          <w:p w14:paraId="652EE8D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Taśma miernicza</w:t>
            </w:r>
          </w:p>
          <w:p w14:paraId="53A69D80"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wkrętaków (śrubokrętów)</w:t>
            </w:r>
          </w:p>
          <w:p w14:paraId="39F50FD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Kątomierz</w:t>
            </w:r>
          </w:p>
          <w:p w14:paraId="096D8AD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tarników do drewna (zdzieraki)</w:t>
            </w:r>
          </w:p>
          <w:p w14:paraId="4A751F5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Taker</w:t>
            </w:r>
            <w:proofErr w:type="spellEnd"/>
            <w:r w:rsidRPr="00923C11">
              <w:rPr>
                <w:rFonts w:asciiTheme="minorHAnsi" w:hAnsiTheme="minorHAnsi" w:cstheme="minorHAnsi"/>
                <w:color w:val="000000"/>
                <w:sz w:val="16"/>
                <w:szCs w:val="16"/>
              </w:rPr>
              <w:t xml:space="preserve"> </w:t>
            </w:r>
          </w:p>
          <w:p w14:paraId="0A41463F"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xml:space="preserve">- Zszywki (do </w:t>
            </w:r>
            <w:proofErr w:type="spellStart"/>
            <w:r w:rsidRPr="00923C11">
              <w:rPr>
                <w:rFonts w:asciiTheme="minorHAnsi" w:hAnsiTheme="minorHAnsi" w:cstheme="minorHAnsi"/>
                <w:color w:val="000000"/>
                <w:sz w:val="16"/>
                <w:szCs w:val="16"/>
              </w:rPr>
              <w:t>takera</w:t>
            </w:r>
            <w:proofErr w:type="spellEnd"/>
            <w:r w:rsidRPr="00923C11">
              <w:rPr>
                <w:rFonts w:asciiTheme="minorHAnsi" w:hAnsiTheme="minorHAnsi" w:cstheme="minorHAnsi"/>
                <w:color w:val="000000"/>
                <w:sz w:val="16"/>
                <w:szCs w:val="16"/>
              </w:rPr>
              <w:t>)</w:t>
            </w:r>
          </w:p>
          <w:p w14:paraId="0530A459"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 Zestaw wierteł do drewna</w:t>
            </w:r>
          </w:p>
          <w:p w14:paraId="361DAC6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dłut</w:t>
            </w:r>
          </w:p>
          <w:p w14:paraId="2B6C66A7"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Strug do drewna</w:t>
            </w:r>
          </w:p>
          <w:p w14:paraId="78AAF014"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Nóż do cięcia (ostrze chowane)</w:t>
            </w:r>
          </w:p>
          <w:p w14:paraId="50C9202F"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Obcęgi</w:t>
            </w:r>
          </w:p>
          <w:p w14:paraId="4EE47AB9"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Szczypce uniwersalne (kombinerki)</w:t>
            </w:r>
          </w:p>
          <w:p w14:paraId="2E44E84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Ołówek stolarski</w:t>
            </w:r>
          </w:p>
          <w:p w14:paraId="248F6979" w14:textId="066D91EA"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Zestaw wierteł do </w:t>
            </w:r>
            <w:r w:rsidR="001965B4">
              <w:rPr>
                <w:rFonts w:asciiTheme="minorHAnsi" w:hAnsiTheme="minorHAnsi" w:cstheme="minorHAnsi"/>
                <w:color w:val="000000"/>
                <w:sz w:val="16"/>
                <w:szCs w:val="16"/>
              </w:rPr>
              <w:t>m</w:t>
            </w:r>
            <w:r w:rsidRPr="00923C11">
              <w:rPr>
                <w:rFonts w:asciiTheme="minorHAnsi" w:hAnsiTheme="minorHAnsi" w:cstheme="minorHAnsi"/>
                <w:color w:val="000000"/>
                <w:sz w:val="16"/>
                <w:szCs w:val="16"/>
              </w:rPr>
              <w:t>etalu</w:t>
            </w:r>
          </w:p>
          <w:p w14:paraId="2CCE0899"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Miernik uniwersalny (multimetr)</w:t>
            </w:r>
          </w:p>
          <w:p w14:paraId="772C8D8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Rurki termokurczliwe</w:t>
            </w:r>
          </w:p>
          <w:p w14:paraId="033F4E5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pilników ślusarskich (zdzieraki)</w:t>
            </w:r>
          </w:p>
          <w:p w14:paraId="2EAE0E3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Punktaki do metalu</w:t>
            </w:r>
          </w:p>
          <w:p w14:paraId="66652CCD"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Szczotka druciana</w:t>
            </w:r>
          </w:p>
          <w:p w14:paraId="5274A1D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Piła ramowa do metalu</w:t>
            </w:r>
          </w:p>
          <w:p w14:paraId="5F72A2F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Suwmiarka</w:t>
            </w:r>
          </w:p>
          <w:p w14:paraId="4BE34F2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Rysik traserski prosty</w:t>
            </w:r>
          </w:p>
          <w:p w14:paraId="6A60481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Cyrkiel ślusarski traserski na ołówek</w:t>
            </w:r>
          </w:p>
          <w:p w14:paraId="0ABA415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Bity do wkrętarki akumulatorowej</w:t>
            </w:r>
          </w:p>
        </w:tc>
        <w:tc>
          <w:tcPr>
            <w:tcW w:w="1985" w:type="dxa"/>
            <w:tcBorders>
              <w:top w:val="single" w:sz="4" w:space="0" w:color="000000"/>
              <w:left w:val="single" w:sz="4" w:space="0" w:color="000000"/>
              <w:bottom w:val="single" w:sz="4" w:space="0" w:color="000000"/>
              <w:right w:val="single" w:sz="4" w:space="0" w:color="000000"/>
            </w:tcBorders>
            <w:vAlign w:val="center"/>
          </w:tcPr>
          <w:p w14:paraId="2668ABA6"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88DD660"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702DC010"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1F20DF9"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25.</w:t>
            </w:r>
          </w:p>
        </w:tc>
        <w:tc>
          <w:tcPr>
            <w:tcW w:w="1843" w:type="dxa"/>
            <w:tcBorders>
              <w:top w:val="single" w:sz="4" w:space="0" w:color="000000"/>
              <w:left w:val="single" w:sz="4" w:space="0" w:color="000000"/>
              <w:bottom w:val="single" w:sz="4" w:space="0" w:color="000000"/>
              <w:right w:val="single" w:sz="4" w:space="0" w:color="000000"/>
            </w:tcBorders>
            <w:vAlign w:val="center"/>
          </w:tcPr>
          <w:p w14:paraId="5E0EC9D2"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Akumulatorowa wiertarko-wkrętarka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8615840"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Technologia akumulatorów: Li-</w:t>
            </w:r>
            <w:proofErr w:type="spellStart"/>
            <w:r w:rsidRPr="00923C11">
              <w:rPr>
                <w:rFonts w:asciiTheme="minorHAnsi" w:hAnsiTheme="minorHAnsi" w:cstheme="minorHAnsi"/>
                <w:color w:val="000000"/>
                <w:sz w:val="16"/>
                <w:szCs w:val="16"/>
              </w:rPr>
              <w:t>Ion</w:t>
            </w:r>
            <w:proofErr w:type="spellEnd"/>
            <w:r w:rsidRPr="00923C11">
              <w:rPr>
                <w:rFonts w:asciiTheme="minorHAnsi" w:hAnsiTheme="minorHAnsi" w:cstheme="minorHAnsi"/>
                <w:color w:val="000000"/>
                <w:sz w:val="16"/>
                <w:szCs w:val="16"/>
              </w:rPr>
              <w:t xml:space="preserve">. </w:t>
            </w:r>
          </w:p>
          <w:p w14:paraId="49837CB8" w14:textId="6451E986"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Uchwyt wiertarski: 1.5-10 mm. Zestaw </w:t>
            </w:r>
            <w:r w:rsidR="00CE5555">
              <w:rPr>
                <w:rFonts w:asciiTheme="minorHAnsi" w:hAnsiTheme="minorHAnsi" w:cstheme="minorHAnsi"/>
                <w:color w:val="000000"/>
                <w:sz w:val="16"/>
                <w:szCs w:val="16"/>
              </w:rPr>
              <w:t xml:space="preserve">musi </w:t>
            </w:r>
            <w:r w:rsidRPr="00923C11">
              <w:rPr>
                <w:rFonts w:asciiTheme="minorHAnsi" w:hAnsiTheme="minorHAnsi" w:cstheme="minorHAnsi"/>
                <w:color w:val="000000"/>
                <w:sz w:val="16"/>
                <w:szCs w:val="16"/>
              </w:rPr>
              <w:t>zawiera</w:t>
            </w:r>
            <w:r w:rsidR="00CE5555">
              <w:rPr>
                <w:rFonts w:asciiTheme="minorHAnsi" w:hAnsiTheme="minorHAnsi" w:cstheme="minorHAnsi"/>
                <w:color w:val="000000"/>
                <w:sz w:val="16"/>
                <w:szCs w:val="16"/>
              </w:rPr>
              <w:t>ć</w:t>
            </w:r>
            <w:r w:rsidRPr="00923C11">
              <w:rPr>
                <w:rFonts w:asciiTheme="minorHAnsi" w:hAnsiTheme="minorHAnsi" w:cstheme="minorHAnsi"/>
                <w:color w:val="000000"/>
                <w:sz w:val="16"/>
                <w:szCs w:val="16"/>
              </w:rPr>
              <w:t xml:space="preserve"> ładowarkę i dwa akumulatory.</w:t>
            </w:r>
          </w:p>
        </w:tc>
        <w:tc>
          <w:tcPr>
            <w:tcW w:w="1985" w:type="dxa"/>
            <w:tcBorders>
              <w:top w:val="single" w:sz="4" w:space="0" w:color="000000"/>
              <w:left w:val="single" w:sz="4" w:space="0" w:color="000000"/>
              <w:bottom w:val="single" w:sz="4" w:space="0" w:color="000000"/>
              <w:right w:val="single" w:sz="4" w:space="0" w:color="000000"/>
            </w:tcBorders>
            <w:vAlign w:val="center"/>
          </w:tcPr>
          <w:p w14:paraId="54548738"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9D44A28"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667D25FF"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62E165B"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26.</w:t>
            </w:r>
          </w:p>
        </w:tc>
        <w:tc>
          <w:tcPr>
            <w:tcW w:w="1843" w:type="dxa"/>
            <w:tcBorders>
              <w:top w:val="single" w:sz="4" w:space="0" w:color="000000"/>
              <w:left w:val="single" w:sz="4" w:space="0" w:color="000000"/>
              <w:bottom w:val="single" w:sz="4" w:space="0" w:color="000000"/>
              <w:right w:val="single" w:sz="4" w:space="0" w:color="000000"/>
            </w:tcBorders>
            <w:vAlign w:val="center"/>
          </w:tcPr>
          <w:p w14:paraId="511C744E"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Bity do wkrętarki akumulatorowej</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BA6A69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Pasują do wiertarko-wkrętarki 852200.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3527315"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D15C040"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5F8FBE8B"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6A27A42A"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27.</w:t>
            </w:r>
          </w:p>
        </w:tc>
        <w:tc>
          <w:tcPr>
            <w:tcW w:w="1843" w:type="dxa"/>
            <w:tcBorders>
              <w:top w:val="single" w:sz="4" w:space="0" w:color="000000"/>
              <w:left w:val="single" w:sz="4" w:space="0" w:color="000000"/>
              <w:bottom w:val="single" w:sz="4" w:space="0" w:color="000000"/>
              <w:right w:val="single" w:sz="4" w:space="0" w:color="000000"/>
            </w:tcBorders>
            <w:vAlign w:val="center"/>
          </w:tcPr>
          <w:p w14:paraId="0DD1DB1E"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Bezprzewodowy pistolet do klejenia na gorąco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6CFCB0A"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2CAD20DE"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60 W</w:t>
            </w:r>
          </w:p>
          <w:p w14:paraId="08D29D2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200-220 °C</w:t>
            </w:r>
          </w:p>
          <w:p w14:paraId="12E36CA3"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 sztyftów o śr. 11 mm</w:t>
            </w:r>
          </w:p>
        </w:tc>
        <w:tc>
          <w:tcPr>
            <w:tcW w:w="1985" w:type="dxa"/>
            <w:tcBorders>
              <w:top w:val="single" w:sz="4" w:space="0" w:color="000000"/>
              <w:left w:val="single" w:sz="4" w:space="0" w:color="000000"/>
              <w:bottom w:val="single" w:sz="4" w:space="0" w:color="000000"/>
              <w:right w:val="single" w:sz="4" w:space="0" w:color="000000"/>
            </w:tcBorders>
            <w:vAlign w:val="center"/>
          </w:tcPr>
          <w:p w14:paraId="39CB54AD"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87C31CF"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56DA5B5F"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88DCD5D"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28.</w:t>
            </w:r>
          </w:p>
        </w:tc>
        <w:tc>
          <w:tcPr>
            <w:tcW w:w="1843" w:type="dxa"/>
            <w:tcBorders>
              <w:top w:val="single" w:sz="4" w:space="0" w:color="000000"/>
              <w:left w:val="single" w:sz="4" w:space="0" w:color="000000"/>
              <w:bottom w:val="single" w:sz="4" w:space="0" w:color="000000"/>
              <w:right w:val="single" w:sz="4" w:space="0" w:color="000000"/>
            </w:tcBorders>
            <w:vAlign w:val="center"/>
          </w:tcPr>
          <w:p w14:paraId="630C2DB8"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Wkłady klejowe do pistoletu 11 mm, 6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542C9E0"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Wkłady do pistoletu do klejenia na gorąco</w:t>
            </w:r>
          </w:p>
        </w:tc>
        <w:tc>
          <w:tcPr>
            <w:tcW w:w="1985" w:type="dxa"/>
            <w:tcBorders>
              <w:top w:val="single" w:sz="4" w:space="0" w:color="000000"/>
              <w:left w:val="single" w:sz="4" w:space="0" w:color="000000"/>
              <w:bottom w:val="single" w:sz="4" w:space="0" w:color="000000"/>
              <w:right w:val="single" w:sz="4" w:space="0" w:color="000000"/>
            </w:tcBorders>
            <w:vAlign w:val="center"/>
          </w:tcPr>
          <w:p w14:paraId="4E479501"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B2C2028"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0D365112"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11F0383C"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29.</w:t>
            </w:r>
          </w:p>
        </w:tc>
        <w:tc>
          <w:tcPr>
            <w:tcW w:w="1843" w:type="dxa"/>
            <w:tcBorders>
              <w:top w:val="single" w:sz="4" w:space="0" w:color="000000"/>
              <w:left w:val="single" w:sz="4" w:space="0" w:color="000000"/>
              <w:bottom w:val="single" w:sz="4" w:space="0" w:color="000000"/>
              <w:right w:val="single" w:sz="4" w:space="0" w:color="000000"/>
            </w:tcBorders>
            <w:vAlign w:val="center"/>
          </w:tcPr>
          <w:p w14:paraId="47AA1EC7"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 xml:space="preserve">Drukarka 3D do Pracowni Druku 3D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EBDFD77" w14:textId="426E93F1" w:rsidR="009D5BFC"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gotowa do pracy po rozpakowaniu, zdalny podgląd wydruku, zintegrowany </w:t>
            </w:r>
            <w:proofErr w:type="spellStart"/>
            <w:r w:rsidRPr="00923C11">
              <w:rPr>
                <w:rFonts w:asciiTheme="minorHAnsi" w:hAnsiTheme="minorHAnsi" w:cstheme="minorHAnsi"/>
                <w:color w:val="000000"/>
                <w:sz w:val="16"/>
                <w:szCs w:val="16"/>
              </w:rPr>
              <w:t>slicer</w:t>
            </w:r>
            <w:proofErr w:type="spellEnd"/>
            <w:r w:rsidR="00093587">
              <w:rPr>
                <w:rFonts w:asciiTheme="minorHAnsi" w:hAnsiTheme="minorHAnsi" w:cstheme="minorHAnsi"/>
                <w:color w:val="000000"/>
                <w:sz w:val="16"/>
                <w:szCs w:val="16"/>
              </w:rPr>
              <w:t>,</w:t>
            </w:r>
            <w:r w:rsidRPr="00923C11">
              <w:rPr>
                <w:rFonts w:asciiTheme="minorHAnsi" w:hAnsiTheme="minorHAnsi" w:cstheme="minorHAnsi"/>
                <w:color w:val="000000"/>
                <w:sz w:val="16"/>
                <w:szCs w:val="16"/>
              </w:rPr>
              <w:t xml:space="preserve"> połączenie </w:t>
            </w:r>
            <w:r w:rsidR="009D5BFC">
              <w:rPr>
                <w:rFonts w:asciiTheme="minorHAnsi" w:hAnsiTheme="minorHAnsi" w:cstheme="minorHAnsi"/>
                <w:color w:val="000000"/>
                <w:sz w:val="16"/>
                <w:szCs w:val="16"/>
              </w:rPr>
              <w:t xml:space="preserve">przez </w:t>
            </w:r>
            <w:proofErr w:type="spellStart"/>
            <w:r w:rsidRPr="00923C11">
              <w:rPr>
                <w:rFonts w:asciiTheme="minorHAnsi" w:hAnsiTheme="minorHAnsi" w:cstheme="minorHAnsi"/>
                <w:color w:val="000000"/>
                <w:sz w:val="16"/>
                <w:szCs w:val="16"/>
              </w:rPr>
              <w:t>WiFi</w:t>
            </w:r>
            <w:proofErr w:type="spellEnd"/>
            <w:r w:rsidR="009D5BFC">
              <w:rPr>
                <w:rFonts w:asciiTheme="minorHAnsi" w:hAnsiTheme="minorHAnsi" w:cstheme="minorHAnsi"/>
                <w:color w:val="000000"/>
                <w:sz w:val="16"/>
                <w:szCs w:val="16"/>
              </w:rPr>
              <w:t>, Ethernet, USB</w:t>
            </w:r>
            <w:r w:rsidRPr="00923C11">
              <w:rPr>
                <w:rFonts w:asciiTheme="minorHAnsi" w:hAnsiTheme="minorHAnsi" w:cstheme="minorHAnsi"/>
                <w:color w:val="000000"/>
                <w:sz w:val="16"/>
                <w:szCs w:val="16"/>
              </w:rPr>
              <w:t>.</w:t>
            </w:r>
          </w:p>
          <w:p w14:paraId="5A945A2B" w14:textId="77777777" w:rsidR="009D5BFC"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Pole robocze: 20 x 20 x 18 cm</w:t>
            </w:r>
          </w:p>
          <w:p w14:paraId="1C16CCB6" w14:textId="77777777" w:rsidR="009D5BFC" w:rsidRDefault="009D5BFC"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Drukarka musi mieć wbudowaną kamerę i obsługiwać materiały PLA, ABS, PET, TPU,NYLON, ASA, HIPS, GLASSBEND</w:t>
            </w:r>
          </w:p>
          <w:p w14:paraId="646B8EFC" w14:textId="55A7A94D"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musi zawierać:</w:t>
            </w:r>
          </w:p>
          <w:p w14:paraId="33526714"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Ponadto dostawca musi zapewnić:</w:t>
            </w:r>
          </w:p>
          <w:p w14:paraId="7B49496C"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Gwarancję min. </w:t>
            </w:r>
            <w:r>
              <w:rPr>
                <w:rFonts w:asciiTheme="minorHAnsi" w:hAnsiTheme="minorHAnsi" w:cstheme="minorHAnsi"/>
                <w:color w:val="000000"/>
                <w:sz w:val="16"/>
                <w:szCs w:val="16"/>
              </w:rPr>
              <w:t>12</w:t>
            </w:r>
            <w:r w:rsidRPr="00923C11">
              <w:rPr>
                <w:rFonts w:asciiTheme="minorHAnsi" w:hAnsiTheme="minorHAnsi" w:cstheme="minorHAnsi"/>
                <w:color w:val="000000"/>
                <w:sz w:val="16"/>
                <w:szCs w:val="16"/>
              </w:rPr>
              <w:t xml:space="preserve"> miesi</w:t>
            </w:r>
            <w:r>
              <w:rPr>
                <w:rFonts w:asciiTheme="minorHAnsi" w:hAnsiTheme="minorHAnsi" w:cstheme="minorHAnsi"/>
                <w:color w:val="000000"/>
                <w:sz w:val="16"/>
                <w:szCs w:val="16"/>
              </w:rPr>
              <w:t>ęcy</w:t>
            </w:r>
          </w:p>
          <w:p w14:paraId="4592A84C"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Serwis i infolinię techniczną </w:t>
            </w:r>
          </w:p>
          <w:p w14:paraId="264F5363"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Instrukcje obsługi w języku polskim, w formie cyfrowej i drukowanej</w:t>
            </w:r>
          </w:p>
          <w:p w14:paraId="4C3EC66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Wdrożenie produktu w placówce (kalibracja, ustawienia, szkolenia)</w:t>
            </w:r>
          </w:p>
          <w:p w14:paraId="1F4DEAD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Możliwość uczestnictwa w szkoleniu on-line</w:t>
            </w:r>
          </w:p>
        </w:tc>
        <w:tc>
          <w:tcPr>
            <w:tcW w:w="1985" w:type="dxa"/>
            <w:tcBorders>
              <w:top w:val="single" w:sz="4" w:space="0" w:color="000000"/>
              <w:left w:val="single" w:sz="4" w:space="0" w:color="000000"/>
              <w:bottom w:val="single" w:sz="4" w:space="0" w:color="000000"/>
              <w:right w:val="single" w:sz="4" w:space="0" w:color="000000"/>
            </w:tcBorders>
            <w:vAlign w:val="center"/>
          </w:tcPr>
          <w:p w14:paraId="0B36B490"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CB9C138"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4C06A761"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7D0DD34"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30.</w:t>
            </w:r>
          </w:p>
        </w:tc>
        <w:tc>
          <w:tcPr>
            <w:tcW w:w="1843" w:type="dxa"/>
            <w:tcBorders>
              <w:top w:val="single" w:sz="4" w:space="0" w:color="000000"/>
              <w:left w:val="single" w:sz="4" w:space="0" w:color="000000"/>
              <w:bottom w:val="single" w:sz="4" w:space="0" w:color="000000"/>
              <w:right w:val="single" w:sz="4" w:space="0" w:color="000000"/>
            </w:tcBorders>
            <w:vAlign w:val="center"/>
          </w:tcPr>
          <w:p w14:paraId="22C3008A"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 xml:space="preserve">Pracownia Druku 3D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20F7676" w14:textId="77777777" w:rsidR="009D5BFC" w:rsidRPr="00923C11" w:rsidRDefault="009D5BFC" w:rsidP="009D5BF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- 10 x </w:t>
            </w:r>
            <w:proofErr w:type="spellStart"/>
            <w:r w:rsidRPr="00923C11">
              <w:rPr>
                <w:rFonts w:asciiTheme="minorHAnsi" w:hAnsiTheme="minorHAnsi" w:cstheme="minorHAnsi"/>
                <w:color w:val="000000"/>
                <w:sz w:val="16"/>
                <w:szCs w:val="16"/>
              </w:rPr>
              <w:t>Filamenty</w:t>
            </w:r>
            <w:proofErr w:type="spellEnd"/>
            <w:r w:rsidRPr="00923C11">
              <w:rPr>
                <w:rFonts w:asciiTheme="minorHAnsi" w:hAnsiTheme="minorHAnsi" w:cstheme="minorHAnsi"/>
                <w:color w:val="000000"/>
                <w:sz w:val="16"/>
                <w:szCs w:val="16"/>
              </w:rPr>
              <w:t xml:space="preserve"> PLA</w:t>
            </w:r>
          </w:p>
          <w:p w14:paraId="66406894" w14:textId="77777777" w:rsidR="009D5BFC" w:rsidRPr="00923C11" w:rsidRDefault="009D5BFC" w:rsidP="009D5BF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Creator</w:t>
            </w:r>
            <w:proofErr w:type="spellEnd"/>
            <w:r w:rsidRPr="00923C11">
              <w:rPr>
                <w:rFonts w:asciiTheme="minorHAnsi" w:hAnsiTheme="minorHAnsi" w:cstheme="minorHAnsi"/>
                <w:color w:val="000000"/>
                <w:sz w:val="16"/>
                <w:szCs w:val="16"/>
              </w:rPr>
              <w:t xml:space="preserve"> i 3D </w:t>
            </w:r>
            <w:proofErr w:type="spellStart"/>
            <w:r w:rsidRPr="00923C11">
              <w:rPr>
                <w:rFonts w:asciiTheme="minorHAnsi" w:hAnsiTheme="minorHAnsi" w:cstheme="minorHAnsi"/>
                <w:color w:val="000000"/>
                <w:sz w:val="16"/>
                <w:szCs w:val="16"/>
              </w:rPr>
              <w:t>Playground</w:t>
            </w:r>
            <w:proofErr w:type="spellEnd"/>
          </w:p>
          <w:p w14:paraId="4FF8DC31" w14:textId="77777777" w:rsidR="009D5BFC" w:rsidRPr="00923C11" w:rsidRDefault="009D5BFC" w:rsidP="009D5BF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20 e-kursy z zakresu nowoczesnych technologii, nauczania zdalnego i</w:t>
            </w:r>
          </w:p>
          <w:p w14:paraId="19242942" w14:textId="77777777" w:rsidR="009D5BFC" w:rsidRPr="00923C11" w:rsidRDefault="009D5BFC" w:rsidP="009D5BF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metodologii STEAM</w:t>
            </w:r>
          </w:p>
          <w:p w14:paraId="1B4F7A35" w14:textId="77777777" w:rsidR="009D5BFC" w:rsidRPr="00923C11" w:rsidRDefault="009D5BFC" w:rsidP="009D5BF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80 prezentacji multimedialnych dla uczniów,</w:t>
            </w:r>
          </w:p>
          <w:p w14:paraId="2DF8704C" w14:textId="286A7F3C" w:rsidR="0029664B" w:rsidRPr="00923C11" w:rsidRDefault="009D5BFC"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xml:space="preserve">- </w:t>
            </w:r>
            <w:r w:rsidR="0029664B" w:rsidRPr="00923C11">
              <w:rPr>
                <w:rFonts w:asciiTheme="minorHAnsi" w:hAnsiTheme="minorHAnsi" w:cstheme="minorHAnsi"/>
                <w:color w:val="000000"/>
                <w:sz w:val="16"/>
                <w:szCs w:val="16"/>
              </w:rPr>
              <w:t>dostęp do bazy min. 30.000 gotowych do druku modeli</w:t>
            </w:r>
          </w:p>
          <w:p w14:paraId="2EF8D5FF" w14:textId="48F25855" w:rsidR="0029664B" w:rsidRPr="00923C11" w:rsidRDefault="009D5BFC" w:rsidP="00972AD8">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xml:space="preserve">- </w:t>
            </w:r>
            <w:r w:rsidR="0029664B" w:rsidRPr="00923C11">
              <w:rPr>
                <w:rFonts w:asciiTheme="minorHAnsi" w:hAnsiTheme="minorHAnsi" w:cstheme="minorHAnsi"/>
                <w:color w:val="000000"/>
                <w:sz w:val="16"/>
                <w:szCs w:val="16"/>
              </w:rPr>
              <w:t>min. 82 gotowe scenariusze lekcji na: matematykę, fizykę, przyrodę, geografię, biologię, chemię, technikę, informatykę i nauczanie wczesnoszkolne  zgodne z podstawą programową,</w:t>
            </w:r>
          </w:p>
        </w:tc>
        <w:tc>
          <w:tcPr>
            <w:tcW w:w="1985" w:type="dxa"/>
            <w:tcBorders>
              <w:top w:val="single" w:sz="4" w:space="0" w:color="000000"/>
              <w:left w:val="single" w:sz="4" w:space="0" w:color="000000"/>
              <w:bottom w:val="single" w:sz="4" w:space="0" w:color="000000"/>
              <w:right w:val="single" w:sz="4" w:space="0" w:color="000000"/>
            </w:tcBorders>
            <w:vAlign w:val="center"/>
          </w:tcPr>
          <w:p w14:paraId="1B366EEE"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24A6B64" w14:textId="77777777" w:rsidR="0029664B" w:rsidRPr="00663415" w:rsidRDefault="0029664B" w:rsidP="00972AD8">
            <w:pPr>
              <w:pStyle w:val="Standard"/>
              <w:snapToGrid w:val="0"/>
              <w:jc w:val="center"/>
              <w:rPr>
                <w:rFonts w:ascii="Verdana" w:hAnsi="Verdana" w:cs="Calibri"/>
                <w:sz w:val="16"/>
                <w:szCs w:val="16"/>
                <w:lang w:eastAsia="zh-CN"/>
              </w:rPr>
            </w:pPr>
          </w:p>
        </w:tc>
      </w:tr>
      <w:tr w:rsidR="0029664B" w14:paraId="6B381130" w14:textId="77777777" w:rsidTr="00972AD8">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6501C17" w14:textId="77777777" w:rsidR="0029664B" w:rsidRDefault="0029664B" w:rsidP="00972AD8">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lastRenderedPageBreak/>
              <w:t>31.</w:t>
            </w:r>
          </w:p>
        </w:tc>
        <w:tc>
          <w:tcPr>
            <w:tcW w:w="1843" w:type="dxa"/>
            <w:tcBorders>
              <w:top w:val="single" w:sz="4" w:space="0" w:color="000000"/>
              <w:left w:val="single" w:sz="4" w:space="0" w:color="000000"/>
              <w:bottom w:val="single" w:sz="4" w:space="0" w:color="000000"/>
              <w:right w:val="single" w:sz="4" w:space="0" w:color="000000"/>
            </w:tcBorders>
            <w:vAlign w:val="center"/>
          </w:tcPr>
          <w:p w14:paraId="3A526EC1" w14:textId="77777777" w:rsidR="0029664B" w:rsidRPr="00D50646" w:rsidRDefault="0029664B" w:rsidP="00972AD8">
            <w:pPr>
              <w:pStyle w:val="Standard"/>
              <w:snapToGrid w:val="0"/>
              <w:jc w:val="center"/>
              <w:rPr>
                <w:rFonts w:ascii="Calibri" w:hAnsi="Calibri" w:cs="Calibri"/>
                <w:color w:val="000000"/>
              </w:rPr>
            </w:pPr>
            <w:r w:rsidRPr="00AE70D2">
              <w:rPr>
                <w:rFonts w:asciiTheme="minorHAnsi" w:eastAsia="Tahoma" w:hAnsiTheme="minorHAnsi" w:cstheme="minorHAnsi"/>
              </w:rPr>
              <w:t>Modułowe Pracownie Przyrodnicze - moduł WODA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76FB822"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musi zawierać</w:t>
            </w:r>
          </w:p>
          <w:p w14:paraId="63F7B7E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akcesoria umożliwiające wykonanie doświadczeń o różnym stopniu trudności powiązanych z aktualną Podstawą programową z zakresu wiadomości o wodzie, min.:</w:t>
            </w:r>
          </w:p>
          <w:p w14:paraId="31572B08"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waga (1 szt.), multimetr (1 szt.), termometr (2 szt.), siarczan(VI) miedzi(II) (1 szt.),węglan sodu (1 szt.),siarczan(VI) magnezu (1 szt.), chlorek wapnia (1 szt.), barwnik czerwony (1 szt.) barwnik niebieski (1 szt.), manganian(VII) potasu (1 szt.), brzęczyk (1 szt.), laser/latarka (1 szt.), sonda termiczna (1 szt.), mikroskop (1 szt.),probówka szklana (10 szt.), statyw na probówki (1 szt.), zlewka szklana 100 ml (4 szt.), tkanina (1 szt.), gumka recepturka (10 szt.), pielucha (1 szt.), ścisk (2 szt.), gwoździe ocynkowane (5 szt.), gwoździe stalowe (5 szt.), śruby mosiężne (5 szt.), gwoździe </w:t>
            </w:r>
            <w:proofErr w:type="spellStart"/>
            <w:r w:rsidRPr="00923C11">
              <w:rPr>
                <w:rFonts w:asciiTheme="minorHAnsi" w:hAnsiTheme="minorHAnsi" w:cstheme="minorHAnsi"/>
                <w:color w:val="000000"/>
                <w:sz w:val="16"/>
                <w:szCs w:val="16"/>
              </w:rPr>
              <w:t>omiedziowane</w:t>
            </w:r>
            <w:proofErr w:type="spellEnd"/>
            <w:r w:rsidRPr="00923C11">
              <w:rPr>
                <w:rFonts w:asciiTheme="minorHAnsi" w:hAnsiTheme="minorHAnsi" w:cstheme="minorHAnsi"/>
                <w:color w:val="000000"/>
                <w:sz w:val="16"/>
                <w:szCs w:val="16"/>
              </w:rPr>
              <w:t xml:space="preserve"> (5 szt.), szczotka do probówek (1 szt.), szczotka do cylindra (1 szt.), kamienne kostki (2 szt.), łapa drewniana (2 szt.), linijka (1 szt.), przewody czerwone (5 szt.), przewody (5 szt.), krokodylki czerwone (10 szt.), krokodylki (10 szt.), pipeta Pasteura (10 szt.), strzykawka (1 szt.), parowniczka (1 szt.), szalka </w:t>
            </w:r>
            <w:proofErr w:type="spellStart"/>
            <w:r w:rsidRPr="00923C11">
              <w:rPr>
                <w:rFonts w:asciiTheme="minorHAnsi" w:hAnsiTheme="minorHAnsi" w:cstheme="minorHAnsi"/>
                <w:color w:val="000000"/>
                <w:sz w:val="16"/>
                <w:szCs w:val="16"/>
              </w:rPr>
              <w:t>Petriego</w:t>
            </w:r>
            <w:proofErr w:type="spellEnd"/>
            <w:r w:rsidRPr="00923C11">
              <w:rPr>
                <w:rFonts w:asciiTheme="minorHAnsi" w:hAnsiTheme="minorHAnsi" w:cstheme="minorHAnsi"/>
                <w:color w:val="000000"/>
                <w:sz w:val="16"/>
                <w:szCs w:val="16"/>
              </w:rPr>
              <w:t xml:space="preserve"> (1 szt.), szkiełko podstawowe z łezką (6 szt.), probówka wirówkowa duża (5 szt.), probówka wirówkowa mała (6 szt.), zlewka plastikowa 100 ml (4 szt.), zlewka plastikowa 250 ml (2 szt.), cylinder miarowy (1 szt.), bagietka (2 szt.), łyżeczka (2 szt.), bateria 4,5 V (2 szt.)</w:t>
            </w:r>
          </w:p>
          <w:p w14:paraId="781A8D06"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1 zestaw narzędzi potrzebnych do wykonania doświadczeń w zespołach dwuosobowych (maksymalnie cztery osoby na zestaw). W zestawie znajdują się m.in.: probówki, szalki </w:t>
            </w:r>
            <w:proofErr w:type="spellStart"/>
            <w:r w:rsidRPr="00923C11">
              <w:rPr>
                <w:rFonts w:asciiTheme="minorHAnsi" w:hAnsiTheme="minorHAnsi" w:cstheme="minorHAnsi"/>
                <w:color w:val="000000"/>
                <w:sz w:val="16"/>
                <w:szCs w:val="16"/>
              </w:rPr>
              <w:t>Petriego</w:t>
            </w:r>
            <w:proofErr w:type="spellEnd"/>
            <w:r w:rsidRPr="00923C11">
              <w:rPr>
                <w:rFonts w:asciiTheme="minorHAnsi" w:hAnsiTheme="minorHAnsi" w:cstheme="minorHAnsi"/>
                <w:color w:val="000000"/>
                <w:sz w:val="16"/>
                <w:szCs w:val="16"/>
              </w:rPr>
              <w:t>, przewody elektryczne, odczynniki, barwniki oraz sprzęt do różnorodnych pomiarów.</w:t>
            </w:r>
          </w:p>
          <w:p w14:paraId="2DA10515"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 30 scenariuszy pozwalających zbadać właściwości wody, podczas prowadzenia eksperymentów o różnym stopniu trudności. Każdy z nich uda się zrealizować podczas jednej lekcji. Każdy scenariusz to teczka z opisem doświadczeń ( karta dla nauczyciela (x 2), karta ucznia (x 15) i karty pracy dla ucznia (2X).</w:t>
            </w:r>
          </w:p>
          <w:p w14:paraId="154CD1AB" w14:textId="77777777" w:rsidR="0029664B" w:rsidRPr="00923C11" w:rsidRDefault="0029664B" w:rsidP="00972AD8">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materiałów dla nauczyciela – kołobrulion z informacjami organizacyjnymi i merytorycznymi. Zawiera on między innymi merytoryczne informacje o wodzie oraz materiały ekspertów dotyczące przeprowadzania doświadczeń w szkole.</w:t>
            </w:r>
          </w:p>
        </w:tc>
        <w:tc>
          <w:tcPr>
            <w:tcW w:w="1985" w:type="dxa"/>
            <w:tcBorders>
              <w:top w:val="single" w:sz="4" w:space="0" w:color="000000"/>
              <w:left w:val="single" w:sz="4" w:space="0" w:color="000000"/>
              <w:bottom w:val="single" w:sz="4" w:space="0" w:color="000000"/>
              <w:right w:val="single" w:sz="4" w:space="0" w:color="000000"/>
            </w:tcBorders>
            <w:vAlign w:val="center"/>
          </w:tcPr>
          <w:p w14:paraId="3F145B32" w14:textId="77777777" w:rsidR="0029664B" w:rsidRPr="00663415" w:rsidRDefault="0029664B" w:rsidP="00972AD8">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AFB7159" w14:textId="77777777" w:rsidR="0029664B" w:rsidRPr="00663415" w:rsidRDefault="0029664B" w:rsidP="00972AD8">
            <w:pPr>
              <w:pStyle w:val="Standard"/>
              <w:snapToGrid w:val="0"/>
              <w:jc w:val="center"/>
              <w:rPr>
                <w:rFonts w:ascii="Verdana" w:hAnsi="Verdana" w:cs="Calibri"/>
                <w:sz w:val="16"/>
                <w:szCs w:val="16"/>
                <w:lang w:eastAsia="zh-CN"/>
              </w:rPr>
            </w:pPr>
          </w:p>
        </w:tc>
      </w:tr>
    </w:tbl>
    <w:p w14:paraId="3815C3D6" w14:textId="67D173C0" w:rsidR="00994659" w:rsidRDefault="00994659" w:rsidP="00C80F9D">
      <w:pPr>
        <w:jc w:val="right"/>
        <w:rPr>
          <w:rFonts w:asciiTheme="majorHAnsi" w:hAnsiTheme="majorHAnsi"/>
          <w:b/>
          <w:bCs/>
        </w:rPr>
      </w:pPr>
    </w:p>
    <w:p w14:paraId="4FD04EA4" w14:textId="77777777" w:rsidR="00F760BF" w:rsidRPr="00F760BF" w:rsidRDefault="00F760BF" w:rsidP="00F760BF">
      <w:pPr>
        <w:snapToGrid w:val="0"/>
        <w:jc w:val="both"/>
        <w:rPr>
          <w:rFonts w:asciiTheme="minorHAnsi" w:hAnsiTheme="minorHAnsi" w:cstheme="minorHAnsi"/>
          <w:sz w:val="20"/>
          <w:szCs w:val="20"/>
        </w:rPr>
      </w:pPr>
      <w:r w:rsidRPr="00F760BF">
        <w:rPr>
          <w:rFonts w:asciiTheme="minorHAnsi" w:hAnsiTheme="minorHAnsi" w:cstheme="minorHAnsi"/>
          <w:sz w:val="20"/>
          <w:szCs w:val="20"/>
        </w:rPr>
        <w:t>UWAGA:</w:t>
      </w:r>
    </w:p>
    <w:p w14:paraId="0565D52E" w14:textId="387CD1B4" w:rsidR="00F760BF" w:rsidRPr="00F760BF" w:rsidRDefault="00F760BF" w:rsidP="00F760BF">
      <w:pPr>
        <w:jc w:val="both"/>
        <w:rPr>
          <w:rFonts w:asciiTheme="minorHAnsi" w:hAnsiTheme="minorHAnsi" w:cstheme="minorHAnsi"/>
          <w:sz w:val="20"/>
          <w:szCs w:val="20"/>
        </w:rPr>
      </w:pPr>
      <w:r w:rsidRPr="00F760BF">
        <w:rPr>
          <w:rFonts w:asciiTheme="minorHAnsi" w:hAnsiTheme="minorHAnsi" w:cstheme="minorHAnsi"/>
          <w:sz w:val="20"/>
          <w:szCs w:val="20"/>
        </w:rPr>
        <w:t xml:space="preserve">Prawą stronę tabeli, należy wypełnić wpisując nazwę producenta/markę/model/symbol oferowanego wyposażenia oraz stosując słowa „spełnia”/„nie spełnia” lub wypisując określony parametr, zaś w przypadku  wyższych parametrów niż minimalne wykazane w tabeli należy wpisać oferowane parametry techniczne. </w:t>
      </w:r>
    </w:p>
    <w:p w14:paraId="27643926" w14:textId="0C8C1B79" w:rsidR="006A3D24" w:rsidRPr="006C1854" w:rsidRDefault="00F760BF" w:rsidP="006C1854">
      <w:pPr>
        <w:jc w:val="both"/>
        <w:rPr>
          <w:rFonts w:asciiTheme="minorHAnsi" w:hAnsiTheme="minorHAnsi" w:cstheme="minorHAnsi"/>
          <w:sz w:val="20"/>
          <w:szCs w:val="20"/>
        </w:rPr>
      </w:pPr>
      <w:r w:rsidRPr="00F760BF">
        <w:rPr>
          <w:rFonts w:asciiTheme="minorHAnsi" w:hAnsiTheme="minorHAnsi" w:cstheme="minorHAnsi"/>
          <w:sz w:val="20"/>
          <w:szCs w:val="20"/>
        </w:rPr>
        <w:t xml:space="preserve">W przypadku, gdy Wykonawca w którejkolwiek z pozycji wpisze słowa „nie spełnia” lub zaoferuje parametry niższe oferta Wykonawcy zostanie odrzucona na podst. art. 226 ust. 1 pkt 5 ustawy </w:t>
      </w:r>
      <w:proofErr w:type="spellStart"/>
      <w:r w:rsidRPr="00F760BF">
        <w:rPr>
          <w:rFonts w:asciiTheme="minorHAnsi" w:hAnsiTheme="minorHAnsi" w:cstheme="minorHAnsi"/>
          <w:sz w:val="20"/>
          <w:szCs w:val="20"/>
        </w:rPr>
        <w:t>Pzp</w:t>
      </w:r>
      <w:proofErr w:type="spellEnd"/>
      <w:r w:rsidRPr="00F760BF">
        <w:rPr>
          <w:rFonts w:asciiTheme="minorHAnsi" w:hAnsiTheme="minorHAnsi" w:cstheme="minorHAnsi"/>
          <w:sz w:val="20"/>
          <w:szCs w:val="20"/>
        </w:rPr>
        <w:t>.</w:t>
      </w:r>
    </w:p>
    <w:p w14:paraId="1168678A" w14:textId="02663DF9" w:rsidR="00364A90" w:rsidRPr="001A0320" w:rsidRDefault="001A0320" w:rsidP="001A0320">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F13C73">
        <w:rPr>
          <w:rFonts w:asciiTheme="minorHAnsi" w:hAnsiTheme="minorHAnsi" w:cstheme="minorHAnsi"/>
          <w:b/>
          <w:szCs w:val="24"/>
        </w:rPr>
        <w:t>5</w:t>
      </w:r>
    </w:p>
    <w:p w14:paraId="6D58D2E6" w14:textId="77777777" w:rsidR="00364A90" w:rsidRPr="001C11EC" w:rsidRDefault="00991C02" w:rsidP="00364A90">
      <w:pPr>
        <w:pStyle w:val="Lista"/>
        <w:spacing w:line="300" w:lineRule="exact"/>
        <w:ind w:left="0" w:firstLine="0"/>
        <w:jc w:val="center"/>
        <w:rPr>
          <w:rFonts w:asciiTheme="minorHAnsi" w:hAnsiTheme="minorHAnsi" w:cstheme="minorHAnsi"/>
          <w:b/>
          <w:szCs w:val="24"/>
        </w:rPr>
      </w:pPr>
      <w:r w:rsidRPr="001C11EC">
        <w:rPr>
          <w:rFonts w:asciiTheme="minorHAnsi" w:hAnsiTheme="minorHAnsi" w:cstheme="minorHAnsi"/>
          <w:b/>
          <w:szCs w:val="24"/>
        </w:rPr>
        <w:t xml:space="preserve">PROJEKT - </w:t>
      </w:r>
      <w:r w:rsidR="00364A90" w:rsidRPr="001C11EC">
        <w:rPr>
          <w:rFonts w:asciiTheme="minorHAnsi" w:hAnsiTheme="minorHAnsi" w:cstheme="minorHAnsi"/>
          <w:b/>
          <w:szCs w:val="24"/>
        </w:rPr>
        <w:t xml:space="preserve">UMOWA Nr ……. </w:t>
      </w:r>
    </w:p>
    <w:p w14:paraId="7BB846A1" w14:textId="77777777" w:rsidR="00400FDD" w:rsidRPr="00400FDD" w:rsidRDefault="00400FDD" w:rsidP="00400FDD">
      <w:pPr>
        <w:autoSpaceDE w:val="0"/>
        <w:autoSpaceDN w:val="0"/>
        <w:adjustRightInd w:val="0"/>
        <w:rPr>
          <w:rFonts w:asciiTheme="minorHAnsi" w:hAnsiTheme="minorHAnsi" w:cstheme="minorHAnsi"/>
          <w:b/>
          <w:bCs/>
          <w:color w:val="000000"/>
        </w:rPr>
      </w:pPr>
    </w:p>
    <w:p w14:paraId="5B5C012F" w14:textId="77777777" w:rsidR="00400FDD" w:rsidRPr="001C11EC" w:rsidRDefault="00400FDD" w:rsidP="00400FDD">
      <w:pPr>
        <w:autoSpaceDE w:val="0"/>
        <w:autoSpaceDN w:val="0"/>
        <w:adjustRightInd w:val="0"/>
        <w:spacing w:after="120"/>
        <w:rPr>
          <w:rFonts w:asciiTheme="minorHAnsi" w:hAnsiTheme="minorHAnsi" w:cstheme="minorHAnsi"/>
        </w:rPr>
      </w:pPr>
      <w:r w:rsidRPr="001C11EC">
        <w:rPr>
          <w:rFonts w:asciiTheme="minorHAnsi" w:hAnsiTheme="minorHAnsi" w:cstheme="minorHAnsi"/>
        </w:rPr>
        <w:t>zawarta w dniu ………………r. w P</w:t>
      </w:r>
      <w:r>
        <w:rPr>
          <w:rFonts w:asciiTheme="minorHAnsi" w:hAnsiTheme="minorHAnsi" w:cstheme="minorHAnsi"/>
        </w:rPr>
        <w:t>ułtusku</w:t>
      </w:r>
      <w:r w:rsidRPr="001C11EC">
        <w:rPr>
          <w:rFonts w:asciiTheme="minorHAnsi" w:hAnsiTheme="minorHAnsi" w:cstheme="minorHAnsi"/>
        </w:rPr>
        <w:t xml:space="preserve"> pomiędzy </w:t>
      </w:r>
    </w:p>
    <w:p w14:paraId="520BC5D5" w14:textId="77777777" w:rsidR="0029664B" w:rsidRPr="007228AF" w:rsidRDefault="0029664B" w:rsidP="0029664B">
      <w:pPr>
        <w:autoSpaceDE w:val="0"/>
        <w:autoSpaceDN w:val="0"/>
        <w:adjustRightInd w:val="0"/>
        <w:spacing w:after="120"/>
        <w:jc w:val="both"/>
        <w:rPr>
          <w:rFonts w:asciiTheme="minorHAnsi" w:hAnsiTheme="minorHAnsi" w:cstheme="minorHAnsi"/>
        </w:rPr>
      </w:pPr>
      <w:r w:rsidRPr="00DD422C">
        <w:rPr>
          <w:rFonts w:asciiTheme="minorHAnsi" w:hAnsiTheme="minorHAnsi" w:cstheme="minorHAnsi"/>
        </w:rPr>
        <w:t xml:space="preserve">Gminą Pułtusk, Rynek 41, 06-100 Pułtusk, NIP: 568-15-40-236, REGON: 130377907 reprezentowaną przez </w:t>
      </w:r>
      <w:r w:rsidRPr="007228AF">
        <w:rPr>
          <w:rFonts w:asciiTheme="minorHAnsi" w:hAnsiTheme="minorHAnsi" w:cstheme="minorHAnsi"/>
        </w:rPr>
        <w:t xml:space="preserve">Panią Dorotę </w:t>
      </w:r>
      <w:proofErr w:type="spellStart"/>
      <w:r w:rsidRPr="007228AF">
        <w:rPr>
          <w:rFonts w:asciiTheme="minorHAnsi" w:hAnsiTheme="minorHAnsi" w:cstheme="minorHAnsi"/>
        </w:rPr>
        <w:t>Karzulewską</w:t>
      </w:r>
      <w:proofErr w:type="spellEnd"/>
      <w:r w:rsidRPr="007228AF">
        <w:rPr>
          <w:rFonts w:asciiTheme="minorHAnsi" w:hAnsiTheme="minorHAnsi" w:cstheme="minorHAnsi"/>
        </w:rPr>
        <w:t xml:space="preserve"> – Dyrektora </w:t>
      </w:r>
      <w:bookmarkStart w:id="53" w:name="_Hlk89812520"/>
      <w:r w:rsidRPr="007228AF">
        <w:rPr>
          <w:rFonts w:asciiTheme="minorHAnsi" w:hAnsiTheme="minorHAnsi" w:cstheme="minorHAnsi"/>
        </w:rPr>
        <w:t>Publicznej Szkoły Podstawowej Nr 3 z Oddziałami Integracyjnymi im. Tadeusza Kościuszki w Pułtusku, ul. Aleja Tysiąclecia 14, 06-100 Pułtusk</w:t>
      </w:r>
      <w:bookmarkEnd w:id="53"/>
    </w:p>
    <w:p w14:paraId="28B1558C" w14:textId="77777777" w:rsidR="0029664B" w:rsidRPr="001C11EC" w:rsidRDefault="0029664B" w:rsidP="0029664B">
      <w:pPr>
        <w:autoSpaceDE w:val="0"/>
        <w:autoSpaceDN w:val="0"/>
        <w:adjustRightInd w:val="0"/>
        <w:spacing w:after="120"/>
        <w:rPr>
          <w:rFonts w:asciiTheme="minorHAnsi" w:hAnsiTheme="minorHAnsi" w:cstheme="minorHAnsi"/>
          <w:b/>
          <w:bCs/>
        </w:rPr>
      </w:pPr>
      <w:r w:rsidRPr="001C11EC">
        <w:rPr>
          <w:rFonts w:asciiTheme="minorHAnsi" w:hAnsiTheme="minorHAnsi" w:cstheme="minorHAnsi"/>
        </w:rPr>
        <w:t>zwaną w treści umowy „Zamawiającym”</w:t>
      </w:r>
    </w:p>
    <w:p w14:paraId="362B952E" w14:textId="77777777" w:rsidR="0029664B" w:rsidRPr="001C11EC" w:rsidRDefault="0029664B" w:rsidP="0029664B">
      <w:pPr>
        <w:spacing w:after="120"/>
        <w:rPr>
          <w:rFonts w:asciiTheme="minorHAnsi" w:hAnsiTheme="minorHAnsi" w:cstheme="minorHAnsi"/>
        </w:rPr>
      </w:pPr>
      <w:r w:rsidRPr="001C11EC">
        <w:rPr>
          <w:rFonts w:asciiTheme="minorHAnsi" w:hAnsiTheme="minorHAnsi" w:cstheme="minorHAnsi"/>
        </w:rPr>
        <w:t>a……………………………………………………………………………………………………………………………………………</w:t>
      </w:r>
    </w:p>
    <w:p w14:paraId="4106DDD4" w14:textId="77777777" w:rsidR="0029664B" w:rsidRPr="001C11EC" w:rsidRDefault="0029664B" w:rsidP="0029664B">
      <w:pPr>
        <w:spacing w:after="120"/>
        <w:rPr>
          <w:rFonts w:asciiTheme="minorHAnsi" w:hAnsiTheme="minorHAnsi" w:cstheme="minorHAnsi"/>
        </w:rPr>
      </w:pPr>
      <w:r w:rsidRPr="001C11EC">
        <w:rPr>
          <w:rFonts w:asciiTheme="minorHAnsi" w:hAnsiTheme="minorHAnsi" w:cstheme="minorHAnsi"/>
        </w:rPr>
        <w:t>zwanym w treści umowy „Wykonawcą”.</w:t>
      </w:r>
    </w:p>
    <w:p w14:paraId="3F78D8DF" w14:textId="77777777" w:rsidR="0029664B" w:rsidRDefault="0029664B" w:rsidP="0029664B">
      <w:pPr>
        <w:autoSpaceDE w:val="0"/>
        <w:autoSpaceDN w:val="0"/>
        <w:adjustRightInd w:val="0"/>
        <w:spacing w:after="120"/>
        <w:jc w:val="both"/>
        <w:rPr>
          <w:rFonts w:asciiTheme="minorHAnsi" w:hAnsiTheme="minorHAnsi" w:cstheme="minorHAnsi"/>
        </w:rPr>
      </w:pPr>
      <w:r w:rsidRPr="001C11EC">
        <w:rPr>
          <w:rFonts w:asciiTheme="minorHAnsi" w:hAnsiTheme="minorHAnsi" w:cstheme="minorHAnsi"/>
        </w:rPr>
        <w:t xml:space="preserve">w wyniku przeprowadzonego postępowania o udzielenie zamówienia publicznego w trybie </w:t>
      </w:r>
      <w:r>
        <w:rPr>
          <w:rFonts w:asciiTheme="minorHAnsi" w:hAnsiTheme="minorHAnsi" w:cstheme="minorHAnsi"/>
        </w:rPr>
        <w:t>podstawowym bez negocjacji</w:t>
      </w:r>
      <w:r w:rsidRPr="001C11EC">
        <w:rPr>
          <w:rFonts w:asciiTheme="minorHAnsi" w:hAnsiTheme="minorHAnsi" w:cstheme="minorHAnsi"/>
        </w:rPr>
        <w:t xml:space="preserve"> udzielonego na podstawie </w:t>
      </w:r>
      <w:r w:rsidRPr="008C162A">
        <w:rPr>
          <w:rStyle w:val="Domylnaczcionkaakapitu3"/>
          <w:rFonts w:ascii="Verdana" w:hAnsi="Verdana"/>
          <w:bCs/>
          <w:sz w:val="20"/>
          <w:szCs w:val="20"/>
        </w:rPr>
        <w:t xml:space="preserve">art. 275 pkt 1 </w:t>
      </w:r>
      <w:r w:rsidRPr="001C11EC">
        <w:rPr>
          <w:rFonts w:asciiTheme="minorHAnsi" w:hAnsiTheme="minorHAnsi" w:cstheme="minorHAnsi"/>
        </w:rPr>
        <w:t xml:space="preserve">ustawy z dnia </w:t>
      </w:r>
      <w:r>
        <w:rPr>
          <w:rFonts w:asciiTheme="minorHAnsi" w:hAnsiTheme="minorHAnsi" w:cstheme="minorHAnsi"/>
        </w:rPr>
        <w:t>11 września</w:t>
      </w:r>
      <w:r w:rsidRPr="001C11EC">
        <w:rPr>
          <w:rFonts w:asciiTheme="minorHAnsi" w:hAnsiTheme="minorHAnsi" w:cstheme="minorHAnsi"/>
        </w:rPr>
        <w:t xml:space="preserve"> 20</w:t>
      </w:r>
      <w:r>
        <w:rPr>
          <w:rFonts w:asciiTheme="minorHAnsi" w:hAnsiTheme="minorHAnsi" w:cstheme="minorHAnsi"/>
        </w:rPr>
        <w:t>19</w:t>
      </w:r>
      <w:r w:rsidRPr="001C11EC">
        <w:rPr>
          <w:rFonts w:asciiTheme="minorHAnsi" w:hAnsiTheme="minorHAnsi" w:cstheme="minorHAnsi"/>
        </w:rPr>
        <w:t xml:space="preserve"> r. – Prawo zamówień publicznych (Dz. U. z 20</w:t>
      </w:r>
      <w:r>
        <w:rPr>
          <w:rFonts w:asciiTheme="minorHAnsi" w:hAnsiTheme="minorHAnsi" w:cstheme="minorHAnsi"/>
        </w:rPr>
        <w:t>21</w:t>
      </w:r>
      <w:r w:rsidRPr="001C11EC">
        <w:rPr>
          <w:rFonts w:asciiTheme="minorHAnsi" w:hAnsiTheme="minorHAnsi" w:cstheme="minorHAnsi"/>
        </w:rPr>
        <w:t xml:space="preserve"> r. poz. </w:t>
      </w:r>
      <w:r>
        <w:rPr>
          <w:rFonts w:asciiTheme="minorHAnsi" w:hAnsiTheme="minorHAnsi" w:cstheme="minorHAnsi"/>
        </w:rPr>
        <w:t>1129 ze zm.</w:t>
      </w:r>
      <w:r w:rsidRPr="001C11EC">
        <w:rPr>
          <w:rFonts w:asciiTheme="minorHAnsi" w:hAnsiTheme="minorHAnsi" w:cstheme="minorHAnsi"/>
        </w:rPr>
        <w:t xml:space="preserve">) na </w:t>
      </w:r>
      <w:r>
        <w:rPr>
          <w:rFonts w:asciiTheme="minorHAnsi" w:hAnsiTheme="minorHAnsi" w:cstheme="minorHAnsi"/>
        </w:rPr>
        <w:t>d</w:t>
      </w:r>
      <w:r w:rsidRPr="00400FDD">
        <w:rPr>
          <w:rFonts w:asciiTheme="minorHAnsi" w:hAnsiTheme="minorHAnsi" w:cstheme="minorHAnsi"/>
        </w:rPr>
        <w:t>ostaw</w:t>
      </w:r>
      <w:r>
        <w:rPr>
          <w:rFonts w:asciiTheme="minorHAnsi" w:hAnsiTheme="minorHAnsi" w:cstheme="minorHAnsi"/>
        </w:rPr>
        <w:t>ę</w:t>
      </w:r>
      <w:r w:rsidRPr="00400FDD">
        <w:rPr>
          <w:rFonts w:asciiTheme="minorHAnsi" w:hAnsiTheme="minorHAnsi" w:cstheme="minorHAnsi"/>
        </w:rPr>
        <w:t xml:space="preserve"> </w:t>
      </w:r>
      <w:r w:rsidRPr="007228AF">
        <w:rPr>
          <w:rFonts w:asciiTheme="minorHAnsi" w:hAnsiTheme="minorHAnsi" w:cstheme="minorHAnsi"/>
        </w:rPr>
        <w:t xml:space="preserve">wyposażenia technicznego dla </w:t>
      </w:r>
      <w:bookmarkStart w:id="54" w:name="_Hlk89812489"/>
      <w:r w:rsidRPr="007228AF">
        <w:rPr>
          <w:rFonts w:asciiTheme="minorHAnsi" w:hAnsiTheme="minorHAnsi" w:cstheme="minorHAnsi"/>
        </w:rPr>
        <w:t>Publicznej Szkoły Podstawowej Nr 3 z Oddziałami Integracyjnymi im. Tadeusza Kościuszki w Pułtusku</w:t>
      </w:r>
      <w:bookmarkEnd w:id="54"/>
      <w:r w:rsidRPr="007228AF">
        <w:rPr>
          <w:rFonts w:asciiTheme="minorHAnsi" w:hAnsiTheme="minorHAnsi" w:cstheme="minorHAnsi"/>
        </w:rPr>
        <w:t xml:space="preserve"> w ramach programu „Laboratoria Przyszłości”</w:t>
      </w:r>
      <w:r w:rsidRPr="001C11EC">
        <w:rPr>
          <w:rFonts w:asciiTheme="minorHAnsi" w:hAnsiTheme="minorHAnsi" w:cstheme="minorHAnsi"/>
        </w:rPr>
        <w:t>, została zawarta umowa o następującej treści</w:t>
      </w:r>
      <w:r>
        <w:rPr>
          <w:rFonts w:asciiTheme="minorHAnsi" w:hAnsiTheme="minorHAnsi" w:cstheme="minorHAnsi"/>
        </w:rPr>
        <w:t>:</w:t>
      </w:r>
    </w:p>
    <w:p w14:paraId="4B0DE001" w14:textId="77777777" w:rsidR="00400FDD" w:rsidRPr="00400FDD" w:rsidRDefault="00400FDD" w:rsidP="00400FDD">
      <w:pPr>
        <w:pStyle w:val="Tekstpodstawowywcity"/>
        <w:ind w:left="0"/>
        <w:rPr>
          <w:rFonts w:asciiTheme="minorHAnsi" w:hAnsiTheme="minorHAnsi" w:cstheme="minorHAnsi"/>
          <w:sz w:val="24"/>
          <w:szCs w:val="24"/>
        </w:rPr>
      </w:pPr>
    </w:p>
    <w:p w14:paraId="6E575483" w14:textId="77777777" w:rsidR="00400FDD" w:rsidRPr="00DA3E72" w:rsidRDefault="00400FDD" w:rsidP="00DA3E72">
      <w:pPr>
        <w:pStyle w:val="Tekstpodstawowywcity"/>
        <w:contextualSpacing/>
        <w:jc w:val="center"/>
        <w:rPr>
          <w:rFonts w:asciiTheme="minorHAnsi" w:hAnsiTheme="minorHAnsi" w:cstheme="minorHAnsi"/>
          <w:bCs/>
          <w:sz w:val="24"/>
          <w:szCs w:val="24"/>
        </w:rPr>
      </w:pPr>
      <w:r w:rsidRPr="00DA3E72">
        <w:rPr>
          <w:rFonts w:asciiTheme="minorHAnsi" w:hAnsiTheme="minorHAnsi" w:cstheme="minorHAnsi"/>
          <w:bCs/>
          <w:sz w:val="24"/>
          <w:szCs w:val="24"/>
        </w:rPr>
        <w:t>§ 1</w:t>
      </w:r>
    </w:p>
    <w:p w14:paraId="4039BB95" w14:textId="26DDEA75" w:rsidR="00A87443" w:rsidRPr="00DA3E72" w:rsidRDefault="00A87443" w:rsidP="00A87443">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Przedmiotem umowy jest dostawa wyposażenia technicznego </w:t>
      </w:r>
      <w:r w:rsidRPr="00B849CC">
        <w:rPr>
          <w:rFonts w:asciiTheme="minorHAnsi" w:hAnsiTheme="minorHAnsi" w:cstheme="minorHAnsi"/>
          <w:b w:val="0"/>
          <w:bCs/>
          <w:sz w:val="24"/>
          <w:szCs w:val="24"/>
        </w:rPr>
        <w:t xml:space="preserve">do </w:t>
      </w:r>
      <w:r w:rsidRPr="007228AF">
        <w:rPr>
          <w:rFonts w:asciiTheme="minorHAnsi" w:hAnsiTheme="minorHAnsi" w:cstheme="minorHAnsi"/>
          <w:b w:val="0"/>
          <w:bCs/>
          <w:sz w:val="24"/>
          <w:szCs w:val="24"/>
        </w:rPr>
        <w:t>Publicznej Szkoły Podstawowej Nr 3 z Oddziałami Integracyjnymi im. Tadeusza Kościuszki w Pułtusku</w:t>
      </w:r>
      <w:r>
        <w:rPr>
          <w:rFonts w:asciiTheme="minorHAnsi" w:hAnsiTheme="minorHAnsi" w:cstheme="minorHAnsi"/>
          <w:b w:val="0"/>
          <w:bCs/>
          <w:sz w:val="24"/>
          <w:szCs w:val="24"/>
        </w:rPr>
        <w:t xml:space="preserve"> </w:t>
      </w:r>
      <w:r w:rsidRPr="00A87443">
        <w:rPr>
          <w:rFonts w:asciiTheme="minorHAnsi" w:hAnsiTheme="minorHAnsi" w:cstheme="minorHAnsi"/>
          <w:b w:val="0"/>
          <w:bCs/>
          <w:sz w:val="24"/>
          <w:szCs w:val="24"/>
        </w:rPr>
        <w:t>w ramach programu „Laboratoria Przyszłości”</w:t>
      </w:r>
      <w:r>
        <w:rPr>
          <w:rFonts w:asciiTheme="minorHAnsi" w:hAnsiTheme="minorHAnsi" w:cstheme="minorHAnsi"/>
          <w:b w:val="0"/>
          <w:bCs/>
          <w:sz w:val="24"/>
          <w:szCs w:val="24"/>
        </w:rPr>
        <w:t>.</w:t>
      </w:r>
    </w:p>
    <w:p w14:paraId="2D739B77" w14:textId="30755B4A" w:rsidR="004B469F" w:rsidRPr="00DA3E72" w:rsidRDefault="00400FDD" w:rsidP="00DA3E72">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W ramach umowy Wykonawca zobowiązuje się dostarczyć Zamawiającemu </w:t>
      </w:r>
      <w:r w:rsidR="00800B67">
        <w:rPr>
          <w:rFonts w:asciiTheme="minorHAnsi" w:hAnsiTheme="minorHAnsi" w:cstheme="minorHAnsi"/>
          <w:b w:val="0"/>
          <w:bCs/>
          <w:sz w:val="24"/>
          <w:szCs w:val="24"/>
        </w:rPr>
        <w:t>wyposażenie</w:t>
      </w:r>
      <w:r w:rsidRPr="00DA3E72">
        <w:rPr>
          <w:rFonts w:asciiTheme="minorHAnsi" w:hAnsiTheme="minorHAnsi" w:cstheme="minorHAnsi"/>
          <w:b w:val="0"/>
          <w:bCs/>
          <w:sz w:val="24"/>
          <w:szCs w:val="24"/>
        </w:rPr>
        <w:t xml:space="preserve"> zgodnie z</w:t>
      </w:r>
      <w:r w:rsidR="004B469F"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 xml:space="preserve">opisem przedmiotu zamówienia, zawartym w specyfikacji warunków zamówienia oraz zgodnie ze złożoną ofertą </w:t>
      </w:r>
      <w:r w:rsidR="00DE55DE" w:rsidRPr="00DA3E72">
        <w:rPr>
          <w:rFonts w:asciiTheme="minorHAnsi" w:hAnsiTheme="minorHAnsi" w:cstheme="minorHAnsi"/>
          <w:b w:val="0"/>
          <w:bCs/>
          <w:sz w:val="24"/>
          <w:szCs w:val="24"/>
        </w:rPr>
        <w:t>Wykonawcy.</w:t>
      </w:r>
    </w:p>
    <w:p w14:paraId="35EE2521" w14:textId="434F8EB7" w:rsidR="004B469F" w:rsidRPr="00DA3E72" w:rsidRDefault="004B469F" w:rsidP="00DA3E72">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Zamówienie jest przewidziane do finansowania ze środków programu „Laboratoria Przyszłości”.</w:t>
      </w:r>
    </w:p>
    <w:p w14:paraId="2F30DC3B" w14:textId="77777777" w:rsidR="00D50B60" w:rsidRPr="00DA3E72" w:rsidRDefault="00D50B60" w:rsidP="00DA3E72">
      <w:pPr>
        <w:pStyle w:val="Tekstpodstawowywcity"/>
        <w:contextualSpacing/>
        <w:jc w:val="center"/>
        <w:rPr>
          <w:rFonts w:asciiTheme="minorHAnsi" w:hAnsiTheme="minorHAnsi" w:cstheme="minorHAnsi"/>
          <w:b w:val="0"/>
          <w:bCs/>
          <w:sz w:val="24"/>
          <w:szCs w:val="24"/>
        </w:rPr>
      </w:pPr>
    </w:p>
    <w:p w14:paraId="588A2BF1" w14:textId="77777777" w:rsidR="00D50B60" w:rsidRPr="00DA3E72" w:rsidRDefault="00D50B60" w:rsidP="00DA3E72">
      <w:pPr>
        <w:pStyle w:val="Tekstpodstawowywcity"/>
        <w:contextualSpacing/>
        <w:jc w:val="center"/>
        <w:rPr>
          <w:rFonts w:asciiTheme="minorHAnsi" w:hAnsiTheme="minorHAnsi" w:cstheme="minorHAnsi"/>
          <w:sz w:val="24"/>
          <w:szCs w:val="24"/>
        </w:rPr>
      </w:pPr>
      <w:r w:rsidRPr="00DA3E72">
        <w:rPr>
          <w:rFonts w:asciiTheme="minorHAnsi" w:hAnsiTheme="minorHAnsi" w:cstheme="minorHAnsi"/>
          <w:sz w:val="24"/>
          <w:szCs w:val="24"/>
        </w:rPr>
        <w:t>§ 2</w:t>
      </w:r>
    </w:p>
    <w:p w14:paraId="5F1A45D9" w14:textId="6927FA9F" w:rsidR="00D50B60" w:rsidRPr="00DA3E72" w:rsidRDefault="00D50B60" w:rsidP="00DA3E72">
      <w:pPr>
        <w:pStyle w:val="Tekstpodstawowywcity"/>
        <w:numPr>
          <w:ilvl w:val="0"/>
          <w:numId w:val="88"/>
        </w:numPr>
        <w:contextualSpacing/>
        <w:rPr>
          <w:rFonts w:asciiTheme="minorHAnsi" w:hAnsiTheme="minorHAnsi" w:cstheme="minorHAnsi"/>
          <w:sz w:val="24"/>
          <w:szCs w:val="24"/>
        </w:rPr>
      </w:pPr>
      <w:r w:rsidRPr="00DA3E72">
        <w:rPr>
          <w:rFonts w:asciiTheme="minorHAnsi" w:hAnsiTheme="minorHAnsi" w:cstheme="minorHAnsi"/>
          <w:b w:val="0"/>
          <w:bCs/>
          <w:sz w:val="24"/>
          <w:szCs w:val="24"/>
        </w:rPr>
        <w:t>Wykonawca zobowiązuje się do wykonania następujących dostaw:</w:t>
      </w:r>
    </w:p>
    <w:p w14:paraId="3DC69209" w14:textId="1031F0A9" w:rsidR="00D50B60" w:rsidRPr="00DA3E72" w:rsidRDefault="00D50B60" w:rsidP="00DA3E72">
      <w:pPr>
        <w:pStyle w:val="Tekstpodstawowywcity"/>
        <w:numPr>
          <w:ilvl w:val="0"/>
          <w:numId w:val="89"/>
        </w:numPr>
        <w:contextualSpacing/>
        <w:rPr>
          <w:rFonts w:asciiTheme="minorHAnsi" w:hAnsiTheme="minorHAnsi" w:cstheme="minorHAnsi"/>
          <w:sz w:val="24"/>
          <w:szCs w:val="24"/>
        </w:rPr>
      </w:pPr>
      <w:r w:rsidRPr="00DA3E72">
        <w:rPr>
          <w:rFonts w:asciiTheme="minorHAnsi" w:hAnsiTheme="minorHAnsi" w:cstheme="minorHAnsi"/>
          <w:b w:val="0"/>
          <w:bCs/>
          <w:sz w:val="24"/>
          <w:szCs w:val="24"/>
        </w:rPr>
        <w:t>w ramach zakresu zamówienia podstawowego – wyposażenia technicznego określonego w</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załączniku nr 1 do niniejszej umowy</w:t>
      </w:r>
      <w:r w:rsidR="002E7692" w:rsidRPr="00DA3E72">
        <w:rPr>
          <w:rFonts w:asciiTheme="minorHAnsi" w:hAnsiTheme="minorHAnsi" w:cstheme="minorHAnsi"/>
          <w:b w:val="0"/>
          <w:bCs/>
          <w:sz w:val="24"/>
          <w:szCs w:val="24"/>
        </w:rPr>
        <w:t>,</w:t>
      </w:r>
    </w:p>
    <w:p w14:paraId="4F2CF057" w14:textId="45C8B255" w:rsidR="00D50B60" w:rsidRPr="00DA3E72" w:rsidRDefault="00D50B60" w:rsidP="00DA3E72">
      <w:pPr>
        <w:pStyle w:val="Tekstpodstawowywcity"/>
        <w:numPr>
          <w:ilvl w:val="0"/>
          <w:numId w:val="89"/>
        </w:numPr>
        <w:contextualSpacing/>
        <w:rPr>
          <w:rFonts w:asciiTheme="minorHAnsi" w:hAnsiTheme="minorHAnsi" w:cstheme="minorHAnsi"/>
          <w:sz w:val="24"/>
          <w:szCs w:val="24"/>
        </w:rPr>
      </w:pPr>
      <w:r w:rsidRPr="00DA3E72">
        <w:rPr>
          <w:rFonts w:asciiTheme="minorHAnsi" w:hAnsiTheme="minorHAnsi" w:cstheme="minorHAnsi"/>
          <w:b w:val="0"/>
          <w:bCs/>
          <w:sz w:val="24"/>
          <w:szCs w:val="24"/>
        </w:rPr>
        <w:t>w ramach zakresu zamówienia opcjonalnego – wyposażenia technicznego określonego w</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załączniku nr 2 do niniejszej umowy</w:t>
      </w:r>
      <w:r w:rsidR="002E7692" w:rsidRPr="00DA3E72">
        <w:rPr>
          <w:rFonts w:asciiTheme="minorHAnsi" w:hAnsiTheme="minorHAnsi" w:cstheme="minorHAnsi"/>
          <w:b w:val="0"/>
          <w:bCs/>
          <w:sz w:val="24"/>
          <w:szCs w:val="24"/>
        </w:rPr>
        <w:t>.</w:t>
      </w:r>
    </w:p>
    <w:p w14:paraId="56E2DAB8" w14:textId="0A053D36"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Zamawiający w ramach przewidywanego prawa opcji zastrzega możliwość zwiększenia ilości / </w:t>
      </w:r>
      <w:r w:rsidRPr="00DA3E72">
        <w:rPr>
          <w:rFonts w:asciiTheme="minorHAnsi" w:hAnsiTheme="minorHAnsi" w:cstheme="minorHAnsi"/>
          <w:b w:val="0"/>
          <w:bCs/>
          <w:sz w:val="24"/>
          <w:szCs w:val="24"/>
        </w:rPr>
        <w:br/>
        <w:t xml:space="preserve">zakresu dostaw w ramach niniejszej umowy ponad zakres podstawowy zamówienia – </w:t>
      </w:r>
      <w:r w:rsidRPr="00DA3E72">
        <w:rPr>
          <w:rFonts w:asciiTheme="minorHAnsi" w:hAnsiTheme="minorHAnsi" w:cstheme="minorHAnsi"/>
          <w:b w:val="0"/>
          <w:bCs/>
          <w:sz w:val="24"/>
          <w:szCs w:val="24"/>
        </w:rPr>
        <w:br/>
        <w:t>w maksymalnym zakresie określonym w załączniku nr 2</w:t>
      </w:r>
      <w:r w:rsidR="002E7692" w:rsidRPr="00DA3E72">
        <w:rPr>
          <w:rFonts w:asciiTheme="minorHAnsi" w:hAnsiTheme="minorHAnsi" w:cstheme="minorHAnsi"/>
          <w:b w:val="0"/>
          <w:bCs/>
          <w:sz w:val="24"/>
          <w:szCs w:val="24"/>
        </w:rPr>
        <w:t xml:space="preserve"> do</w:t>
      </w:r>
      <w:r w:rsidRPr="00DA3E72">
        <w:rPr>
          <w:rFonts w:asciiTheme="minorHAnsi" w:hAnsiTheme="minorHAnsi" w:cstheme="minorHAnsi"/>
          <w:b w:val="0"/>
          <w:bCs/>
          <w:sz w:val="24"/>
          <w:szCs w:val="24"/>
        </w:rPr>
        <w:t xml:space="preserve"> umowy (zakres opcjonalny zamówienia). </w:t>
      </w:r>
    </w:p>
    <w:p w14:paraId="57ED9BE9" w14:textId="165A339F"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Zamawiający podejmie decyzję co do możliwości i woli skorzystania z zastrzeżonego prawa </w:t>
      </w:r>
      <w:r w:rsidRPr="00DA3E72">
        <w:rPr>
          <w:rFonts w:asciiTheme="minorHAnsi" w:hAnsiTheme="minorHAnsi" w:cstheme="minorHAnsi"/>
          <w:b w:val="0"/>
          <w:bCs/>
          <w:sz w:val="24"/>
          <w:szCs w:val="24"/>
        </w:rPr>
        <w:br/>
        <w:t xml:space="preserve">opcji (określonego w ust. </w:t>
      </w:r>
      <w:r w:rsidR="00F834FD">
        <w:rPr>
          <w:rFonts w:asciiTheme="minorHAnsi" w:hAnsiTheme="minorHAnsi" w:cstheme="minorHAnsi"/>
          <w:b w:val="0"/>
          <w:bCs/>
          <w:sz w:val="24"/>
          <w:szCs w:val="24"/>
        </w:rPr>
        <w:t>2</w:t>
      </w:r>
      <w:r w:rsidRPr="00DA3E72">
        <w:rPr>
          <w:rFonts w:asciiTheme="minorHAnsi" w:hAnsiTheme="minorHAnsi" w:cstheme="minorHAnsi"/>
          <w:b w:val="0"/>
          <w:bCs/>
          <w:sz w:val="24"/>
          <w:szCs w:val="24"/>
        </w:rPr>
        <w:t xml:space="preserve">) zgodnie z zapotrzebowaniem i posiadanymi możliwościami </w:t>
      </w:r>
      <w:r w:rsidRPr="00DA3E72">
        <w:rPr>
          <w:rFonts w:asciiTheme="minorHAnsi" w:hAnsiTheme="minorHAnsi" w:cstheme="minorHAnsi"/>
          <w:b w:val="0"/>
          <w:bCs/>
          <w:sz w:val="24"/>
          <w:szCs w:val="24"/>
        </w:rPr>
        <w:br/>
        <w:t xml:space="preserve">finansowymi. </w:t>
      </w:r>
    </w:p>
    <w:p w14:paraId="51831608"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Zastrzega się, iż zakres opcjonalny zamówienia objęty prawem opcji nie stanowi zobowiązania </w:t>
      </w:r>
      <w:r w:rsidRPr="00DA3E72">
        <w:rPr>
          <w:rFonts w:asciiTheme="minorHAnsi" w:hAnsiTheme="minorHAnsi" w:cstheme="minorHAnsi"/>
          <w:b w:val="0"/>
          <w:bCs/>
          <w:sz w:val="24"/>
          <w:szCs w:val="24"/>
        </w:rPr>
        <w:br/>
        <w:t xml:space="preserve">umownego (w tym finansowego) Zamawiającego zaciąganego w momencie zawarcia umowy </w:t>
      </w:r>
      <w:r w:rsidRPr="00DA3E72">
        <w:rPr>
          <w:rFonts w:asciiTheme="minorHAnsi" w:hAnsiTheme="minorHAnsi" w:cstheme="minorHAnsi"/>
          <w:b w:val="0"/>
          <w:bCs/>
          <w:sz w:val="24"/>
          <w:szCs w:val="24"/>
        </w:rPr>
        <w:br/>
        <w:t xml:space="preserve">w sprawie zamówienia, a przewidywany zakres opcjonalny zamówienia nie jest gwarantowany </w:t>
      </w:r>
      <w:r w:rsidRPr="00DA3E72">
        <w:rPr>
          <w:rFonts w:asciiTheme="minorHAnsi" w:hAnsiTheme="minorHAnsi" w:cstheme="minorHAnsi"/>
          <w:b w:val="0"/>
          <w:bCs/>
          <w:sz w:val="24"/>
          <w:szCs w:val="24"/>
        </w:rPr>
        <w:br/>
        <w:t xml:space="preserve">do realizacji. </w:t>
      </w:r>
    </w:p>
    <w:p w14:paraId="2CF10953" w14:textId="5CC5BBE4"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lastRenderedPageBreak/>
        <w:t xml:space="preserve">Realizacja (uruchomienie) prawa opcji dokonywana jest poprzez złożenie Wykonawcy przez </w:t>
      </w:r>
      <w:r w:rsidRPr="00DA3E72">
        <w:rPr>
          <w:rFonts w:asciiTheme="minorHAnsi" w:hAnsiTheme="minorHAnsi" w:cstheme="minorHAnsi"/>
          <w:b w:val="0"/>
          <w:bCs/>
          <w:sz w:val="24"/>
          <w:szCs w:val="24"/>
        </w:rPr>
        <w:br/>
        <w:t xml:space="preserve">Zamawiającego, w okresie obowiązywania umowy, oświadczenia określającego zakres konkretnych </w:t>
      </w:r>
      <w:r w:rsidR="002E7692" w:rsidRPr="00DA3E72">
        <w:rPr>
          <w:rFonts w:asciiTheme="minorHAnsi" w:hAnsiTheme="minorHAnsi" w:cstheme="minorHAnsi"/>
          <w:b w:val="0"/>
          <w:bCs/>
          <w:sz w:val="24"/>
          <w:szCs w:val="24"/>
        </w:rPr>
        <w:t>dostaw</w:t>
      </w:r>
      <w:r w:rsidRPr="00DA3E72">
        <w:rPr>
          <w:rFonts w:asciiTheme="minorHAnsi" w:hAnsiTheme="minorHAnsi" w:cstheme="minorHAnsi"/>
          <w:b w:val="0"/>
          <w:bCs/>
          <w:sz w:val="24"/>
          <w:szCs w:val="24"/>
        </w:rPr>
        <w:t>.</w:t>
      </w:r>
    </w:p>
    <w:p w14:paraId="35FF7584"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Realizacja (uruchomienie) prawa opcji (zakresu opcjonalnego zamówienia) </w:t>
      </w:r>
      <w:r w:rsidRPr="00DA3E72">
        <w:rPr>
          <w:rFonts w:asciiTheme="minorHAnsi" w:hAnsiTheme="minorHAnsi" w:cstheme="minorHAnsi"/>
          <w:b w:val="0"/>
          <w:bCs/>
          <w:sz w:val="24"/>
          <w:szCs w:val="24"/>
        </w:rPr>
        <w:br/>
        <w:t>nie stanowi zmiany warunków niniejszej umowy i nie wymaga zawarcia aneksu do niniejszej umowy.</w:t>
      </w:r>
    </w:p>
    <w:p w14:paraId="244C23EB" w14:textId="006C793C"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Przedmiotowe prawo opcji może być </w:t>
      </w:r>
      <w:bookmarkStart w:id="55" w:name="_Hlk89626042"/>
      <w:r w:rsidRPr="00DA3E72">
        <w:rPr>
          <w:rFonts w:asciiTheme="minorHAnsi" w:hAnsiTheme="minorHAnsi" w:cstheme="minorHAnsi"/>
          <w:b w:val="0"/>
          <w:bCs/>
          <w:sz w:val="24"/>
          <w:szCs w:val="24"/>
        </w:rPr>
        <w:t xml:space="preserve">realizowane przez Zamawiającego </w:t>
      </w:r>
      <w:bookmarkStart w:id="56" w:name="_Hlk87130703"/>
      <w:bookmarkEnd w:id="55"/>
      <w:r w:rsidRPr="00DA3E72">
        <w:rPr>
          <w:rFonts w:asciiTheme="minorHAnsi" w:hAnsiTheme="minorHAnsi" w:cstheme="minorHAnsi"/>
          <w:b w:val="0"/>
          <w:bCs/>
          <w:sz w:val="24"/>
          <w:szCs w:val="24"/>
        </w:rPr>
        <w:t xml:space="preserve">etapowo / częściowo / </w:t>
      </w:r>
      <w:r w:rsidRPr="00DA3E72">
        <w:rPr>
          <w:rFonts w:asciiTheme="minorHAnsi" w:hAnsiTheme="minorHAnsi" w:cstheme="minorHAnsi"/>
          <w:b w:val="0"/>
          <w:bCs/>
          <w:sz w:val="24"/>
          <w:szCs w:val="24"/>
        </w:rPr>
        <w:br/>
        <w:t>fragmentarycznie / sukcesywnie</w:t>
      </w:r>
      <w:bookmarkEnd w:id="56"/>
      <w:r w:rsidRPr="00DA3E72">
        <w:rPr>
          <w:rFonts w:asciiTheme="minorHAnsi" w:hAnsiTheme="minorHAnsi" w:cstheme="minorHAnsi"/>
          <w:b w:val="0"/>
          <w:bCs/>
          <w:sz w:val="24"/>
          <w:szCs w:val="24"/>
        </w:rPr>
        <w:t xml:space="preserve"> w okresie realizacji zamówienia, przy czym </w:t>
      </w:r>
      <w:bookmarkStart w:id="57" w:name="_Hlk89626209"/>
      <w:r w:rsidRPr="00DA3E72">
        <w:rPr>
          <w:rFonts w:asciiTheme="minorHAnsi" w:hAnsiTheme="minorHAnsi" w:cstheme="minorHAnsi"/>
          <w:b w:val="0"/>
          <w:bCs/>
          <w:sz w:val="24"/>
          <w:szCs w:val="24"/>
        </w:rPr>
        <w:t xml:space="preserve">oświadczenie </w:t>
      </w:r>
      <w:r w:rsidRPr="00DA3E72">
        <w:rPr>
          <w:rFonts w:asciiTheme="minorHAnsi" w:hAnsiTheme="minorHAnsi" w:cstheme="minorHAnsi"/>
          <w:b w:val="0"/>
          <w:bCs/>
          <w:sz w:val="24"/>
          <w:szCs w:val="24"/>
        </w:rPr>
        <w:br/>
        <w:t>o skorzystaniu przez Zamawiającego z prawa opcji</w:t>
      </w:r>
      <w:bookmarkEnd w:id="57"/>
      <w:r w:rsidRPr="00DA3E72">
        <w:rPr>
          <w:rFonts w:asciiTheme="minorHAnsi" w:hAnsiTheme="minorHAnsi" w:cstheme="minorHAnsi"/>
          <w:b w:val="0"/>
          <w:bCs/>
          <w:sz w:val="24"/>
          <w:szCs w:val="24"/>
        </w:rPr>
        <w:t xml:space="preserve"> (ewentualnie ostatnie z takich oświadczeń – </w:t>
      </w:r>
      <w:r w:rsidRPr="00DA3E72">
        <w:rPr>
          <w:rFonts w:asciiTheme="minorHAnsi" w:hAnsiTheme="minorHAnsi" w:cstheme="minorHAnsi"/>
          <w:b w:val="0"/>
          <w:bCs/>
          <w:sz w:val="24"/>
          <w:szCs w:val="24"/>
        </w:rPr>
        <w:br/>
        <w:t xml:space="preserve">w przypadku etapowego korzystania prawa opcji) może zostać złożone najpóźniej do dnia </w:t>
      </w:r>
      <w:r w:rsidRPr="00DA3E72">
        <w:rPr>
          <w:rFonts w:asciiTheme="minorHAnsi" w:hAnsiTheme="minorHAnsi" w:cstheme="minorHAnsi"/>
          <w:b w:val="0"/>
          <w:bCs/>
          <w:sz w:val="24"/>
          <w:szCs w:val="24"/>
        </w:rPr>
        <w:br/>
      </w:r>
      <w:r w:rsidR="002E7692" w:rsidRPr="00DA3E72">
        <w:rPr>
          <w:rFonts w:asciiTheme="minorHAnsi" w:hAnsiTheme="minorHAnsi" w:cstheme="minorHAnsi"/>
          <w:b w:val="0"/>
          <w:bCs/>
          <w:sz w:val="24"/>
          <w:szCs w:val="24"/>
        </w:rPr>
        <w:t xml:space="preserve">zakończenia realizacji niniejszej umowy, tj. do dnia </w:t>
      </w:r>
      <w:r w:rsidR="00384622">
        <w:rPr>
          <w:rFonts w:asciiTheme="minorHAnsi" w:hAnsiTheme="minorHAnsi" w:cstheme="minorHAnsi"/>
          <w:b w:val="0"/>
          <w:bCs/>
          <w:sz w:val="24"/>
          <w:szCs w:val="24"/>
        </w:rPr>
        <w:t>……………………..</w:t>
      </w:r>
      <w:r w:rsidR="002E7692" w:rsidRPr="00DA3E72">
        <w:rPr>
          <w:rFonts w:asciiTheme="minorHAnsi" w:hAnsiTheme="minorHAnsi" w:cstheme="minorHAnsi"/>
          <w:b w:val="0"/>
          <w:bCs/>
          <w:sz w:val="24"/>
          <w:szCs w:val="24"/>
        </w:rPr>
        <w:t xml:space="preserve"> </w:t>
      </w:r>
      <w:r w:rsidR="001245F3">
        <w:rPr>
          <w:rFonts w:asciiTheme="minorHAnsi" w:hAnsiTheme="minorHAnsi" w:cstheme="minorHAnsi"/>
          <w:b w:val="0"/>
          <w:bCs/>
          <w:sz w:val="24"/>
          <w:szCs w:val="24"/>
        </w:rPr>
        <w:t>r</w:t>
      </w:r>
      <w:r w:rsidRPr="00DA3E72">
        <w:rPr>
          <w:rFonts w:asciiTheme="minorHAnsi" w:hAnsiTheme="minorHAnsi" w:cstheme="minorHAnsi"/>
          <w:b w:val="0"/>
          <w:bCs/>
          <w:sz w:val="24"/>
          <w:szCs w:val="24"/>
        </w:rPr>
        <w:t>. Po upływie tego terminu zastrzeżone prawo opcji (w zakresie, w jakim nie zostało uruchomione) wygasa, w związku z</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 xml:space="preserve">czym Zamawiający po upływie tego terminu nie może już z niego skorzystać. </w:t>
      </w:r>
    </w:p>
    <w:p w14:paraId="180AB57B" w14:textId="3CAA31F5"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Wykonawca jest zobowiązany do wykonania </w:t>
      </w:r>
      <w:r w:rsidR="002E7692" w:rsidRPr="00DA3E72">
        <w:rPr>
          <w:rFonts w:asciiTheme="minorHAnsi" w:hAnsiTheme="minorHAnsi" w:cstheme="minorHAnsi"/>
          <w:b w:val="0"/>
          <w:bCs/>
          <w:sz w:val="24"/>
          <w:szCs w:val="24"/>
        </w:rPr>
        <w:t>dostaw</w:t>
      </w:r>
      <w:r w:rsidRPr="00DA3E72">
        <w:rPr>
          <w:rFonts w:asciiTheme="minorHAnsi" w:hAnsiTheme="minorHAnsi" w:cstheme="minorHAnsi"/>
          <w:b w:val="0"/>
          <w:bCs/>
          <w:sz w:val="24"/>
          <w:szCs w:val="24"/>
        </w:rPr>
        <w:t xml:space="preserve"> w ramach prawa opcji w przypadku i</w:t>
      </w:r>
      <w:r w:rsidR="00800B67">
        <w:rPr>
          <w:rFonts w:asciiTheme="minorHAnsi" w:hAnsiTheme="minorHAnsi" w:cstheme="minorHAnsi"/>
          <w:b w:val="0"/>
          <w:bCs/>
          <w:sz w:val="24"/>
          <w:szCs w:val="24"/>
        </w:rPr>
        <w:t> </w:t>
      </w:r>
      <w:r w:rsidRPr="00DA3E72">
        <w:rPr>
          <w:rFonts w:asciiTheme="minorHAnsi" w:hAnsiTheme="minorHAnsi" w:cstheme="minorHAnsi"/>
          <w:b w:val="0"/>
          <w:bCs/>
          <w:sz w:val="24"/>
          <w:szCs w:val="24"/>
        </w:rPr>
        <w:t>w</w:t>
      </w:r>
      <w:r w:rsidR="00800B67">
        <w:rPr>
          <w:rFonts w:asciiTheme="minorHAnsi" w:hAnsiTheme="minorHAnsi" w:cstheme="minorHAnsi"/>
          <w:b w:val="0"/>
          <w:bCs/>
          <w:sz w:val="24"/>
          <w:szCs w:val="24"/>
        </w:rPr>
        <w:t> </w:t>
      </w:r>
      <w:r w:rsidRPr="00DA3E72">
        <w:rPr>
          <w:rFonts w:asciiTheme="minorHAnsi" w:hAnsiTheme="minorHAnsi" w:cstheme="minorHAnsi"/>
          <w:b w:val="0"/>
          <w:bCs/>
          <w:sz w:val="24"/>
          <w:szCs w:val="24"/>
        </w:rPr>
        <w:t>zakresie, w jakim korzysta z niego Zamawiający, zgodnie z treścią oświadczenia (oświadczeń) Zamawiającego o skorzystaniu z prawa opcji i warunkami określonymi w niniejszej umowie.</w:t>
      </w:r>
    </w:p>
    <w:p w14:paraId="6DE0F19E" w14:textId="6E8CBC1C"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 przypadku skorzystania przez Zamawiającego z prawa opcji uruchomiony w tym trybie zakres opcjonalny ma być realizowany w sposób analogiczny, jak zakres podstawowy (przy zastrzeżeniu wyraźnych postanowień umowy swoistych dla zakresu opcjonalnego).</w:t>
      </w:r>
    </w:p>
    <w:p w14:paraId="69A2349B" w14:textId="0CB8F15C"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Przedmiotu umowy objętego zakresem opcjonalnym zamówienia (w razie jego uruchomienia i</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 xml:space="preserve">realizacji) dotyczą te same warunki i zobowiązania umowne Wykonawcy (w tym zobowiązania z tytułu </w:t>
      </w:r>
      <w:r w:rsidR="002E7692" w:rsidRPr="00DA3E72">
        <w:rPr>
          <w:rFonts w:asciiTheme="minorHAnsi" w:hAnsiTheme="minorHAnsi" w:cstheme="minorHAnsi"/>
          <w:b w:val="0"/>
          <w:bCs/>
          <w:sz w:val="24"/>
          <w:szCs w:val="24"/>
        </w:rPr>
        <w:t>gwarancji</w:t>
      </w:r>
      <w:r w:rsidR="006A6CBB" w:rsidRPr="00DA3E72">
        <w:rPr>
          <w:rFonts w:asciiTheme="minorHAnsi" w:hAnsiTheme="minorHAnsi" w:cstheme="minorHAnsi"/>
          <w:b w:val="0"/>
          <w:bCs/>
          <w:sz w:val="24"/>
          <w:szCs w:val="24"/>
        </w:rPr>
        <w:t xml:space="preserve"> oraz warunków udzielania zaliczki</w:t>
      </w:r>
      <w:r w:rsidRPr="00DA3E72">
        <w:rPr>
          <w:rFonts w:asciiTheme="minorHAnsi" w:hAnsiTheme="minorHAnsi" w:cstheme="minorHAnsi"/>
          <w:b w:val="0"/>
          <w:bCs/>
          <w:sz w:val="24"/>
          <w:szCs w:val="24"/>
        </w:rPr>
        <w:t>), co przedmiotu umowy objętego zakresem podstawowym zamówienia.</w:t>
      </w:r>
    </w:p>
    <w:p w14:paraId="0EC9020B"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Zakres opcjonalny zamówienia stanowi przedmiot niniejszej umowy, przy czym konieczność jego realizacji aktualizuje się w przypadku skorzystania przez Zamawiającego z zastrzeżonego prawa opcji zgodnie z zapisami niniejszej umowy (w zakresie, w jakim opcja jest uruchamiana). </w:t>
      </w:r>
    </w:p>
    <w:p w14:paraId="50600A68" w14:textId="04C75841"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W momencie złożenia oświadczenia o skorzystaniu z prawa opcji następuje zaciągnięcie przez </w:t>
      </w:r>
      <w:r w:rsidRPr="00DA3E72">
        <w:rPr>
          <w:rFonts w:asciiTheme="minorHAnsi" w:hAnsiTheme="minorHAnsi" w:cstheme="minorHAnsi"/>
          <w:b w:val="0"/>
          <w:bCs/>
          <w:sz w:val="24"/>
          <w:szCs w:val="24"/>
        </w:rPr>
        <w:br/>
        <w:t xml:space="preserve">Zamawiającego zobowiązania finansowego w wysokości wynikającej z zakresu </w:t>
      </w:r>
      <w:r w:rsidR="002E7692" w:rsidRPr="00DA3E72">
        <w:rPr>
          <w:rFonts w:asciiTheme="minorHAnsi" w:hAnsiTheme="minorHAnsi" w:cstheme="minorHAnsi"/>
          <w:b w:val="0"/>
          <w:bCs/>
          <w:sz w:val="24"/>
          <w:szCs w:val="24"/>
        </w:rPr>
        <w:t>dostaw</w:t>
      </w:r>
      <w:r w:rsidRPr="00DA3E72">
        <w:rPr>
          <w:rFonts w:asciiTheme="minorHAnsi" w:hAnsiTheme="minorHAnsi" w:cstheme="minorHAnsi"/>
          <w:b w:val="0"/>
          <w:bCs/>
          <w:sz w:val="24"/>
          <w:szCs w:val="24"/>
        </w:rPr>
        <w:t xml:space="preserve"> objętego </w:t>
      </w:r>
      <w:r w:rsidRPr="00DA3E72">
        <w:rPr>
          <w:rFonts w:asciiTheme="minorHAnsi" w:hAnsiTheme="minorHAnsi" w:cstheme="minorHAnsi"/>
          <w:b w:val="0"/>
          <w:bCs/>
          <w:sz w:val="24"/>
          <w:szCs w:val="24"/>
        </w:rPr>
        <w:br/>
        <w:t xml:space="preserve">realizowaną na mocy danego oświadczenia opcją. </w:t>
      </w:r>
    </w:p>
    <w:p w14:paraId="0F7C0A48"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Wykonawcy nie przysługuje żadne roszczenie w stosunku do Zamawiającego w przypadku, gdy Zamawiający z opcji nie skorzysta.</w:t>
      </w:r>
    </w:p>
    <w:p w14:paraId="24A31F1C" w14:textId="6E9176E0"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Wykonawca nie jest obowiązany do realizacji zakresu  opcjonalnego w zakresie, w jakim zastrzeżone prawo opcji nie zostało uruchomione przez Zamawiającego zgodnie z zapisami niniejszej umowy, jak również Wykonawca nie może domagać się jego realizacji.</w:t>
      </w:r>
    </w:p>
    <w:p w14:paraId="1DDA3E06" w14:textId="77777777" w:rsidR="00D50B60" w:rsidRPr="00DA3E72" w:rsidRDefault="00D50B60" w:rsidP="00DA3E72">
      <w:pPr>
        <w:pStyle w:val="Tekstpodstawowywcity"/>
        <w:ind w:left="0" w:firstLine="0"/>
        <w:contextualSpacing/>
        <w:rPr>
          <w:rFonts w:asciiTheme="minorHAnsi" w:hAnsiTheme="minorHAnsi" w:cstheme="minorHAnsi"/>
          <w:b w:val="0"/>
          <w:bCs/>
          <w:sz w:val="24"/>
          <w:szCs w:val="24"/>
        </w:rPr>
      </w:pPr>
    </w:p>
    <w:p w14:paraId="796B9CB9" w14:textId="196EBAB9" w:rsidR="00400FDD" w:rsidRPr="00DA3E72" w:rsidRDefault="00400FDD" w:rsidP="00DA3E72">
      <w:pPr>
        <w:pStyle w:val="Tekstpodstawowywcity"/>
        <w:contextualSpacing/>
        <w:jc w:val="center"/>
        <w:rPr>
          <w:rFonts w:asciiTheme="minorHAnsi" w:hAnsiTheme="minorHAnsi" w:cstheme="minorHAnsi"/>
          <w:sz w:val="24"/>
          <w:szCs w:val="24"/>
        </w:rPr>
      </w:pPr>
      <w:r w:rsidRPr="00DA3E72">
        <w:rPr>
          <w:rFonts w:asciiTheme="minorHAnsi" w:hAnsiTheme="minorHAnsi" w:cstheme="minorHAnsi"/>
          <w:sz w:val="24"/>
          <w:szCs w:val="24"/>
        </w:rPr>
        <w:t xml:space="preserve">§ </w:t>
      </w:r>
      <w:r w:rsidR="00174075" w:rsidRPr="00DA3E72">
        <w:rPr>
          <w:rFonts w:asciiTheme="minorHAnsi" w:hAnsiTheme="minorHAnsi" w:cstheme="minorHAnsi"/>
          <w:sz w:val="24"/>
          <w:szCs w:val="24"/>
        </w:rPr>
        <w:t>3</w:t>
      </w:r>
    </w:p>
    <w:p w14:paraId="30685B5F" w14:textId="32835AF7" w:rsidR="00400FDD" w:rsidRPr="00DA3E72" w:rsidRDefault="00400FDD" w:rsidP="00DA3E72">
      <w:pPr>
        <w:pStyle w:val="Tekstpodstawowywcity"/>
        <w:numPr>
          <w:ilvl w:val="0"/>
          <w:numId w:val="83"/>
        </w:numPr>
        <w:ind w:left="284" w:hanging="284"/>
        <w:contextualSpacing/>
        <w:rPr>
          <w:rFonts w:asciiTheme="minorHAnsi" w:hAnsiTheme="minorHAnsi" w:cstheme="minorHAnsi"/>
          <w:bCs/>
          <w:sz w:val="24"/>
          <w:szCs w:val="24"/>
        </w:rPr>
      </w:pPr>
      <w:r w:rsidRPr="00DA3E72">
        <w:rPr>
          <w:rFonts w:asciiTheme="minorHAnsi" w:hAnsiTheme="minorHAnsi" w:cstheme="minorHAnsi"/>
          <w:b w:val="0"/>
          <w:bCs/>
          <w:sz w:val="24"/>
          <w:szCs w:val="24"/>
        </w:rPr>
        <w:t xml:space="preserve">W ramach wykonania umowy Wykonawca zobowiązuje się do dostawy artykułów, o których mowa w § </w:t>
      </w:r>
      <w:r w:rsidR="00800B67">
        <w:rPr>
          <w:rFonts w:asciiTheme="minorHAnsi" w:hAnsiTheme="minorHAnsi" w:cstheme="minorHAnsi"/>
          <w:b w:val="0"/>
          <w:bCs/>
          <w:sz w:val="24"/>
          <w:szCs w:val="24"/>
        </w:rPr>
        <w:t>2</w:t>
      </w:r>
      <w:r w:rsidRPr="00DA3E72">
        <w:rPr>
          <w:rFonts w:asciiTheme="minorHAnsi" w:hAnsiTheme="minorHAnsi" w:cstheme="minorHAnsi"/>
          <w:b w:val="0"/>
          <w:bCs/>
          <w:sz w:val="24"/>
          <w:szCs w:val="24"/>
        </w:rPr>
        <w:t xml:space="preserve"> ust. </w:t>
      </w:r>
      <w:r w:rsidR="00800B67">
        <w:rPr>
          <w:rFonts w:asciiTheme="minorHAnsi" w:hAnsiTheme="minorHAnsi" w:cstheme="minorHAnsi"/>
          <w:b w:val="0"/>
          <w:bCs/>
          <w:sz w:val="24"/>
          <w:szCs w:val="24"/>
        </w:rPr>
        <w:t>1</w:t>
      </w:r>
      <w:r w:rsidRPr="00DA3E72">
        <w:rPr>
          <w:rFonts w:asciiTheme="minorHAnsi" w:hAnsiTheme="minorHAnsi" w:cstheme="minorHAnsi"/>
          <w:b w:val="0"/>
          <w:bCs/>
          <w:sz w:val="24"/>
          <w:szCs w:val="24"/>
        </w:rPr>
        <w:t xml:space="preserve">,  do siedziby </w:t>
      </w:r>
      <w:r w:rsidR="00FC4B69" w:rsidRPr="00FC4B69">
        <w:rPr>
          <w:rFonts w:asciiTheme="minorHAnsi" w:hAnsiTheme="minorHAnsi" w:cstheme="minorHAnsi"/>
          <w:b w:val="0"/>
          <w:bCs/>
          <w:sz w:val="24"/>
          <w:szCs w:val="24"/>
        </w:rPr>
        <w:t>Publicznej Szkoły Podstawowej Nr 3 z Oddziałami Integracyjnymi im. Tadeusza Kościuszki w Pułtusku, ul. Aleja Tysiąclecia 14, 06-100 Pułtusk</w:t>
      </w:r>
      <w:r w:rsidR="00174075" w:rsidRPr="00FC4B69">
        <w:rPr>
          <w:rFonts w:asciiTheme="minorHAnsi" w:hAnsiTheme="minorHAnsi" w:cstheme="minorHAnsi"/>
          <w:b w:val="0"/>
          <w:bCs/>
          <w:sz w:val="24"/>
          <w:szCs w:val="24"/>
        </w:rPr>
        <w:t xml:space="preserve"> </w:t>
      </w:r>
      <w:r w:rsidRPr="00DA3E72">
        <w:rPr>
          <w:rFonts w:asciiTheme="minorHAnsi" w:hAnsiTheme="minorHAnsi" w:cstheme="minorHAnsi"/>
          <w:b w:val="0"/>
          <w:bCs/>
          <w:sz w:val="24"/>
          <w:szCs w:val="24"/>
        </w:rPr>
        <w:t>na własny koszt i</w:t>
      </w:r>
      <w:r w:rsidR="00FC4B69">
        <w:rPr>
          <w:rFonts w:asciiTheme="minorHAnsi" w:hAnsiTheme="minorHAnsi" w:cstheme="minorHAnsi"/>
          <w:b w:val="0"/>
          <w:bCs/>
          <w:sz w:val="24"/>
          <w:szCs w:val="24"/>
        </w:rPr>
        <w:t> </w:t>
      </w:r>
      <w:r w:rsidRPr="00DA3E72">
        <w:rPr>
          <w:rFonts w:asciiTheme="minorHAnsi" w:hAnsiTheme="minorHAnsi" w:cstheme="minorHAnsi"/>
          <w:b w:val="0"/>
          <w:bCs/>
          <w:sz w:val="24"/>
          <w:szCs w:val="24"/>
        </w:rPr>
        <w:t>ryzyko.</w:t>
      </w:r>
    </w:p>
    <w:p w14:paraId="054C98F7" w14:textId="6C5A4788" w:rsidR="00D7311C" w:rsidRPr="00DA3E72" w:rsidRDefault="00D7311C" w:rsidP="00DA3E72">
      <w:pPr>
        <w:pStyle w:val="Tekstpodstawowywcity"/>
        <w:numPr>
          <w:ilvl w:val="0"/>
          <w:numId w:val="83"/>
        </w:numPr>
        <w:ind w:left="284" w:hanging="284"/>
        <w:contextualSpacing/>
        <w:rPr>
          <w:rFonts w:asciiTheme="minorHAnsi" w:hAnsiTheme="minorHAnsi" w:cstheme="minorHAnsi"/>
          <w:b w:val="0"/>
          <w:bCs/>
          <w:sz w:val="24"/>
          <w:szCs w:val="24"/>
        </w:rPr>
      </w:pPr>
      <w:r w:rsidRPr="00DA3E72">
        <w:rPr>
          <w:rFonts w:asciiTheme="minorHAnsi" w:eastAsiaTheme="minorHAnsi" w:hAnsiTheme="minorHAnsi" w:cstheme="minorHAnsi"/>
          <w:b w:val="0"/>
          <w:bCs/>
          <w:color w:val="000000"/>
          <w:sz w:val="24"/>
          <w:szCs w:val="24"/>
        </w:rPr>
        <w:t xml:space="preserve">Wykonawca gwarantuje, że dostarczane w ramach umowy wyposażenie techniczne będzie: </w:t>
      </w:r>
    </w:p>
    <w:p w14:paraId="6694EE4E" w14:textId="120F04FA"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fabrycznie nowe, wolne od wad uniemożliwiających jego użycie zgodnie z przeznaczeniem;</w:t>
      </w:r>
    </w:p>
    <w:p w14:paraId="7A871779" w14:textId="2B276493"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umieszczone w oryginalnym opakowaniu producenta zabezpieczającym go przed uszkodzeniami mechanicznymi;</w:t>
      </w:r>
    </w:p>
    <w:p w14:paraId="2B9C87CD" w14:textId="77180114"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 xml:space="preserve">o parametrach techniczno-funkcjonalnych nie gorszych niż wskazane w </w:t>
      </w:r>
      <w:r w:rsidR="00A91D10">
        <w:rPr>
          <w:rFonts w:asciiTheme="minorHAnsi" w:eastAsiaTheme="minorHAnsi" w:hAnsiTheme="minorHAnsi" w:cstheme="minorHAnsi"/>
          <w:color w:val="000000"/>
          <w:sz w:val="24"/>
          <w:szCs w:val="24"/>
        </w:rPr>
        <w:t xml:space="preserve">SWZ i ofercie </w:t>
      </w:r>
      <w:r w:rsidR="00AD28D2">
        <w:rPr>
          <w:rFonts w:asciiTheme="minorHAnsi" w:eastAsiaTheme="minorHAnsi" w:hAnsiTheme="minorHAnsi" w:cstheme="minorHAnsi"/>
          <w:color w:val="000000"/>
          <w:sz w:val="24"/>
          <w:szCs w:val="24"/>
        </w:rPr>
        <w:t>Wykonawcy</w:t>
      </w:r>
      <w:r w:rsidRPr="00DA3E72">
        <w:rPr>
          <w:rFonts w:asciiTheme="minorHAnsi" w:eastAsiaTheme="minorHAnsi" w:hAnsiTheme="minorHAnsi" w:cstheme="minorHAnsi"/>
          <w:color w:val="000000"/>
          <w:sz w:val="24"/>
          <w:szCs w:val="24"/>
        </w:rPr>
        <w:t>;</w:t>
      </w:r>
    </w:p>
    <w:p w14:paraId="2F128D47" w14:textId="12E22E46"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wyprodukowan</w:t>
      </w:r>
      <w:r w:rsidR="009C3C42" w:rsidRPr="00DA3E72">
        <w:rPr>
          <w:rFonts w:asciiTheme="minorHAnsi" w:eastAsiaTheme="minorHAnsi" w:hAnsiTheme="minorHAnsi" w:cstheme="minorHAnsi"/>
          <w:color w:val="000000"/>
          <w:sz w:val="24"/>
          <w:szCs w:val="24"/>
        </w:rPr>
        <w:t>e</w:t>
      </w:r>
      <w:r w:rsidRPr="00DA3E72">
        <w:rPr>
          <w:rFonts w:asciiTheme="minorHAnsi" w:eastAsiaTheme="minorHAnsi" w:hAnsiTheme="minorHAnsi" w:cstheme="minorHAnsi"/>
          <w:color w:val="000000"/>
          <w:sz w:val="24"/>
          <w:szCs w:val="24"/>
        </w:rPr>
        <w:t xml:space="preserve"> nie wcześniej niż w roku ubiegłym licząc od dnia dostawy;</w:t>
      </w:r>
    </w:p>
    <w:p w14:paraId="75C2B368" w14:textId="0A15E64F"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lastRenderedPageBreak/>
        <w:t>pochodził</w:t>
      </w:r>
      <w:r w:rsidR="009C3C42" w:rsidRPr="00DA3E72">
        <w:rPr>
          <w:rFonts w:asciiTheme="minorHAnsi" w:eastAsiaTheme="minorHAnsi" w:hAnsiTheme="minorHAnsi" w:cstheme="minorHAnsi"/>
          <w:color w:val="000000"/>
          <w:sz w:val="24"/>
          <w:szCs w:val="24"/>
        </w:rPr>
        <w:t>o</w:t>
      </w:r>
      <w:r w:rsidRPr="00DA3E72">
        <w:rPr>
          <w:rFonts w:asciiTheme="minorHAnsi" w:eastAsiaTheme="minorHAnsi" w:hAnsiTheme="minorHAnsi" w:cstheme="minorHAnsi"/>
          <w:color w:val="000000"/>
          <w:sz w:val="24"/>
          <w:szCs w:val="24"/>
        </w:rPr>
        <w:t xml:space="preserve"> z legalnego kanału dystrybucyjnego na teren RP.</w:t>
      </w:r>
    </w:p>
    <w:p w14:paraId="072FB81F" w14:textId="659914CA" w:rsidR="00D7311C" w:rsidRPr="00DA3E72" w:rsidRDefault="00D7311C" w:rsidP="00DA3E72">
      <w:pPr>
        <w:pStyle w:val="Tekstpodstawowywcity"/>
        <w:numPr>
          <w:ilvl w:val="0"/>
          <w:numId w:val="83"/>
        </w:numPr>
        <w:ind w:left="284" w:hanging="284"/>
        <w:contextualSpacing/>
        <w:rPr>
          <w:rFonts w:asciiTheme="minorHAnsi" w:eastAsiaTheme="minorHAnsi" w:hAnsiTheme="minorHAnsi" w:cstheme="minorHAnsi"/>
          <w:b w:val="0"/>
          <w:bCs/>
          <w:color w:val="000000"/>
          <w:sz w:val="24"/>
          <w:szCs w:val="24"/>
        </w:rPr>
      </w:pPr>
      <w:r w:rsidRPr="00DA3E72">
        <w:rPr>
          <w:rFonts w:asciiTheme="minorHAnsi" w:eastAsiaTheme="minorHAnsi" w:hAnsiTheme="minorHAnsi" w:cstheme="minorHAnsi"/>
          <w:b w:val="0"/>
          <w:bCs/>
          <w:color w:val="000000"/>
          <w:sz w:val="24"/>
          <w:szCs w:val="24"/>
        </w:rPr>
        <w:t>Wykonawca zobowiązany jest do dostarczenia w dniu dostawy dokumentacji sporządzonej w</w:t>
      </w:r>
      <w:r w:rsidR="008E1384" w:rsidRPr="00DA3E72">
        <w:rPr>
          <w:rFonts w:asciiTheme="minorHAnsi" w:eastAsiaTheme="minorHAnsi" w:hAnsiTheme="minorHAnsi" w:cstheme="minorHAnsi"/>
          <w:b w:val="0"/>
          <w:bCs/>
          <w:color w:val="000000"/>
          <w:sz w:val="24"/>
          <w:szCs w:val="24"/>
        </w:rPr>
        <w:t> </w:t>
      </w:r>
      <w:r w:rsidRPr="00DA3E72">
        <w:rPr>
          <w:rFonts w:asciiTheme="minorHAnsi" w:eastAsiaTheme="minorHAnsi" w:hAnsiTheme="minorHAnsi" w:cstheme="minorHAnsi"/>
          <w:b w:val="0"/>
          <w:bCs/>
          <w:color w:val="000000"/>
          <w:sz w:val="24"/>
          <w:szCs w:val="24"/>
        </w:rPr>
        <w:t xml:space="preserve">języku polskim, zawierającej: </w:t>
      </w:r>
      <w:r w:rsidR="00ED66EB">
        <w:rPr>
          <w:rFonts w:asciiTheme="minorHAnsi" w:eastAsiaTheme="minorHAnsi" w:hAnsiTheme="minorHAnsi" w:cstheme="minorHAnsi"/>
          <w:b w:val="0"/>
          <w:bCs/>
          <w:color w:val="000000"/>
          <w:sz w:val="24"/>
          <w:szCs w:val="24"/>
        </w:rPr>
        <w:t xml:space="preserve">instrukcje obsługi, </w:t>
      </w:r>
      <w:r w:rsidRPr="00DA3E72">
        <w:rPr>
          <w:rFonts w:asciiTheme="minorHAnsi" w:eastAsiaTheme="minorHAnsi" w:hAnsiTheme="minorHAnsi" w:cstheme="minorHAnsi"/>
          <w:b w:val="0"/>
          <w:bCs/>
          <w:color w:val="000000"/>
          <w:sz w:val="24"/>
          <w:szCs w:val="24"/>
        </w:rPr>
        <w:t>dokumenty gwarancyjne, adresy e</w:t>
      </w:r>
      <w:r w:rsidR="008E1384" w:rsidRPr="00DA3E72">
        <w:rPr>
          <w:rFonts w:asciiTheme="minorHAnsi" w:eastAsiaTheme="minorHAnsi" w:hAnsiTheme="minorHAnsi" w:cstheme="minorHAnsi"/>
          <w:b w:val="0"/>
          <w:bCs/>
          <w:color w:val="000000"/>
          <w:sz w:val="24"/>
          <w:szCs w:val="24"/>
        </w:rPr>
        <w:t>-</w:t>
      </w:r>
      <w:r w:rsidRPr="00DA3E72">
        <w:rPr>
          <w:rFonts w:asciiTheme="minorHAnsi" w:eastAsiaTheme="minorHAnsi" w:hAnsiTheme="minorHAnsi" w:cstheme="minorHAnsi"/>
          <w:b w:val="0"/>
          <w:bCs/>
          <w:color w:val="000000"/>
          <w:sz w:val="24"/>
          <w:szCs w:val="24"/>
        </w:rPr>
        <w:t xml:space="preserve">mail, numery </w:t>
      </w:r>
      <w:r w:rsidR="008E1384" w:rsidRPr="00DA3E72">
        <w:rPr>
          <w:rFonts w:asciiTheme="minorHAnsi" w:eastAsiaTheme="minorHAnsi" w:hAnsiTheme="minorHAnsi" w:cstheme="minorHAnsi"/>
          <w:b w:val="0"/>
          <w:bCs/>
          <w:color w:val="000000"/>
          <w:sz w:val="24"/>
          <w:szCs w:val="24"/>
        </w:rPr>
        <w:t>telefonów</w:t>
      </w:r>
      <w:r w:rsidRPr="00DA3E72">
        <w:rPr>
          <w:rFonts w:asciiTheme="minorHAnsi" w:eastAsiaTheme="minorHAnsi" w:hAnsiTheme="minorHAnsi" w:cstheme="minorHAnsi"/>
          <w:b w:val="0"/>
          <w:bCs/>
          <w:color w:val="000000"/>
          <w:sz w:val="24"/>
          <w:szCs w:val="24"/>
        </w:rPr>
        <w:t>, na które można dokonywać zgłoszenia naprawy oraz numery telefonów pod którymi będzie można uzyskiwać wszelkie informacje dotyczące naprawy</w:t>
      </w:r>
      <w:r w:rsidR="008E1384" w:rsidRPr="00DA3E72">
        <w:rPr>
          <w:rFonts w:asciiTheme="minorHAnsi" w:eastAsiaTheme="minorHAnsi" w:hAnsiTheme="minorHAnsi" w:cstheme="minorHAnsi"/>
          <w:b w:val="0"/>
          <w:bCs/>
          <w:color w:val="000000"/>
          <w:sz w:val="24"/>
          <w:szCs w:val="24"/>
        </w:rPr>
        <w:t>.</w:t>
      </w:r>
    </w:p>
    <w:p w14:paraId="3D413EF8" w14:textId="364766E0" w:rsidR="0079764A" w:rsidRPr="00DA3E72" w:rsidRDefault="0079764A" w:rsidP="00DA3E72">
      <w:pPr>
        <w:pStyle w:val="Tekstpodstawowywcity"/>
        <w:numPr>
          <w:ilvl w:val="0"/>
          <w:numId w:val="83"/>
        </w:numPr>
        <w:ind w:left="284" w:hanging="284"/>
        <w:contextualSpacing/>
        <w:rPr>
          <w:rFonts w:asciiTheme="minorHAnsi" w:eastAsiaTheme="minorHAnsi" w:hAnsiTheme="minorHAnsi" w:cstheme="minorHAnsi"/>
          <w:b w:val="0"/>
          <w:bCs/>
          <w:color w:val="000000"/>
          <w:sz w:val="24"/>
          <w:szCs w:val="24"/>
        </w:rPr>
      </w:pPr>
      <w:r w:rsidRPr="00DA3E72">
        <w:rPr>
          <w:rFonts w:asciiTheme="minorHAnsi" w:eastAsiaTheme="minorHAnsi" w:hAnsiTheme="minorHAnsi" w:cstheme="minorHAnsi"/>
          <w:b w:val="0"/>
          <w:bCs/>
          <w:color w:val="000000"/>
          <w:sz w:val="24"/>
          <w:szCs w:val="24"/>
        </w:rPr>
        <w:t>Wykonawca zobowiązuje się do przedłożenia Zamawiającemu, na każde jego żądanie, kart katalogowych lub certyfikatów dostarczanego wyposażenia technicznego.</w:t>
      </w:r>
    </w:p>
    <w:p w14:paraId="76825243" w14:textId="77777777" w:rsidR="00174075" w:rsidRPr="00DA3E72" w:rsidRDefault="00174075" w:rsidP="00DA3E72">
      <w:pPr>
        <w:autoSpaceDE w:val="0"/>
        <w:autoSpaceDN w:val="0"/>
        <w:adjustRightInd w:val="0"/>
        <w:contextualSpacing/>
        <w:jc w:val="center"/>
        <w:rPr>
          <w:rFonts w:asciiTheme="minorHAnsi" w:hAnsiTheme="minorHAnsi" w:cstheme="minorHAnsi"/>
          <w:b/>
        </w:rPr>
      </w:pPr>
    </w:p>
    <w:p w14:paraId="682923D6" w14:textId="0D2B0D4D" w:rsidR="00400FDD" w:rsidRPr="00DA3E72" w:rsidRDefault="00400FDD" w:rsidP="00DA3E72">
      <w:pPr>
        <w:autoSpaceDE w:val="0"/>
        <w:autoSpaceDN w:val="0"/>
        <w:adjustRightInd w:val="0"/>
        <w:contextualSpacing/>
        <w:jc w:val="center"/>
        <w:rPr>
          <w:rFonts w:asciiTheme="minorHAnsi" w:hAnsiTheme="minorHAnsi" w:cstheme="minorHAnsi"/>
          <w:b/>
        </w:rPr>
      </w:pPr>
      <w:bookmarkStart w:id="58" w:name="_Hlk87200711"/>
      <w:r w:rsidRPr="00DA3E72">
        <w:rPr>
          <w:rFonts w:asciiTheme="minorHAnsi" w:hAnsiTheme="minorHAnsi" w:cstheme="minorHAnsi"/>
          <w:b/>
        </w:rPr>
        <w:t xml:space="preserve">§ </w:t>
      </w:r>
      <w:r w:rsidR="00174075" w:rsidRPr="00DA3E72">
        <w:rPr>
          <w:rFonts w:asciiTheme="minorHAnsi" w:hAnsiTheme="minorHAnsi" w:cstheme="minorHAnsi"/>
          <w:b/>
        </w:rPr>
        <w:t>4</w:t>
      </w:r>
    </w:p>
    <w:bookmarkEnd w:id="58"/>
    <w:p w14:paraId="47A9F8D9" w14:textId="3F33F17B" w:rsidR="00A235F6" w:rsidRPr="00DA3E72" w:rsidRDefault="00A235F6"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Dostawa określonego w umowie wyposażenia technicznego przez Wykonawcę nastąpi </w:t>
      </w:r>
      <w:r w:rsidR="00384622">
        <w:rPr>
          <w:rFonts w:asciiTheme="minorHAnsi" w:hAnsiTheme="minorHAnsi" w:cstheme="minorHAnsi"/>
        </w:rPr>
        <w:t xml:space="preserve">w terminie </w:t>
      </w:r>
      <w:r w:rsidR="006C1854" w:rsidRPr="006C1854">
        <w:rPr>
          <w:rFonts w:asciiTheme="minorHAnsi" w:hAnsiTheme="minorHAnsi" w:cstheme="minorHAnsi"/>
          <w:b/>
          <w:bCs/>
        </w:rPr>
        <w:t>135 dni</w:t>
      </w:r>
      <w:r w:rsidR="00384622">
        <w:rPr>
          <w:rFonts w:asciiTheme="minorHAnsi" w:hAnsiTheme="minorHAnsi" w:cstheme="minorHAnsi"/>
        </w:rPr>
        <w:t xml:space="preserve"> od dnia podpisania umowy, tj. do dnia ………………..</w:t>
      </w:r>
    </w:p>
    <w:p w14:paraId="068CB631" w14:textId="04300529" w:rsidR="00930234" w:rsidRPr="00DA3E72" w:rsidRDefault="00200EC9" w:rsidP="00DA3E72">
      <w:pPr>
        <w:numPr>
          <w:ilvl w:val="1"/>
          <w:numId w:val="84"/>
        </w:numPr>
        <w:autoSpaceDE w:val="0"/>
        <w:autoSpaceDN w:val="0"/>
        <w:adjustRightInd w:val="0"/>
        <w:ind w:hanging="357"/>
        <w:contextualSpacing/>
        <w:jc w:val="both"/>
        <w:rPr>
          <w:rFonts w:asciiTheme="minorHAnsi" w:hAnsiTheme="minorHAnsi" w:cstheme="minorHAnsi"/>
        </w:rPr>
      </w:pPr>
      <w:r w:rsidRPr="00DA3E72">
        <w:rPr>
          <w:rFonts w:asciiTheme="minorHAnsi" w:hAnsiTheme="minorHAnsi" w:cstheme="minorHAnsi"/>
        </w:rPr>
        <w:t>Zamawiający dopuszcza dostawę przedmiotu zamówienia etapowo / częściowo / fragmentarycznie / sukcesywnie</w:t>
      </w:r>
      <w:r w:rsidR="0099531F">
        <w:rPr>
          <w:rFonts w:asciiTheme="minorHAnsi" w:hAnsiTheme="minorHAnsi" w:cstheme="minorHAnsi"/>
        </w:rPr>
        <w:t>.</w:t>
      </w:r>
    </w:p>
    <w:p w14:paraId="0FF2C51F" w14:textId="556007D8" w:rsidR="00400FDD" w:rsidRPr="00DA3E72" w:rsidRDefault="00400FDD" w:rsidP="00DA3E72">
      <w:pPr>
        <w:numPr>
          <w:ilvl w:val="1"/>
          <w:numId w:val="84"/>
        </w:numPr>
        <w:autoSpaceDE w:val="0"/>
        <w:autoSpaceDN w:val="0"/>
        <w:adjustRightInd w:val="0"/>
        <w:ind w:hanging="357"/>
        <w:contextualSpacing/>
        <w:jc w:val="both"/>
        <w:rPr>
          <w:rFonts w:asciiTheme="minorHAnsi" w:hAnsiTheme="minorHAnsi" w:cstheme="minorHAnsi"/>
        </w:rPr>
      </w:pPr>
      <w:r w:rsidRPr="00DA3E72">
        <w:rPr>
          <w:rFonts w:asciiTheme="minorHAnsi" w:hAnsiTheme="minorHAnsi" w:cstheme="minorHAnsi"/>
        </w:rPr>
        <w:t xml:space="preserve">Dokładną datę dostaw przedmiotu umowy i jego godzinę, </w:t>
      </w:r>
      <w:r w:rsidR="00721C13" w:rsidRPr="00DA3E72">
        <w:rPr>
          <w:rFonts w:asciiTheme="minorHAnsi" w:hAnsiTheme="minorHAnsi" w:cstheme="minorHAnsi"/>
        </w:rPr>
        <w:t>W</w:t>
      </w:r>
      <w:r w:rsidRPr="00DA3E72">
        <w:rPr>
          <w:rFonts w:asciiTheme="minorHAnsi" w:hAnsiTheme="minorHAnsi" w:cstheme="minorHAnsi"/>
        </w:rPr>
        <w:t xml:space="preserve">ykonawca uzgodni </w:t>
      </w:r>
      <w:r w:rsidRPr="00DA3E72">
        <w:rPr>
          <w:rFonts w:asciiTheme="minorHAnsi" w:hAnsiTheme="minorHAnsi" w:cstheme="minorHAnsi"/>
        </w:rPr>
        <w:br/>
        <w:t>z przedstawicielem Zamawiającego.</w:t>
      </w:r>
    </w:p>
    <w:p w14:paraId="6F80EDC8" w14:textId="1A194055"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Odbiór dostarczonego przedmiotu umowy nastąpi na podstawie pisemnego protokołu odbioru </w:t>
      </w:r>
      <w:r w:rsidR="0030525F" w:rsidRPr="00DA3E72">
        <w:rPr>
          <w:rFonts w:asciiTheme="minorHAnsi" w:hAnsiTheme="minorHAnsi" w:cstheme="minorHAnsi"/>
        </w:rPr>
        <w:t xml:space="preserve">częściowego/końcowego </w:t>
      </w:r>
      <w:r w:rsidRPr="00DA3E72">
        <w:rPr>
          <w:rFonts w:asciiTheme="minorHAnsi" w:hAnsiTheme="minorHAnsi" w:cstheme="minorHAnsi"/>
        </w:rPr>
        <w:t>sporządzonego przez Wykonawcę</w:t>
      </w:r>
      <w:r w:rsidR="006C5D2C">
        <w:rPr>
          <w:rFonts w:asciiTheme="minorHAnsi" w:hAnsiTheme="minorHAnsi" w:cstheme="minorHAnsi"/>
        </w:rPr>
        <w:t>, który będzie zawierał w szczególności: nazwę i ilość dostarczonego asortymentu, producenta/markę/model/symbol towaru, nr seryjny/fabryczny (jeżeli dotyczy).</w:t>
      </w:r>
    </w:p>
    <w:p w14:paraId="402F0259" w14:textId="238A4F5F"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Odbiór uważa się za dokonany, jeżeli protokół odbioru </w:t>
      </w:r>
      <w:r w:rsidR="0030525F" w:rsidRPr="00DA3E72">
        <w:rPr>
          <w:rFonts w:asciiTheme="minorHAnsi" w:hAnsiTheme="minorHAnsi" w:cstheme="minorHAnsi"/>
        </w:rPr>
        <w:t xml:space="preserve">częściowego/końcowego </w:t>
      </w:r>
      <w:r w:rsidRPr="00DA3E72">
        <w:rPr>
          <w:rFonts w:asciiTheme="minorHAnsi" w:hAnsiTheme="minorHAnsi" w:cstheme="minorHAnsi"/>
        </w:rPr>
        <w:t>będzie podpisany przez obie strony bez uwag i zastrzeżeń.</w:t>
      </w:r>
    </w:p>
    <w:p w14:paraId="692F8C45" w14:textId="77777777" w:rsidR="00C61CAD" w:rsidRPr="00DA3E72" w:rsidRDefault="00C61CA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Jeżeli w toku czynności odbioru zostaną stwierdzone wady lub braki ilościowe, to Zamawiającemu przysługują następujące uprawnienia:</w:t>
      </w:r>
    </w:p>
    <w:p w14:paraId="602516A5" w14:textId="77777777" w:rsidR="00C61CAD" w:rsidRPr="00DA3E72" w:rsidRDefault="00C61CAD" w:rsidP="00DA3E72">
      <w:pPr>
        <w:widowControl w:val="0"/>
        <w:numPr>
          <w:ilvl w:val="0"/>
          <w:numId w:val="97"/>
        </w:numPr>
        <w:tabs>
          <w:tab w:val="left" w:pos="709"/>
        </w:tabs>
        <w:suppressAutoHyphens/>
        <w:ind w:left="993" w:hanging="567"/>
        <w:contextualSpacing/>
        <w:jc w:val="both"/>
        <w:rPr>
          <w:rFonts w:asciiTheme="minorHAnsi" w:hAnsiTheme="minorHAnsi" w:cstheme="minorHAnsi"/>
          <w:lang w:eastAsia="en-US"/>
        </w:rPr>
      </w:pPr>
      <w:r w:rsidRPr="00DA3E72">
        <w:rPr>
          <w:rFonts w:asciiTheme="minorHAnsi" w:hAnsiTheme="minorHAnsi" w:cstheme="minorHAnsi"/>
          <w:lang w:eastAsia="en-US"/>
        </w:rPr>
        <w:t>jeżeli wady lub braki nadają się do usunięcia, może odmówić odbioru do czasu usunięcia wad,</w:t>
      </w:r>
    </w:p>
    <w:p w14:paraId="09E2A125" w14:textId="77777777" w:rsidR="00C61CAD" w:rsidRPr="00DA3E72" w:rsidRDefault="00C61CAD" w:rsidP="00DA3E72">
      <w:pPr>
        <w:widowControl w:val="0"/>
        <w:numPr>
          <w:ilvl w:val="0"/>
          <w:numId w:val="97"/>
        </w:numPr>
        <w:tabs>
          <w:tab w:val="left" w:pos="709"/>
        </w:tabs>
        <w:suppressAutoHyphens/>
        <w:ind w:left="993" w:hanging="567"/>
        <w:contextualSpacing/>
        <w:jc w:val="both"/>
        <w:rPr>
          <w:rFonts w:asciiTheme="minorHAnsi" w:hAnsiTheme="minorHAnsi" w:cstheme="minorHAnsi"/>
          <w:lang w:eastAsia="en-US"/>
        </w:rPr>
      </w:pPr>
      <w:r w:rsidRPr="00DA3E72">
        <w:rPr>
          <w:rFonts w:asciiTheme="minorHAnsi" w:hAnsiTheme="minorHAnsi" w:cstheme="minorHAnsi"/>
          <w:lang w:eastAsia="en-US"/>
        </w:rPr>
        <w:t>jeżeli wady lub braki nie mogą być usunięte, a:</w:t>
      </w:r>
    </w:p>
    <w:p w14:paraId="564CBCD1" w14:textId="5A71ED3C" w:rsidR="00C61CAD" w:rsidRPr="00DA3E72" w:rsidRDefault="00C61CAD" w:rsidP="00DA3E72">
      <w:pPr>
        <w:widowControl w:val="0"/>
        <w:numPr>
          <w:ilvl w:val="0"/>
          <w:numId w:val="98"/>
        </w:numPr>
        <w:tabs>
          <w:tab w:val="clear" w:pos="180"/>
          <w:tab w:val="left" w:pos="284"/>
          <w:tab w:val="num" w:pos="993"/>
        </w:tabs>
        <w:suppressAutoHyphens/>
        <w:ind w:left="993" w:hanging="284"/>
        <w:contextualSpacing/>
        <w:jc w:val="both"/>
        <w:rPr>
          <w:rFonts w:asciiTheme="minorHAnsi" w:hAnsiTheme="minorHAnsi" w:cstheme="minorHAnsi"/>
          <w:lang w:eastAsia="en-US"/>
        </w:rPr>
      </w:pPr>
      <w:r w:rsidRPr="00DA3E72">
        <w:rPr>
          <w:rFonts w:asciiTheme="minorHAnsi" w:hAnsiTheme="minorHAnsi" w:cstheme="minorHAnsi"/>
          <w:lang w:eastAsia="en-US"/>
        </w:rPr>
        <w:t>nie uniemożliwiają one użytkowania przedmiotu odbioru zgodnie z przeznaczeniem, Zamawiający może obniżyć odpowiednio wynagrodzenie,</w:t>
      </w:r>
    </w:p>
    <w:p w14:paraId="58F4767D" w14:textId="77777777" w:rsidR="00C61CAD" w:rsidRPr="00DA3E72" w:rsidRDefault="00C61CAD" w:rsidP="00DA3E72">
      <w:pPr>
        <w:widowControl w:val="0"/>
        <w:numPr>
          <w:ilvl w:val="0"/>
          <w:numId w:val="98"/>
        </w:numPr>
        <w:tabs>
          <w:tab w:val="clear" w:pos="180"/>
          <w:tab w:val="left" w:pos="284"/>
          <w:tab w:val="num" w:pos="993"/>
        </w:tabs>
        <w:suppressAutoHyphens/>
        <w:ind w:left="993" w:hanging="284"/>
        <w:contextualSpacing/>
        <w:jc w:val="both"/>
        <w:rPr>
          <w:rFonts w:asciiTheme="minorHAnsi" w:hAnsiTheme="minorHAnsi" w:cstheme="minorHAnsi"/>
          <w:lang w:eastAsia="en-US"/>
        </w:rPr>
      </w:pPr>
      <w:r w:rsidRPr="00DA3E72">
        <w:rPr>
          <w:rFonts w:asciiTheme="minorHAnsi" w:hAnsiTheme="minorHAnsi" w:cstheme="minorHAnsi"/>
          <w:lang w:eastAsia="en-US"/>
        </w:rPr>
        <w:t>uniemożliwiają użytkowanie zgodne z przeznaczeniem Zamawiający może odstąpić od umowy.</w:t>
      </w:r>
    </w:p>
    <w:p w14:paraId="0C13A863" w14:textId="65EE9158" w:rsidR="00C61CAD" w:rsidRPr="00DA3E72" w:rsidRDefault="00C61CA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przypadku dostawy wadliwego przedmiotu umowy lub braków ilościowych, Wykonawca zobowiązuje się do niezwłocznej wymiany przedmiotu umowy na wolny od wad lub uzupełnienia stwierdzonych braków ilościowych - nie później niż w terminie 7 dni liczonych od dnia otrzymania zgłoszenia wadliwej dostawy lub stwierdzenia braków ilościowych.</w:t>
      </w:r>
    </w:p>
    <w:p w14:paraId="6679F15D" w14:textId="5BD55E2A"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Protokół </w:t>
      </w:r>
      <w:r w:rsidR="00C61CAD" w:rsidRPr="00DA3E72">
        <w:rPr>
          <w:rFonts w:asciiTheme="minorHAnsi" w:hAnsiTheme="minorHAnsi" w:cstheme="minorHAnsi"/>
        </w:rPr>
        <w:t xml:space="preserve">odbioru </w:t>
      </w:r>
      <w:r w:rsidRPr="00DA3E72">
        <w:rPr>
          <w:rFonts w:asciiTheme="minorHAnsi" w:hAnsiTheme="minorHAnsi" w:cstheme="minorHAnsi"/>
        </w:rPr>
        <w:t xml:space="preserve">stanowi podstawę do wystawienia faktury </w:t>
      </w:r>
      <w:r w:rsidR="0030525F" w:rsidRPr="00DA3E72">
        <w:rPr>
          <w:rFonts w:asciiTheme="minorHAnsi" w:hAnsiTheme="minorHAnsi" w:cstheme="minorHAnsi"/>
        </w:rPr>
        <w:t xml:space="preserve">częściowej/końcowej </w:t>
      </w:r>
      <w:r w:rsidRPr="00DA3E72">
        <w:rPr>
          <w:rFonts w:asciiTheme="minorHAnsi" w:hAnsiTheme="minorHAnsi" w:cstheme="minorHAnsi"/>
        </w:rPr>
        <w:t>przez Wykonawcę.</w:t>
      </w:r>
    </w:p>
    <w:p w14:paraId="6F2D5F3D" w14:textId="60CBB382"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zobowiązany jest poinformować Zamawiającego </w:t>
      </w:r>
      <w:r w:rsidR="00721C13" w:rsidRPr="00DA3E72">
        <w:rPr>
          <w:rFonts w:asciiTheme="minorHAnsi" w:hAnsiTheme="minorHAnsi" w:cstheme="minorHAnsi"/>
        </w:rPr>
        <w:t>telefonicznie</w:t>
      </w:r>
      <w:r w:rsidRPr="00DA3E72">
        <w:rPr>
          <w:rFonts w:asciiTheme="minorHAnsi" w:hAnsiTheme="minorHAnsi" w:cstheme="minorHAnsi"/>
        </w:rPr>
        <w:t xml:space="preserve"> lub e-mailem </w:t>
      </w:r>
      <w:r w:rsidRPr="00DA3E72">
        <w:rPr>
          <w:rFonts w:asciiTheme="minorHAnsi" w:hAnsiTheme="minorHAnsi" w:cstheme="minorHAnsi"/>
        </w:rPr>
        <w:br/>
        <w:t xml:space="preserve">o rzeczywistym terminie dostawy </w:t>
      </w:r>
      <w:r w:rsidR="00721C13" w:rsidRPr="00DA3E72">
        <w:rPr>
          <w:rFonts w:asciiTheme="minorHAnsi" w:hAnsiTheme="minorHAnsi" w:cstheme="minorHAnsi"/>
        </w:rPr>
        <w:t xml:space="preserve">wyposażenia technicznego </w:t>
      </w:r>
      <w:r w:rsidRPr="00DA3E72">
        <w:rPr>
          <w:rFonts w:asciiTheme="minorHAnsi" w:hAnsiTheme="minorHAnsi" w:cstheme="minorHAnsi"/>
        </w:rPr>
        <w:t xml:space="preserve">na </w:t>
      </w:r>
      <w:r w:rsidR="0030525F" w:rsidRPr="00DA3E72">
        <w:rPr>
          <w:rFonts w:asciiTheme="minorHAnsi" w:hAnsiTheme="minorHAnsi" w:cstheme="minorHAnsi"/>
        </w:rPr>
        <w:t xml:space="preserve">co najmniej </w:t>
      </w:r>
      <w:r w:rsidRPr="00DA3E72">
        <w:rPr>
          <w:rFonts w:asciiTheme="minorHAnsi" w:hAnsiTheme="minorHAnsi" w:cstheme="minorHAnsi"/>
        </w:rPr>
        <w:t>dwa dni przed planowanym terminem dostawy.</w:t>
      </w:r>
    </w:p>
    <w:p w14:paraId="7B92C514" w14:textId="77777777" w:rsidR="00D42911" w:rsidRPr="00DA3E72" w:rsidRDefault="00D42911" w:rsidP="004D4C60">
      <w:pPr>
        <w:autoSpaceDE w:val="0"/>
        <w:autoSpaceDN w:val="0"/>
        <w:adjustRightInd w:val="0"/>
        <w:contextualSpacing/>
        <w:rPr>
          <w:rFonts w:asciiTheme="minorHAnsi" w:hAnsiTheme="minorHAnsi" w:cstheme="minorHAnsi"/>
          <w:b/>
        </w:rPr>
      </w:pPr>
    </w:p>
    <w:p w14:paraId="3AAB9AED" w14:textId="64707A95"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xml:space="preserve">§ </w:t>
      </w:r>
      <w:r w:rsidR="004D4C60">
        <w:rPr>
          <w:rFonts w:asciiTheme="minorHAnsi" w:hAnsiTheme="minorHAnsi" w:cstheme="minorHAnsi"/>
          <w:b/>
        </w:rPr>
        <w:t>5</w:t>
      </w:r>
    </w:p>
    <w:p w14:paraId="64634200" w14:textId="33BA60CF"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udziela Zamawiającemu </w:t>
      </w:r>
      <w:r w:rsidR="00A61577" w:rsidRPr="00DA3E72">
        <w:rPr>
          <w:rFonts w:asciiTheme="minorHAnsi" w:hAnsiTheme="minorHAnsi" w:cstheme="minorHAnsi"/>
        </w:rPr>
        <w:t>………..</w:t>
      </w:r>
      <w:r w:rsidRPr="00DA3E72">
        <w:rPr>
          <w:rFonts w:asciiTheme="minorHAnsi" w:hAnsiTheme="minorHAnsi" w:cstheme="minorHAnsi"/>
        </w:rPr>
        <w:t xml:space="preserve"> miesięcznej gwarancji na dostarczone </w:t>
      </w:r>
      <w:r w:rsidR="00A61577" w:rsidRPr="00DA3E72">
        <w:rPr>
          <w:rFonts w:asciiTheme="minorHAnsi" w:hAnsiTheme="minorHAnsi" w:cstheme="minorHAnsi"/>
        </w:rPr>
        <w:t>wyposażenie techniczne</w:t>
      </w:r>
      <w:r w:rsidRPr="00DA3E72">
        <w:rPr>
          <w:rFonts w:asciiTheme="minorHAnsi" w:hAnsiTheme="minorHAnsi" w:cstheme="minorHAnsi"/>
        </w:rPr>
        <w:t xml:space="preserve"> licząc od dnia odbioru. </w:t>
      </w:r>
    </w:p>
    <w:p w14:paraId="4EE7D3EA" w14:textId="0833A756"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Bieg terminu gwarancji rozpoczyna się w dniu dokonania przez Zamawiającego odbioru </w:t>
      </w:r>
      <w:r w:rsidR="00F21593">
        <w:rPr>
          <w:rFonts w:asciiTheme="minorHAnsi" w:hAnsiTheme="minorHAnsi" w:cstheme="minorHAnsi"/>
        </w:rPr>
        <w:t xml:space="preserve">częściowego lub końcowego </w:t>
      </w:r>
      <w:r w:rsidRPr="00DA3E72">
        <w:rPr>
          <w:rFonts w:asciiTheme="minorHAnsi" w:hAnsiTheme="minorHAnsi" w:cstheme="minorHAnsi"/>
        </w:rPr>
        <w:t>przedmiotu umowy bez zastrzeżeń.</w:t>
      </w:r>
    </w:p>
    <w:p w14:paraId="2EB990A6"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zobowiązuje się przystąpić do wykonania wszelkich napraw gwarancyjnych </w:t>
      </w:r>
      <w:r w:rsidRPr="00DA3E72">
        <w:rPr>
          <w:rFonts w:asciiTheme="minorHAnsi" w:hAnsiTheme="minorHAnsi" w:cstheme="minorHAnsi"/>
        </w:rPr>
        <w:br/>
        <w:t>w terminie 7 dni od momentu powiadomienia Zamawiającego.</w:t>
      </w:r>
    </w:p>
    <w:p w14:paraId="1FEF0593" w14:textId="38E322E3"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lastRenderedPageBreak/>
        <w:t>W przypadku nie przystąpienia Wykonawcy do naprawy gwarancyjnej lub jej nie dokonania w</w:t>
      </w:r>
      <w:r w:rsidR="00CD1976">
        <w:rPr>
          <w:rFonts w:asciiTheme="minorHAnsi" w:hAnsiTheme="minorHAnsi" w:cstheme="minorHAnsi"/>
        </w:rPr>
        <w:t> </w:t>
      </w:r>
      <w:r w:rsidRPr="00DA3E72">
        <w:rPr>
          <w:rFonts w:asciiTheme="minorHAnsi" w:hAnsiTheme="minorHAnsi" w:cstheme="minorHAnsi"/>
        </w:rPr>
        <w:t xml:space="preserve">terminie określonym w ust. </w:t>
      </w:r>
      <w:r w:rsidR="00A61577" w:rsidRPr="00DA3E72">
        <w:rPr>
          <w:rFonts w:asciiTheme="minorHAnsi" w:hAnsiTheme="minorHAnsi" w:cstheme="minorHAnsi"/>
        </w:rPr>
        <w:t>3</w:t>
      </w:r>
      <w:r w:rsidRPr="00DA3E72">
        <w:rPr>
          <w:rFonts w:asciiTheme="minorHAnsi" w:hAnsiTheme="minorHAnsi" w:cstheme="minorHAnsi"/>
        </w:rPr>
        <w:t xml:space="preserve"> Zamawiający ma prawo dokonać naprawy we własnym zakresie lub powierzyć wykonanie osobie trzeciej na koszt i </w:t>
      </w:r>
      <w:r w:rsidR="00A61577" w:rsidRPr="00DA3E72">
        <w:rPr>
          <w:rFonts w:asciiTheme="minorHAnsi" w:hAnsiTheme="minorHAnsi" w:cstheme="minorHAnsi"/>
        </w:rPr>
        <w:t>nie</w:t>
      </w:r>
      <w:r w:rsidRPr="00DA3E72">
        <w:rPr>
          <w:rFonts w:asciiTheme="minorHAnsi" w:hAnsiTheme="minorHAnsi" w:cstheme="minorHAnsi"/>
        </w:rPr>
        <w:t xml:space="preserve">bezpieczeństwo </w:t>
      </w:r>
      <w:r w:rsidR="00A61577" w:rsidRPr="00DA3E72">
        <w:rPr>
          <w:rFonts w:asciiTheme="minorHAnsi" w:hAnsiTheme="minorHAnsi" w:cstheme="minorHAnsi"/>
        </w:rPr>
        <w:t>W</w:t>
      </w:r>
      <w:r w:rsidRPr="00DA3E72">
        <w:rPr>
          <w:rFonts w:asciiTheme="minorHAnsi" w:hAnsiTheme="minorHAnsi" w:cstheme="minorHAnsi"/>
        </w:rPr>
        <w:t>ykonawcy zachowując wszelkie roszczenia odszkodowawcze.</w:t>
      </w:r>
    </w:p>
    <w:p w14:paraId="2FB5A701"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 przypadku stwierdzenia wad jakościowych w tym wad ukrytych stwierdzonych w trakcie użytkowania Zamawiający niezwłocznie powiadomi wykonawcę o powyższym fakcie </w:t>
      </w:r>
      <w:r w:rsidRPr="00DA3E72">
        <w:rPr>
          <w:rFonts w:asciiTheme="minorHAnsi" w:hAnsiTheme="minorHAnsi" w:cstheme="minorHAnsi"/>
        </w:rPr>
        <w:br/>
        <w:t>na piśmie.</w:t>
      </w:r>
    </w:p>
    <w:p w14:paraId="66D49998"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Wykonawca rozpatrzy reklamację nie później niż w terminie 7 dni od jej otrzymania.</w:t>
      </w:r>
    </w:p>
    <w:p w14:paraId="051539F5"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przypadku niemożności usunięcia wad lub dokonania naprawy w powyższym terminie jak również w przypadku, gdy trzykrotnie wystąpiła wada, awaria lub usterka Wykonawca zobowiązuje się do wymiany przedmiotu zamówienia na nowe, wolne od wad.</w:t>
      </w:r>
    </w:p>
    <w:p w14:paraId="1A5D2866"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Wszelkie koszty związane z naprawami gwarancyjnymi ponosi Wykonawca.</w:t>
      </w:r>
    </w:p>
    <w:p w14:paraId="02E393F8" w14:textId="77777777" w:rsidR="00400FDD" w:rsidRPr="00DA3E72" w:rsidRDefault="00400FDD" w:rsidP="00DA3E72">
      <w:pPr>
        <w:autoSpaceDE w:val="0"/>
        <w:autoSpaceDN w:val="0"/>
        <w:adjustRightInd w:val="0"/>
        <w:ind w:left="360"/>
        <w:contextualSpacing/>
        <w:jc w:val="both"/>
        <w:rPr>
          <w:rFonts w:asciiTheme="minorHAnsi" w:hAnsiTheme="minorHAnsi" w:cstheme="minorHAnsi"/>
        </w:rPr>
      </w:pPr>
    </w:p>
    <w:p w14:paraId="6FB04C6F" w14:textId="216720F3" w:rsidR="00400FDD" w:rsidRPr="00DA3E72" w:rsidRDefault="00400FDD" w:rsidP="00DA3E72">
      <w:pPr>
        <w:autoSpaceDE w:val="0"/>
        <w:autoSpaceDN w:val="0"/>
        <w:adjustRightInd w:val="0"/>
        <w:ind w:left="360"/>
        <w:contextualSpacing/>
        <w:jc w:val="center"/>
        <w:rPr>
          <w:rFonts w:asciiTheme="minorHAnsi" w:hAnsiTheme="minorHAnsi" w:cstheme="minorHAnsi"/>
          <w:b/>
        </w:rPr>
      </w:pPr>
      <w:r w:rsidRPr="00DA3E72">
        <w:rPr>
          <w:rFonts w:asciiTheme="minorHAnsi" w:hAnsiTheme="minorHAnsi" w:cstheme="minorHAnsi"/>
          <w:b/>
        </w:rPr>
        <w:t>§</w:t>
      </w:r>
      <w:r w:rsidR="009A0247" w:rsidRPr="00DA3E72">
        <w:rPr>
          <w:rFonts w:asciiTheme="minorHAnsi" w:hAnsiTheme="minorHAnsi" w:cstheme="minorHAnsi"/>
          <w:b/>
        </w:rPr>
        <w:t xml:space="preserve"> </w:t>
      </w:r>
      <w:r w:rsidR="004D4C60">
        <w:rPr>
          <w:rFonts w:asciiTheme="minorHAnsi" w:hAnsiTheme="minorHAnsi" w:cstheme="minorHAnsi"/>
          <w:b/>
        </w:rPr>
        <w:t>6</w:t>
      </w:r>
    </w:p>
    <w:p w14:paraId="1239469E" w14:textId="4C1D6AA0" w:rsidR="00875C5D" w:rsidRPr="00DA3E72" w:rsidRDefault="00875C5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Wynagrodzenie umowne za wykonanie przedmiotu umowy zgodnie z ofertą wyniesie:</w:t>
      </w:r>
    </w:p>
    <w:p w14:paraId="3A56E1FB" w14:textId="2B6B8B70" w:rsidR="00875C5D" w:rsidRPr="00DA3E72" w:rsidRDefault="00875C5D" w:rsidP="00DA3E72">
      <w:pPr>
        <w:widowControl w:val="0"/>
        <w:numPr>
          <w:ilvl w:val="0"/>
          <w:numId w:val="95"/>
        </w:numPr>
        <w:suppressAutoHyphens/>
        <w:autoSpaceDE w:val="0"/>
        <w:contextualSpacing/>
        <w:jc w:val="both"/>
        <w:rPr>
          <w:rFonts w:asciiTheme="minorHAnsi" w:hAnsiTheme="minorHAnsi" w:cstheme="minorHAnsi"/>
        </w:rPr>
      </w:pPr>
      <w:r w:rsidRPr="00DA3E72">
        <w:rPr>
          <w:rFonts w:asciiTheme="minorHAnsi" w:hAnsiTheme="minorHAnsi" w:cstheme="minorHAnsi"/>
        </w:rPr>
        <w:t>za  zakres  podstawowy  zamówienia,  o  którym  mowa  w  §  2  ust.  1  pkt  1 - netto ………………. zł plus należny podatek VAT w wysokości 23%  tj. ……………. zł, cena brutto …………….. zł (słownie złotych: …………………………………………..).</w:t>
      </w:r>
    </w:p>
    <w:p w14:paraId="32283812" w14:textId="684C403B" w:rsidR="00875C5D" w:rsidRPr="00DA3E72" w:rsidRDefault="00875C5D" w:rsidP="00DA3E72">
      <w:pPr>
        <w:widowControl w:val="0"/>
        <w:numPr>
          <w:ilvl w:val="0"/>
          <w:numId w:val="95"/>
        </w:numPr>
        <w:suppressAutoHyphens/>
        <w:autoSpaceDE w:val="0"/>
        <w:contextualSpacing/>
        <w:jc w:val="both"/>
        <w:rPr>
          <w:rFonts w:asciiTheme="minorHAnsi" w:hAnsiTheme="minorHAnsi" w:cstheme="minorHAnsi"/>
        </w:rPr>
      </w:pPr>
      <w:r w:rsidRPr="00DA3E72">
        <w:rPr>
          <w:rFonts w:asciiTheme="minorHAnsi" w:hAnsiTheme="minorHAnsi" w:cstheme="minorHAnsi"/>
        </w:rPr>
        <w:t>za  zakres  opcjonalny  zamówienia,  o  którym  mowa  w  §  2  ust.  1  pkt  2 - netto ………………. zł plus należny podatek VAT w wysokości 23%  tj. ……………. zł,</w:t>
      </w:r>
      <w:r w:rsidR="00384622">
        <w:rPr>
          <w:rFonts w:asciiTheme="minorHAnsi" w:hAnsiTheme="minorHAnsi" w:cstheme="minorHAnsi"/>
        </w:rPr>
        <w:t xml:space="preserve"> </w:t>
      </w:r>
      <w:r w:rsidRPr="00DA3E72">
        <w:rPr>
          <w:rFonts w:asciiTheme="minorHAnsi" w:hAnsiTheme="minorHAnsi" w:cstheme="minorHAnsi"/>
        </w:rPr>
        <w:t>cena brutto …………….. zł (słownie złotych: …………………………………………..).</w:t>
      </w:r>
    </w:p>
    <w:p w14:paraId="4BFBD4DE" w14:textId="2EEFC360" w:rsidR="00875C5D" w:rsidRPr="00DA3E72" w:rsidRDefault="00875C5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 xml:space="preserve">Zastrzega się, iż zawarcie niniejszej umowy nie powoduje powstania po stronie Zamawiającego </w:t>
      </w:r>
      <w:r w:rsidRPr="00DA3E72">
        <w:rPr>
          <w:rFonts w:asciiTheme="minorHAnsi" w:hAnsiTheme="minorHAnsi" w:cstheme="minorHAnsi"/>
        </w:rPr>
        <w:br/>
        <w:t xml:space="preserve">zobowiązania do zapłaty Wykonawcy wynagrodzenia, o którym mowa w ust. 1 pkt 2 – w tym </w:t>
      </w:r>
      <w:r w:rsidRPr="00DA3E72">
        <w:rPr>
          <w:rFonts w:asciiTheme="minorHAnsi" w:hAnsiTheme="minorHAnsi" w:cstheme="minorHAnsi"/>
        </w:rPr>
        <w:br/>
        <w:t xml:space="preserve">zakresie w momencie zawarcia umowy nie powstaje po stronie Zamawiającego żadne zobowiązanie, w tym finansowe. </w:t>
      </w:r>
    </w:p>
    <w:p w14:paraId="172229AF" w14:textId="47283524" w:rsidR="00875C5D" w:rsidRPr="00DA3E72" w:rsidRDefault="00875C5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 xml:space="preserve">Zobowiązanie do zapłaty Wykonawcy wynagrodzenia, o którym mowa w ust. </w:t>
      </w:r>
      <w:r w:rsidR="00D358FD" w:rsidRPr="00DA3E72">
        <w:rPr>
          <w:rFonts w:asciiTheme="minorHAnsi" w:hAnsiTheme="minorHAnsi" w:cstheme="minorHAnsi"/>
        </w:rPr>
        <w:t>1</w:t>
      </w:r>
      <w:r w:rsidRPr="00DA3E72">
        <w:rPr>
          <w:rFonts w:asciiTheme="minorHAnsi" w:hAnsiTheme="minorHAnsi" w:cstheme="minorHAnsi"/>
        </w:rPr>
        <w:t xml:space="preserve"> pkt 2 (tj.</w:t>
      </w:r>
      <w:r w:rsidR="00983B49">
        <w:rPr>
          <w:rFonts w:asciiTheme="minorHAnsi" w:hAnsiTheme="minorHAnsi" w:cstheme="minorHAnsi"/>
        </w:rPr>
        <w:t> </w:t>
      </w:r>
      <w:r w:rsidRPr="00DA3E72">
        <w:rPr>
          <w:rFonts w:asciiTheme="minorHAnsi" w:hAnsiTheme="minorHAnsi" w:cstheme="minorHAnsi"/>
        </w:rPr>
        <w:t>zaciągnięcie przez Zamawiającego zobowiązania finansowego w tym zakresie), powstaje dopiero w momencie złożenia Wykonawcy przez Zamawiającego oświadczenia o skorzystaniu z</w:t>
      </w:r>
      <w:r w:rsidR="00983B49">
        <w:rPr>
          <w:rFonts w:asciiTheme="minorHAnsi" w:hAnsiTheme="minorHAnsi" w:cstheme="minorHAnsi"/>
        </w:rPr>
        <w:t> </w:t>
      </w:r>
      <w:r w:rsidRPr="00DA3E72">
        <w:rPr>
          <w:rFonts w:asciiTheme="minorHAnsi" w:hAnsiTheme="minorHAnsi" w:cstheme="minorHAnsi"/>
        </w:rPr>
        <w:t xml:space="preserve">prawa opcji (zgodnie z zapisami niniejszej umowy) i jest ograniczone jedynie do wysokości wynikającej z zakresu </w:t>
      </w:r>
      <w:r w:rsidR="00D358FD" w:rsidRPr="00DA3E72">
        <w:rPr>
          <w:rFonts w:asciiTheme="minorHAnsi" w:hAnsiTheme="minorHAnsi" w:cstheme="minorHAnsi"/>
        </w:rPr>
        <w:t>dostaw</w:t>
      </w:r>
      <w:r w:rsidRPr="00DA3E72">
        <w:rPr>
          <w:rFonts w:asciiTheme="minorHAnsi" w:hAnsiTheme="minorHAnsi" w:cstheme="minorHAnsi"/>
        </w:rPr>
        <w:t xml:space="preserve"> objętego realizowaną na mocy danego oświadczenia opcją.</w:t>
      </w:r>
    </w:p>
    <w:p w14:paraId="74460009" w14:textId="77777777" w:rsidR="00400FDD" w:rsidRPr="00DA3E72" w:rsidRDefault="00400FD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Wynagrodzenie ustalone przez Strony obejmuje wszelkie koszty związane z realizacją postanowień umowy i stanowi cenę ryczałtową w rozumieniu art. 632 Kodeksu cywilnego.</w:t>
      </w:r>
    </w:p>
    <w:p w14:paraId="12A87DBD" w14:textId="30699D62" w:rsidR="00D358FD" w:rsidRPr="00DA3E72" w:rsidRDefault="00400FDD" w:rsidP="00DA3E72">
      <w:pPr>
        <w:numPr>
          <w:ilvl w:val="1"/>
          <w:numId w:val="85"/>
        </w:num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xml:space="preserve">Należność płatna będzie przelewem na rachunek bankowy Wykonawcy, wskazany </w:t>
      </w:r>
      <w:r w:rsidRPr="00DA3E72">
        <w:rPr>
          <w:rFonts w:asciiTheme="minorHAnsi" w:hAnsiTheme="minorHAnsi" w:cstheme="minorHAnsi"/>
        </w:rPr>
        <w:br/>
        <w:t xml:space="preserve">na fakturze w terminie 30 dni od daty otrzymania przez Zamawiającego poprawnie wystawionej faktury/rachunku </w:t>
      </w:r>
      <w:r w:rsidR="00D358FD" w:rsidRPr="00DA3E72">
        <w:rPr>
          <w:rFonts w:asciiTheme="minorHAnsi" w:hAnsiTheme="minorHAnsi" w:cstheme="minorHAnsi"/>
        </w:rPr>
        <w:t>po odebraniu przez Zamawiającego przedmiotu zamówienia lub jego części stwierdzonego protokołem odbioru.</w:t>
      </w:r>
    </w:p>
    <w:p w14:paraId="4AECD658" w14:textId="77777777" w:rsidR="00D358FD" w:rsidRPr="00DA3E72" w:rsidRDefault="00D358FD" w:rsidP="00DA3E72">
      <w:pPr>
        <w:numPr>
          <w:ilvl w:val="1"/>
          <w:numId w:val="85"/>
        </w:num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xml:space="preserve">Na fakturze należy wyodrębnić dwie pozycje: </w:t>
      </w:r>
    </w:p>
    <w:p w14:paraId="7B761C5B" w14:textId="6ACED828" w:rsidR="00D358FD" w:rsidRPr="00DA3E72" w:rsidRDefault="00D358FD" w:rsidP="00DA3E72">
      <w:p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NABYWCA Gmina Pułtusk, ul. Rynek 41, 06-100 Pułtusk, NIP 568 15 40 236</w:t>
      </w:r>
    </w:p>
    <w:p w14:paraId="1DE56E7B" w14:textId="6CBD73DB" w:rsidR="00400FDD" w:rsidRPr="00DA3E72" w:rsidRDefault="00D358FD" w:rsidP="00DA3E72">
      <w:p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 xml:space="preserve">- PŁATNIK/ODBIORCA - </w:t>
      </w:r>
      <w:r w:rsidR="00A87443" w:rsidRPr="007228AF">
        <w:rPr>
          <w:rFonts w:asciiTheme="minorHAnsi" w:hAnsiTheme="minorHAnsi" w:cstheme="minorHAnsi"/>
        </w:rPr>
        <w:t>Publiczn</w:t>
      </w:r>
      <w:r w:rsidR="00A87443">
        <w:rPr>
          <w:rFonts w:asciiTheme="minorHAnsi" w:hAnsiTheme="minorHAnsi" w:cstheme="minorHAnsi"/>
        </w:rPr>
        <w:t>a</w:t>
      </w:r>
      <w:r w:rsidR="00A87443" w:rsidRPr="007228AF">
        <w:rPr>
          <w:rFonts w:asciiTheme="minorHAnsi" w:hAnsiTheme="minorHAnsi" w:cstheme="minorHAnsi"/>
        </w:rPr>
        <w:t xml:space="preserve"> Szkoł</w:t>
      </w:r>
      <w:r w:rsidR="00A87443">
        <w:rPr>
          <w:rFonts w:asciiTheme="minorHAnsi" w:hAnsiTheme="minorHAnsi" w:cstheme="minorHAnsi"/>
        </w:rPr>
        <w:t>a</w:t>
      </w:r>
      <w:r w:rsidR="00A87443" w:rsidRPr="007228AF">
        <w:rPr>
          <w:rFonts w:asciiTheme="minorHAnsi" w:hAnsiTheme="minorHAnsi" w:cstheme="minorHAnsi"/>
        </w:rPr>
        <w:t xml:space="preserve"> Podstawow</w:t>
      </w:r>
      <w:r w:rsidR="00A87443">
        <w:rPr>
          <w:rFonts w:asciiTheme="minorHAnsi" w:hAnsiTheme="minorHAnsi" w:cstheme="minorHAnsi"/>
        </w:rPr>
        <w:t>a</w:t>
      </w:r>
      <w:r w:rsidR="00A87443" w:rsidRPr="007228AF">
        <w:rPr>
          <w:rFonts w:asciiTheme="minorHAnsi" w:hAnsiTheme="minorHAnsi" w:cstheme="minorHAnsi"/>
        </w:rPr>
        <w:t xml:space="preserve"> Nr 3 z Oddziałami Integracyjnymi im.</w:t>
      </w:r>
      <w:r w:rsidR="00A87443">
        <w:rPr>
          <w:rFonts w:asciiTheme="minorHAnsi" w:hAnsiTheme="minorHAnsi" w:cstheme="minorHAnsi"/>
        </w:rPr>
        <w:t> </w:t>
      </w:r>
      <w:r w:rsidR="00A87443" w:rsidRPr="007228AF">
        <w:rPr>
          <w:rFonts w:asciiTheme="minorHAnsi" w:hAnsiTheme="minorHAnsi" w:cstheme="minorHAnsi"/>
        </w:rPr>
        <w:t>Tadeusza Kościuszki w Pułtusku, ul. Aleja Tysiąclecia 14, 06-100 Pułtusk</w:t>
      </w:r>
      <w:r w:rsidR="00A87443">
        <w:rPr>
          <w:rFonts w:asciiTheme="minorHAnsi" w:hAnsiTheme="minorHAnsi" w:cstheme="minorHAnsi"/>
        </w:rPr>
        <w:t>.</w:t>
      </w:r>
    </w:p>
    <w:p w14:paraId="5FC117C2" w14:textId="57E2E9DF" w:rsidR="00EE5316" w:rsidRPr="00DA3E72" w:rsidRDefault="00EE5316" w:rsidP="00DA3E72">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Wykonawca oświadcza, że jest czynnym podatnikiem VAT.</w:t>
      </w:r>
    </w:p>
    <w:p w14:paraId="0DB95435" w14:textId="46350B8B" w:rsidR="00EE5316" w:rsidRPr="00DA3E72" w:rsidRDefault="00EE5316" w:rsidP="00DA3E72">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W sytuacji, gdy rachunek bankowy Wykonawcy wskazany w umowie nie figuruje w wykazie podmiotów zarejestrowanych jako podatnicy VAT, o których mowa w przepisach ustawy z dnia 11 marca 2004 r. od podatku od towarów i usług, zwanym dalej</w:t>
      </w:r>
      <w:r w:rsidR="00247B37" w:rsidRPr="00DA3E72">
        <w:rPr>
          <w:rFonts w:asciiTheme="minorHAnsi" w:hAnsiTheme="minorHAnsi" w:cstheme="minorHAnsi"/>
        </w:rPr>
        <w:t xml:space="preserve"> „</w:t>
      </w:r>
      <w:r w:rsidRPr="00DA3E72">
        <w:rPr>
          <w:rFonts w:asciiTheme="minorHAnsi" w:hAnsiTheme="minorHAnsi" w:cstheme="minorHAnsi"/>
        </w:rPr>
        <w:t>Wykazem</w:t>
      </w:r>
      <w:r w:rsidR="00247B37" w:rsidRPr="00DA3E72">
        <w:rPr>
          <w:rFonts w:asciiTheme="minorHAnsi" w:hAnsiTheme="minorHAnsi" w:cstheme="minorHAnsi"/>
        </w:rPr>
        <w:t>”</w:t>
      </w:r>
      <w:r w:rsidRPr="00DA3E72">
        <w:rPr>
          <w:rFonts w:asciiTheme="minorHAnsi" w:hAnsiTheme="minorHAnsi" w:cstheme="minorHAnsi"/>
        </w:rPr>
        <w:t xml:space="preserve"> (tzw. biała lista podatników VAT), Zamawiający poinformuje o tym właściwe organy.</w:t>
      </w:r>
    </w:p>
    <w:p w14:paraId="19E029DB" w14:textId="77777777" w:rsidR="00EE5316" w:rsidRPr="00DA3E72" w:rsidRDefault="00EE5316" w:rsidP="00DA3E72">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lastRenderedPageBreak/>
        <w:t>Nie ujawnienie rachunku bankowego przez Wykonawcę w Wykazie stanowi nienależyte wykonanie umowy i rodzi odpowiedzialność odszkodowawczą Wykonawcy w stosunku do Zamawiającego za szkodę powstałą z tego tytułu, w tym szkodę hipotetyczną.</w:t>
      </w:r>
    </w:p>
    <w:p w14:paraId="05CC14A4" w14:textId="77777777" w:rsidR="00400FDD" w:rsidRPr="00DA3E72" w:rsidRDefault="00400FDD" w:rsidP="00DA3E72">
      <w:pPr>
        <w:autoSpaceDE w:val="0"/>
        <w:autoSpaceDN w:val="0"/>
        <w:adjustRightInd w:val="0"/>
        <w:ind w:left="66"/>
        <w:contextualSpacing/>
        <w:rPr>
          <w:rFonts w:asciiTheme="minorHAnsi" w:hAnsiTheme="minorHAnsi" w:cstheme="minorHAnsi"/>
          <w:bCs/>
        </w:rPr>
      </w:pPr>
    </w:p>
    <w:p w14:paraId="014094A6" w14:textId="53C6B34F"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xml:space="preserve">§ </w:t>
      </w:r>
      <w:r w:rsidR="001245F3">
        <w:rPr>
          <w:rFonts w:asciiTheme="minorHAnsi" w:hAnsiTheme="minorHAnsi" w:cstheme="minorHAnsi"/>
          <w:b/>
        </w:rPr>
        <w:t>7</w:t>
      </w:r>
    </w:p>
    <w:p w14:paraId="25935935" w14:textId="77777777" w:rsidR="00400FDD" w:rsidRPr="00DA3E72" w:rsidRDefault="00400FDD" w:rsidP="00DA3E72">
      <w:pPr>
        <w:numPr>
          <w:ilvl w:val="2"/>
          <w:numId w:val="85"/>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Do kontaktów z Zamawiającym Wykonawca ustanawia Pana/Panią: ………………………..</w:t>
      </w:r>
    </w:p>
    <w:p w14:paraId="20D202E0" w14:textId="77777777" w:rsidR="00400FDD" w:rsidRPr="00DA3E72" w:rsidRDefault="00400FDD" w:rsidP="00DA3E72">
      <w:pPr>
        <w:numPr>
          <w:ilvl w:val="2"/>
          <w:numId w:val="85"/>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Do kontaktów z Wykonawcą Zamawiający ustanawia Pana/Panią:…………………………..</w:t>
      </w:r>
      <w:r w:rsidRPr="00DA3E72">
        <w:rPr>
          <w:rFonts w:asciiTheme="minorHAnsi" w:hAnsiTheme="minorHAnsi" w:cstheme="minorHAnsi"/>
        </w:rPr>
        <w:tab/>
      </w:r>
    </w:p>
    <w:p w14:paraId="1AC7FEF9" w14:textId="77777777" w:rsidR="009A0247" w:rsidRPr="00DA3E72" w:rsidRDefault="009A0247" w:rsidP="00DA3E72">
      <w:pPr>
        <w:autoSpaceDE w:val="0"/>
        <w:autoSpaceDN w:val="0"/>
        <w:adjustRightInd w:val="0"/>
        <w:contextualSpacing/>
        <w:jc w:val="center"/>
        <w:rPr>
          <w:rFonts w:asciiTheme="minorHAnsi" w:hAnsiTheme="minorHAnsi" w:cstheme="minorHAnsi"/>
          <w:b/>
        </w:rPr>
      </w:pPr>
    </w:p>
    <w:p w14:paraId="33C50855" w14:textId="24546FF1" w:rsidR="00400FDD" w:rsidRPr="00DA3E72" w:rsidRDefault="00400FDD" w:rsidP="00DA3E72">
      <w:pPr>
        <w:autoSpaceDE w:val="0"/>
        <w:autoSpaceDN w:val="0"/>
        <w:adjustRightInd w:val="0"/>
        <w:contextualSpacing/>
        <w:jc w:val="center"/>
        <w:rPr>
          <w:rFonts w:asciiTheme="minorHAnsi" w:hAnsiTheme="minorHAnsi" w:cstheme="minorHAnsi"/>
        </w:rPr>
      </w:pPr>
      <w:bookmarkStart w:id="59" w:name="_Hlk87206778"/>
      <w:r w:rsidRPr="00DA3E72">
        <w:rPr>
          <w:rFonts w:asciiTheme="minorHAnsi" w:hAnsiTheme="minorHAnsi" w:cstheme="minorHAnsi"/>
          <w:b/>
        </w:rPr>
        <w:t xml:space="preserve">§ </w:t>
      </w:r>
      <w:r w:rsidR="001245F3">
        <w:rPr>
          <w:rFonts w:asciiTheme="minorHAnsi" w:hAnsiTheme="minorHAnsi" w:cstheme="minorHAnsi"/>
          <w:b/>
        </w:rPr>
        <w:t>8</w:t>
      </w:r>
    </w:p>
    <w:bookmarkEnd w:id="59"/>
    <w:p w14:paraId="28DD6282" w14:textId="77777777" w:rsidR="00400FDD" w:rsidRPr="00DA3E72" w:rsidRDefault="00400FDD" w:rsidP="00DA3E72">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W przypadku niewykonania lub nienależytego wykonania umowy przez Wykonawcę, Zamawiający ma prawo naliczyć Wykonawcy kary umowne wyrażone w procencie całkowitej wartości brutto umowy, zgodnie z zasadą:</w:t>
      </w:r>
    </w:p>
    <w:p w14:paraId="5018EB35" w14:textId="5796DC04" w:rsidR="00400FDD" w:rsidRPr="00DA3E72" w:rsidRDefault="00400FDD" w:rsidP="00DA3E72">
      <w:pPr>
        <w:numPr>
          <w:ilvl w:val="0"/>
          <w:numId w:val="86"/>
        </w:numPr>
        <w:tabs>
          <w:tab w:val="num" w:pos="709"/>
        </w:tabs>
        <w:autoSpaceDE w:val="0"/>
        <w:autoSpaceDN w:val="0"/>
        <w:adjustRightInd w:val="0"/>
        <w:ind w:left="709" w:hanging="425"/>
        <w:contextualSpacing/>
        <w:jc w:val="both"/>
        <w:rPr>
          <w:rFonts w:asciiTheme="minorHAnsi" w:hAnsiTheme="minorHAnsi" w:cstheme="minorHAnsi"/>
        </w:rPr>
      </w:pPr>
      <w:r w:rsidRPr="00DA3E72">
        <w:rPr>
          <w:rFonts w:asciiTheme="minorHAnsi" w:hAnsiTheme="minorHAnsi" w:cstheme="minorHAnsi"/>
        </w:rPr>
        <w:t xml:space="preserve">w przypadku odstąpienia od umowy z przyczyn zależnych od Wykonawcy, </w:t>
      </w:r>
      <w:r w:rsidR="008E58BB">
        <w:rPr>
          <w:rFonts w:asciiTheme="minorHAnsi" w:hAnsiTheme="minorHAnsi" w:cstheme="minorHAnsi"/>
        </w:rPr>
        <w:t>1</w:t>
      </w:r>
      <w:r w:rsidRPr="00DA3E72">
        <w:rPr>
          <w:rFonts w:asciiTheme="minorHAnsi" w:hAnsiTheme="minorHAnsi" w:cstheme="minorHAnsi"/>
        </w:rPr>
        <w:t xml:space="preserve">0% wartości brutto przedmiotu umowy określonego w § </w:t>
      </w:r>
      <w:r w:rsidR="001245F3">
        <w:rPr>
          <w:rFonts w:asciiTheme="minorHAnsi" w:hAnsiTheme="minorHAnsi" w:cstheme="minorHAnsi"/>
        </w:rPr>
        <w:t>6</w:t>
      </w:r>
      <w:r w:rsidRPr="00DA3E72">
        <w:rPr>
          <w:rFonts w:asciiTheme="minorHAnsi" w:hAnsiTheme="minorHAnsi" w:cstheme="minorHAnsi"/>
        </w:rPr>
        <w:t xml:space="preserve"> ust. 1</w:t>
      </w:r>
      <w:r w:rsidR="009A0247" w:rsidRPr="00DA3E72">
        <w:rPr>
          <w:rFonts w:asciiTheme="minorHAnsi" w:hAnsiTheme="minorHAnsi" w:cstheme="minorHAnsi"/>
        </w:rPr>
        <w:t xml:space="preserve"> pkt 1</w:t>
      </w:r>
      <w:r w:rsidRPr="00DA3E72">
        <w:rPr>
          <w:rFonts w:asciiTheme="minorHAnsi" w:hAnsiTheme="minorHAnsi" w:cstheme="minorHAnsi"/>
        </w:rPr>
        <w:t>.</w:t>
      </w:r>
    </w:p>
    <w:p w14:paraId="67042781" w14:textId="38198FD9" w:rsidR="00400FDD" w:rsidRPr="00DA3E72" w:rsidRDefault="00983B49" w:rsidP="00DA3E72">
      <w:pPr>
        <w:numPr>
          <w:ilvl w:val="0"/>
          <w:numId w:val="86"/>
        </w:numPr>
        <w:tabs>
          <w:tab w:val="num" w:pos="709"/>
        </w:tabs>
        <w:autoSpaceDE w:val="0"/>
        <w:autoSpaceDN w:val="0"/>
        <w:adjustRightInd w:val="0"/>
        <w:ind w:left="709" w:hanging="425"/>
        <w:contextualSpacing/>
        <w:jc w:val="both"/>
        <w:rPr>
          <w:rFonts w:asciiTheme="minorHAnsi" w:hAnsiTheme="minorHAnsi" w:cstheme="minorHAnsi"/>
        </w:rPr>
      </w:pPr>
      <w:r>
        <w:rPr>
          <w:rFonts w:asciiTheme="minorHAnsi" w:hAnsiTheme="minorHAnsi" w:cstheme="minorHAnsi"/>
        </w:rPr>
        <w:t>0,5</w:t>
      </w:r>
      <w:r w:rsidR="00400FDD" w:rsidRPr="00DA3E72">
        <w:rPr>
          <w:rFonts w:asciiTheme="minorHAnsi" w:hAnsiTheme="minorHAnsi" w:cstheme="minorHAnsi"/>
        </w:rPr>
        <w:t xml:space="preserve">% wartości przedmiotu </w:t>
      </w:r>
      <w:r w:rsidR="00402FE7" w:rsidRPr="00DA3E72">
        <w:rPr>
          <w:rFonts w:asciiTheme="minorHAnsi" w:hAnsiTheme="minorHAnsi" w:cstheme="minorHAnsi"/>
        </w:rPr>
        <w:t xml:space="preserve">umowy określonego w § </w:t>
      </w:r>
      <w:r w:rsidR="001245F3">
        <w:rPr>
          <w:rFonts w:asciiTheme="minorHAnsi" w:hAnsiTheme="minorHAnsi" w:cstheme="minorHAnsi"/>
        </w:rPr>
        <w:t>6</w:t>
      </w:r>
      <w:r w:rsidR="00402FE7" w:rsidRPr="00DA3E72">
        <w:rPr>
          <w:rFonts w:asciiTheme="minorHAnsi" w:hAnsiTheme="minorHAnsi" w:cstheme="minorHAnsi"/>
        </w:rPr>
        <w:t xml:space="preserve"> ust. 1 pkt 1 </w:t>
      </w:r>
      <w:r w:rsidR="00400FDD" w:rsidRPr="00DA3E72">
        <w:rPr>
          <w:rFonts w:asciiTheme="minorHAnsi" w:hAnsiTheme="minorHAnsi" w:cstheme="minorHAnsi"/>
        </w:rPr>
        <w:t xml:space="preserve">umowy za każdy dzień opóźnienia w dostawie przedmiotu umowy w stosunku do terminu ustalonego w § </w:t>
      </w:r>
      <w:r w:rsidR="009A0247" w:rsidRPr="00DA3E72">
        <w:rPr>
          <w:rFonts w:asciiTheme="minorHAnsi" w:hAnsiTheme="minorHAnsi" w:cstheme="minorHAnsi"/>
        </w:rPr>
        <w:t>4</w:t>
      </w:r>
      <w:r w:rsidR="00400FDD" w:rsidRPr="00DA3E72">
        <w:rPr>
          <w:rFonts w:asciiTheme="minorHAnsi" w:hAnsiTheme="minorHAnsi" w:cstheme="minorHAnsi"/>
        </w:rPr>
        <w:t xml:space="preserve"> ust. </w:t>
      </w:r>
      <w:r w:rsidR="009A0247" w:rsidRPr="00DA3E72">
        <w:rPr>
          <w:rFonts w:asciiTheme="minorHAnsi" w:hAnsiTheme="minorHAnsi" w:cstheme="minorHAnsi"/>
        </w:rPr>
        <w:t>1</w:t>
      </w:r>
      <w:r w:rsidR="00400FDD" w:rsidRPr="00DA3E72">
        <w:rPr>
          <w:rFonts w:asciiTheme="minorHAnsi" w:hAnsiTheme="minorHAnsi" w:cstheme="minorHAnsi"/>
        </w:rPr>
        <w:t xml:space="preserve"> niniejszej umowy.</w:t>
      </w:r>
    </w:p>
    <w:p w14:paraId="256C80E4" w14:textId="7FAC9A88" w:rsidR="00400FDD" w:rsidRPr="00DA3E72" w:rsidRDefault="00400FDD" w:rsidP="00DA3E72">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Zamawiający ma prawo żądać również odszkodowania uzupełniającego z tytułu szkody, jakiej doznał na skutek odstąpienia od umowy przez Wykonawcę.</w:t>
      </w:r>
    </w:p>
    <w:p w14:paraId="4E997C6D" w14:textId="4EB81D82" w:rsidR="00400FDD" w:rsidRPr="00BC36CA" w:rsidRDefault="00402FE7" w:rsidP="00DA3E72">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 xml:space="preserve">Łączna maksymalna wysokość kar umownych, których mogą dochodzić Strony wynosi 30 % wynagrodzenia umownego brutto określonego w § </w:t>
      </w:r>
      <w:r w:rsidR="001245F3">
        <w:rPr>
          <w:rFonts w:asciiTheme="minorHAnsi" w:hAnsiTheme="minorHAnsi" w:cstheme="minorHAnsi"/>
        </w:rPr>
        <w:t>6</w:t>
      </w:r>
      <w:r w:rsidRPr="00DA3E72">
        <w:rPr>
          <w:rFonts w:asciiTheme="minorHAnsi" w:hAnsiTheme="minorHAnsi" w:cstheme="minorHAnsi"/>
        </w:rPr>
        <w:t xml:space="preserve"> ust. 1 pkt 1 umowy.</w:t>
      </w:r>
    </w:p>
    <w:p w14:paraId="7D0E2BFA" w14:textId="77777777" w:rsidR="001245F3" w:rsidRDefault="001245F3" w:rsidP="00DA3E72">
      <w:pPr>
        <w:autoSpaceDE w:val="0"/>
        <w:autoSpaceDN w:val="0"/>
        <w:adjustRightInd w:val="0"/>
        <w:contextualSpacing/>
        <w:jc w:val="center"/>
        <w:rPr>
          <w:rFonts w:asciiTheme="minorHAnsi" w:hAnsiTheme="minorHAnsi" w:cstheme="minorHAnsi"/>
          <w:b/>
        </w:rPr>
      </w:pPr>
    </w:p>
    <w:p w14:paraId="71473404" w14:textId="45F2575C" w:rsidR="00400FDD" w:rsidRPr="00DA3E72" w:rsidRDefault="00400FDD" w:rsidP="00DA3E72">
      <w:pPr>
        <w:autoSpaceDE w:val="0"/>
        <w:autoSpaceDN w:val="0"/>
        <w:adjustRightInd w:val="0"/>
        <w:contextualSpacing/>
        <w:jc w:val="center"/>
        <w:rPr>
          <w:rFonts w:asciiTheme="minorHAnsi" w:hAnsiTheme="minorHAnsi" w:cstheme="minorHAnsi"/>
          <w:b/>
        </w:rPr>
      </w:pPr>
      <w:bookmarkStart w:id="60" w:name="_Hlk89626112"/>
      <w:r w:rsidRPr="00DA3E72">
        <w:rPr>
          <w:rFonts w:asciiTheme="minorHAnsi" w:hAnsiTheme="minorHAnsi" w:cstheme="minorHAnsi"/>
          <w:b/>
        </w:rPr>
        <w:t xml:space="preserve">§ </w:t>
      </w:r>
      <w:r w:rsidR="001245F3">
        <w:rPr>
          <w:rFonts w:asciiTheme="minorHAnsi" w:hAnsiTheme="minorHAnsi" w:cstheme="minorHAnsi"/>
          <w:b/>
        </w:rPr>
        <w:t>9</w:t>
      </w:r>
    </w:p>
    <w:bookmarkEnd w:id="60"/>
    <w:p w14:paraId="2EFE5FB2" w14:textId="7ACEA068" w:rsidR="0083572E" w:rsidRPr="00DA3E72" w:rsidRDefault="0083572E" w:rsidP="00DA3E72">
      <w:pPr>
        <w:numPr>
          <w:ilvl w:val="0"/>
          <w:numId w:val="99"/>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Zmiany postanowień zawartej umowy wymagają formy pisemnej pod rygorem nieważności i</w:t>
      </w:r>
      <w:r w:rsidR="00983B49">
        <w:rPr>
          <w:rFonts w:asciiTheme="minorHAnsi" w:hAnsiTheme="minorHAnsi" w:cstheme="minorHAnsi"/>
        </w:rPr>
        <w:t> </w:t>
      </w:r>
      <w:r w:rsidRPr="00DA3E72">
        <w:rPr>
          <w:rFonts w:asciiTheme="minorHAnsi" w:hAnsiTheme="minorHAnsi" w:cstheme="minorHAnsi"/>
        </w:rPr>
        <w:t xml:space="preserve">dokonane są w formie pisemnego Aneksu do umowy. </w:t>
      </w:r>
    </w:p>
    <w:p w14:paraId="6FAA090D" w14:textId="0F111936" w:rsidR="0083572E" w:rsidRPr="00DA3E72" w:rsidRDefault="0083572E" w:rsidP="00DA3E72">
      <w:pPr>
        <w:numPr>
          <w:ilvl w:val="0"/>
          <w:numId w:val="99"/>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Zamawiający dopuszcza możliwość zmiany umowy w następujących przypadkach:</w:t>
      </w:r>
      <w:r w:rsidR="00F142AE" w:rsidRPr="00DA3E72">
        <w:rPr>
          <w:rFonts w:asciiTheme="minorHAnsi" w:hAnsiTheme="minorHAnsi" w:cstheme="minorHAnsi"/>
        </w:rPr>
        <w:t xml:space="preserve"> </w:t>
      </w:r>
    </w:p>
    <w:p w14:paraId="692A2C4F" w14:textId="6C242D12" w:rsidR="0083572E" w:rsidRPr="00DA3E72" w:rsidRDefault="0083572E" w:rsidP="00DA3E72">
      <w:pPr>
        <w:numPr>
          <w:ilvl w:val="0"/>
          <w:numId w:val="100"/>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pojawienia się na rynku </w:t>
      </w:r>
      <w:r w:rsidR="00F142AE" w:rsidRPr="00DA3E72">
        <w:rPr>
          <w:rFonts w:asciiTheme="minorHAnsi" w:hAnsiTheme="minorHAnsi" w:cstheme="minorHAnsi"/>
        </w:rPr>
        <w:t>wyposażenia technicznego</w:t>
      </w:r>
      <w:r w:rsidRPr="00DA3E72">
        <w:rPr>
          <w:rFonts w:asciiTheme="minorHAnsi" w:hAnsiTheme="minorHAnsi" w:cstheme="minorHAnsi"/>
        </w:rPr>
        <w:t xml:space="preserve"> tego samego producenta nowszej generacji, o lepszych parametrach </w:t>
      </w:r>
      <w:r w:rsidR="008E58BB">
        <w:rPr>
          <w:rFonts w:asciiTheme="minorHAnsi" w:hAnsiTheme="minorHAnsi" w:cstheme="minorHAnsi"/>
        </w:rPr>
        <w:t>lub</w:t>
      </w:r>
      <w:r w:rsidRPr="00DA3E72">
        <w:rPr>
          <w:rFonts w:asciiTheme="minorHAnsi" w:hAnsiTheme="minorHAnsi" w:cstheme="minorHAnsi"/>
        </w:rPr>
        <w:t xml:space="preserve"> niższych kosztach eksploatacji, pod warunkiem, że zmiany te nie spowodują zmiany wynagrodzenia Wykonawcy;</w:t>
      </w:r>
    </w:p>
    <w:p w14:paraId="11F2C4D1" w14:textId="53D1A22F" w:rsidR="0083572E" w:rsidRPr="00DA3E72" w:rsidRDefault="0083572E" w:rsidP="00DA3E72">
      <w:pPr>
        <w:numPr>
          <w:ilvl w:val="0"/>
          <w:numId w:val="100"/>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zmiany termin</w:t>
      </w:r>
      <w:r w:rsidR="001245F3">
        <w:rPr>
          <w:rFonts w:asciiTheme="minorHAnsi" w:hAnsiTheme="minorHAnsi" w:cstheme="minorHAnsi"/>
        </w:rPr>
        <w:t>u</w:t>
      </w:r>
      <w:r w:rsidRPr="00DA3E72">
        <w:rPr>
          <w:rFonts w:asciiTheme="minorHAnsi" w:hAnsiTheme="minorHAnsi" w:cstheme="minorHAnsi"/>
        </w:rPr>
        <w:t xml:space="preserve"> realizacji przedmiotu umowy</w:t>
      </w:r>
      <w:r w:rsidR="00825F48">
        <w:rPr>
          <w:rFonts w:asciiTheme="minorHAnsi" w:hAnsiTheme="minorHAnsi" w:cstheme="minorHAnsi"/>
        </w:rPr>
        <w:t>, o który</w:t>
      </w:r>
      <w:r w:rsidR="001245F3">
        <w:rPr>
          <w:rFonts w:asciiTheme="minorHAnsi" w:hAnsiTheme="minorHAnsi" w:cstheme="minorHAnsi"/>
        </w:rPr>
        <w:t>m</w:t>
      </w:r>
      <w:r w:rsidR="00825F48">
        <w:rPr>
          <w:rFonts w:asciiTheme="minorHAnsi" w:hAnsiTheme="minorHAnsi" w:cstheme="minorHAnsi"/>
        </w:rPr>
        <w:t xml:space="preserve"> mowa </w:t>
      </w:r>
      <w:r w:rsidR="00825F48" w:rsidRPr="00825F48">
        <w:rPr>
          <w:rFonts w:asciiTheme="minorHAnsi" w:hAnsiTheme="minorHAnsi" w:cstheme="minorHAnsi"/>
        </w:rPr>
        <w:t>w  § 4 ust. 1 umowy</w:t>
      </w:r>
      <w:r w:rsidR="00825F48" w:rsidRPr="00825F48">
        <w:rPr>
          <w:rFonts w:asciiTheme="minorHAnsi" w:hAnsiTheme="minorHAnsi" w:cstheme="minorHAnsi"/>
          <w:bCs/>
        </w:rPr>
        <w:t>,</w:t>
      </w:r>
      <w:r w:rsidR="00825F48">
        <w:rPr>
          <w:rFonts w:asciiTheme="minorHAnsi" w:hAnsiTheme="minorHAnsi" w:cstheme="minorHAnsi"/>
        </w:rPr>
        <w:t xml:space="preserve">  </w:t>
      </w:r>
      <w:r w:rsidRPr="00DA3E72">
        <w:rPr>
          <w:rFonts w:asciiTheme="minorHAnsi" w:hAnsiTheme="minorHAnsi" w:cstheme="minorHAnsi"/>
        </w:rPr>
        <w:t>z</w:t>
      </w:r>
      <w:r w:rsidR="00825F48">
        <w:rPr>
          <w:rFonts w:asciiTheme="minorHAnsi" w:hAnsiTheme="minorHAnsi" w:cstheme="minorHAnsi"/>
        </w:rPr>
        <w:t> </w:t>
      </w:r>
      <w:r w:rsidRPr="00DA3E72">
        <w:rPr>
          <w:rFonts w:asciiTheme="minorHAnsi" w:hAnsiTheme="minorHAnsi" w:cstheme="minorHAnsi"/>
        </w:rPr>
        <w:t>uwagi na:</w:t>
      </w:r>
    </w:p>
    <w:p w14:paraId="297551E8" w14:textId="77777777" w:rsidR="0083572E" w:rsidRPr="00DA3E72"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konieczność zmiany sposobu wykonania umowy, o ile zmiana taka jest konieczna w celu prawidłowego wykonania umowy,</w:t>
      </w:r>
    </w:p>
    <w:p w14:paraId="14D3EBCE" w14:textId="573CFD6B" w:rsidR="0083572E" w:rsidRPr="00DA3E72"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okoliczności leżąc</w:t>
      </w:r>
      <w:r w:rsidR="008E58BB">
        <w:rPr>
          <w:rFonts w:asciiTheme="minorHAnsi" w:hAnsiTheme="minorHAnsi" w:cstheme="minorHAnsi"/>
          <w:sz w:val="24"/>
          <w:szCs w:val="24"/>
        </w:rPr>
        <w:t>ych</w:t>
      </w:r>
      <w:r w:rsidRPr="00DA3E72">
        <w:rPr>
          <w:rFonts w:asciiTheme="minorHAnsi" w:hAnsiTheme="minorHAnsi" w:cstheme="minorHAnsi"/>
          <w:sz w:val="24"/>
          <w:szCs w:val="24"/>
        </w:rPr>
        <w:t xml:space="preserve"> po stronie Zamawiającego</w:t>
      </w:r>
      <w:r w:rsidR="00211440">
        <w:rPr>
          <w:rFonts w:asciiTheme="minorHAnsi" w:hAnsiTheme="minorHAnsi" w:cstheme="minorHAnsi"/>
          <w:sz w:val="24"/>
          <w:szCs w:val="24"/>
        </w:rPr>
        <w:t>,</w:t>
      </w:r>
    </w:p>
    <w:p w14:paraId="2109EBFE" w14:textId="5C4FA235" w:rsidR="0083572E" w:rsidRPr="00DA3E72"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okoliczności wynikających z działania siły wyższej, uniemożliwiających wykonanie przedmiotu umowy,</w:t>
      </w:r>
      <w:r w:rsidR="000E03C8">
        <w:rPr>
          <w:rFonts w:asciiTheme="minorHAnsi" w:hAnsiTheme="minorHAnsi" w:cstheme="minorHAnsi"/>
          <w:sz w:val="24"/>
          <w:szCs w:val="24"/>
        </w:rPr>
        <w:t xml:space="preserve"> </w:t>
      </w:r>
      <w:r w:rsidR="000E03C8" w:rsidRPr="000E03C8">
        <w:rPr>
          <w:rFonts w:asciiTheme="minorHAnsi" w:hAnsiTheme="minorHAnsi" w:cstheme="minorHAnsi"/>
          <w:sz w:val="24"/>
          <w:szCs w:val="24"/>
        </w:rPr>
        <w:t>w tym opóźnień spowodowanych negatywnymi skutkami epidemii Covid-19,</w:t>
      </w:r>
    </w:p>
    <w:p w14:paraId="14AF44EB" w14:textId="3B56D75E" w:rsidR="0083572E"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inne przyczyny zewnętrzne, skutkujące niemożnością wykonania przedmiotu umowy</w:t>
      </w:r>
      <w:r w:rsidR="00ED1625">
        <w:rPr>
          <w:rFonts w:asciiTheme="minorHAnsi" w:hAnsiTheme="minorHAnsi" w:cstheme="minorHAnsi"/>
          <w:sz w:val="24"/>
          <w:szCs w:val="24"/>
        </w:rPr>
        <w:t>;</w:t>
      </w:r>
    </w:p>
    <w:p w14:paraId="0D9110D6" w14:textId="0FBEED5F" w:rsidR="00ED1625" w:rsidRPr="00825F48" w:rsidRDefault="00ED1625"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3200EB">
        <w:rPr>
          <w:rFonts w:asciiTheme="minorHAnsi" w:hAnsiTheme="minorHAnsi" w:cstheme="minorHAnsi"/>
          <w:sz w:val="24"/>
          <w:szCs w:val="24"/>
        </w:rPr>
        <w:t>zmiany warunków dofinansowania w ramach programu „Laboratoria Przyszłości” w</w:t>
      </w:r>
      <w:r w:rsidR="00263D40">
        <w:rPr>
          <w:rFonts w:asciiTheme="minorHAnsi" w:hAnsiTheme="minorHAnsi" w:cstheme="minorHAnsi"/>
          <w:sz w:val="24"/>
          <w:szCs w:val="24"/>
        </w:rPr>
        <w:t> </w:t>
      </w:r>
      <w:r w:rsidRPr="003200EB">
        <w:rPr>
          <w:rFonts w:asciiTheme="minorHAnsi" w:hAnsiTheme="minorHAnsi" w:cstheme="minorHAnsi"/>
          <w:sz w:val="24"/>
          <w:szCs w:val="24"/>
        </w:rPr>
        <w:t>zakresie terminów (w tym terminu rzeczowej realizacji projektu) lub wysokości i</w:t>
      </w:r>
      <w:r w:rsidR="00263D40">
        <w:rPr>
          <w:rFonts w:asciiTheme="minorHAnsi" w:hAnsiTheme="minorHAnsi" w:cstheme="minorHAnsi"/>
          <w:sz w:val="24"/>
          <w:szCs w:val="24"/>
        </w:rPr>
        <w:t> </w:t>
      </w:r>
      <w:r w:rsidRPr="003200EB">
        <w:rPr>
          <w:rFonts w:asciiTheme="minorHAnsi" w:hAnsiTheme="minorHAnsi" w:cstheme="minorHAnsi"/>
          <w:sz w:val="24"/>
          <w:szCs w:val="24"/>
        </w:rPr>
        <w:t xml:space="preserve">warunków płatności dofinansowania realizacji </w:t>
      </w:r>
      <w:r w:rsidR="00573930" w:rsidRPr="003200EB">
        <w:rPr>
          <w:rFonts w:asciiTheme="minorHAnsi" w:hAnsiTheme="minorHAnsi" w:cstheme="minorHAnsi"/>
          <w:sz w:val="24"/>
          <w:szCs w:val="24"/>
        </w:rPr>
        <w:t xml:space="preserve">programu </w:t>
      </w:r>
      <w:r w:rsidRPr="003200EB">
        <w:rPr>
          <w:rFonts w:asciiTheme="minorHAnsi" w:hAnsiTheme="minorHAnsi" w:cstheme="minorHAnsi"/>
          <w:sz w:val="24"/>
          <w:szCs w:val="24"/>
        </w:rPr>
        <w:t>stanowiącego przedmiot niniejszej umowy</w:t>
      </w:r>
      <w:r w:rsidR="003200EB">
        <w:rPr>
          <w:rFonts w:asciiTheme="minorHAnsi" w:hAnsiTheme="minorHAnsi" w:cstheme="minorHAnsi"/>
          <w:sz w:val="24"/>
          <w:szCs w:val="24"/>
        </w:rPr>
        <w:t>,</w:t>
      </w:r>
    </w:p>
    <w:p w14:paraId="7D995692" w14:textId="43F904F7" w:rsidR="00825F48" w:rsidRDefault="00825F48"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3200EB">
        <w:rPr>
          <w:rFonts w:asciiTheme="minorHAnsi" w:hAnsiTheme="minorHAnsi" w:cstheme="minorHAnsi"/>
          <w:sz w:val="24"/>
          <w:szCs w:val="24"/>
        </w:rPr>
        <w:t>brak dostępności, w tym przedłużającego się czasu dostaw u dystrybutorów oferowanego wyposażenia pod warunkiem udowodnienia przez Wykonawcę tych okoliczności</w:t>
      </w:r>
      <w:r w:rsidR="008A3295">
        <w:rPr>
          <w:rFonts w:asciiTheme="minorHAnsi" w:hAnsiTheme="minorHAnsi" w:cstheme="minorHAnsi"/>
          <w:sz w:val="24"/>
          <w:szCs w:val="24"/>
        </w:rPr>
        <w:t>.</w:t>
      </w:r>
    </w:p>
    <w:p w14:paraId="7DACD88A" w14:textId="3DFE22F1" w:rsidR="0083572E" w:rsidRPr="00384622" w:rsidRDefault="000C0FB4" w:rsidP="00384622">
      <w:pPr>
        <w:numPr>
          <w:ilvl w:val="0"/>
          <w:numId w:val="99"/>
        </w:numPr>
        <w:autoSpaceDE w:val="0"/>
        <w:autoSpaceDN w:val="0"/>
        <w:adjustRightInd w:val="0"/>
        <w:contextualSpacing/>
        <w:jc w:val="both"/>
        <w:rPr>
          <w:rFonts w:asciiTheme="minorHAnsi" w:hAnsiTheme="minorHAnsi" w:cstheme="minorHAnsi"/>
        </w:rPr>
      </w:pPr>
      <w:r>
        <w:rPr>
          <w:rFonts w:asciiTheme="minorHAnsi" w:hAnsiTheme="minorHAnsi" w:cstheme="minorHAnsi"/>
        </w:rPr>
        <w:t>Zmiana</w:t>
      </w:r>
      <w:r w:rsidR="00263D40">
        <w:rPr>
          <w:rFonts w:asciiTheme="minorHAnsi" w:hAnsiTheme="minorHAnsi" w:cstheme="minorHAnsi"/>
        </w:rPr>
        <w:t xml:space="preserve"> terminu realizacji przedmiotu umowy skutkuje</w:t>
      </w:r>
      <w:r w:rsidR="0084605A">
        <w:rPr>
          <w:rFonts w:asciiTheme="minorHAnsi" w:hAnsiTheme="minorHAnsi" w:cstheme="minorHAnsi"/>
        </w:rPr>
        <w:t xml:space="preserve"> </w:t>
      </w:r>
      <w:r w:rsidR="00540FF1">
        <w:rPr>
          <w:rFonts w:asciiTheme="minorHAnsi" w:hAnsiTheme="minorHAnsi" w:cstheme="minorHAnsi"/>
        </w:rPr>
        <w:t>tożsamą</w:t>
      </w:r>
      <w:r w:rsidR="00263D40">
        <w:rPr>
          <w:rFonts w:asciiTheme="minorHAnsi" w:hAnsiTheme="minorHAnsi" w:cstheme="minorHAnsi"/>
        </w:rPr>
        <w:t xml:space="preserve"> </w:t>
      </w:r>
      <w:r>
        <w:rPr>
          <w:rFonts w:asciiTheme="minorHAnsi" w:hAnsiTheme="minorHAnsi" w:cstheme="minorHAnsi"/>
        </w:rPr>
        <w:t>zmianą</w:t>
      </w:r>
      <w:r w:rsidR="00263D40">
        <w:rPr>
          <w:rFonts w:asciiTheme="minorHAnsi" w:hAnsiTheme="minorHAnsi" w:cstheme="minorHAnsi"/>
        </w:rPr>
        <w:t xml:space="preserve"> terminu</w:t>
      </w:r>
      <w:r>
        <w:rPr>
          <w:rFonts w:asciiTheme="minorHAnsi" w:hAnsiTheme="minorHAnsi" w:cstheme="minorHAnsi"/>
        </w:rPr>
        <w:t xml:space="preserve">, o którym mowa w </w:t>
      </w:r>
      <w:r w:rsidRPr="000C0FB4">
        <w:rPr>
          <w:rFonts w:asciiTheme="minorHAnsi" w:hAnsiTheme="minorHAnsi" w:cstheme="minorHAnsi"/>
        </w:rPr>
        <w:t xml:space="preserve">§ </w:t>
      </w:r>
      <w:r>
        <w:rPr>
          <w:rFonts w:asciiTheme="minorHAnsi" w:hAnsiTheme="minorHAnsi" w:cstheme="minorHAnsi"/>
        </w:rPr>
        <w:t xml:space="preserve">2 ust. 7, na złożenie przez Zamawiającego </w:t>
      </w:r>
      <w:r w:rsidRPr="000C0FB4">
        <w:rPr>
          <w:rFonts w:asciiTheme="minorHAnsi" w:hAnsiTheme="minorHAnsi" w:cstheme="minorHAnsi"/>
        </w:rPr>
        <w:t>oświadczeni</w:t>
      </w:r>
      <w:r>
        <w:rPr>
          <w:rFonts w:asciiTheme="minorHAnsi" w:hAnsiTheme="minorHAnsi" w:cstheme="minorHAnsi"/>
        </w:rPr>
        <w:t>a</w:t>
      </w:r>
      <w:r w:rsidRPr="000C0FB4">
        <w:rPr>
          <w:rFonts w:asciiTheme="minorHAnsi" w:hAnsiTheme="minorHAnsi" w:cstheme="minorHAnsi"/>
        </w:rPr>
        <w:t xml:space="preserve"> o skorzystaniu z prawa opcji</w:t>
      </w:r>
      <w:r>
        <w:rPr>
          <w:rFonts w:asciiTheme="minorHAnsi" w:hAnsiTheme="minorHAnsi" w:cstheme="minorHAnsi"/>
        </w:rPr>
        <w:t>.</w:t>
      </w:r>
    </w:p>
    <w:p w14:paraId="29D0C096" w14:textId="31DAF94F"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lastRenderedPageBreak/>
        <w:t xml:space="preserve">§ </w:t>
      </w:r>
      <w:r w:rsidR="006A6CBB" w:rsidRPr="00DA3E72">
        <w:rPr>
          <w:rFonts w:asciiTheme="minorHAnsi" w:hAnsiTheme="minorHAnsi" w:cstheme="minorHAnsi"/>
          <w:b/>
        </w:rPr>
        <w:t>1</w:t>
      </w:r>
      <w:r w:rsidR="001245F3">
        <w:rPr>
          <w:rFonts w:asciiTheme="minorHAnsi" w:hAnsiTheme="minorHAnsi" w:cstheme="minorHAnsi"/>
          <w:b/>
        </w:rPr>
        <w:t>0</w:t>
      </w:r>
    </w:p>
    <w:p w14:paraId="08E00087" w14:textId="083AE050" w:rsidR="00DA3E72" w:rsidRPr="008E58BB" w:rsidRDefault="00400FDD" w:rsidP="008E58BB">
      <w:pPr>
        <w:numPr>
          <w:ilvl w:val="0"/>
          <w:numId w:val="87"/>
        </w:numPr>
        <w:tabs>
          <w:tab w:val="clear" w:pos="720"/>
          <w:tab w:val="num" w:pos="426"/>
        </w:tabs>
        <w:ind w:left="284" w:hanging="284"/>
        <w:contextualSpacing/>
        <w:jc w:val="both"/>
        <w:rPr>
          <w:rFonts w:asciiTheme="minorHAnsi" w:hAnsiTheme="minorHAnsi" w:cstheme="minorHAnsi"/>
          <w:color w:val="000000"/>
          <w:kern w:val="24"/>
        </w:rPr>
      </w:pPr>
      <w:r w:rsidRPr="00DA3E72">
        <w:rPr>
          <w:rFonts w:asciiTheme="minorHAnsi" w:hAnsiTheme="minorHAnsi" w:cstheme="minorHAnsi"/>
        </w:rPr>
        <w:t xml:space="preserve">Zgodnie z art. </w:t>
      </w:r>
      <w:r w:rsidR="00DA3E72" w:rsidRPr="00DA3E72">
        <w:rPr>
          <w:rFonts w:asciiTheme="minorHAnsi" w:hAnsiTheme="minorHAnsi" w:cstheme="minorHAnsi"/>
        </w:rPr>
        <w:t>456</w:t>
      </w:r>
      <w:r w:rsidRPr="00DA3E72">
        <w:rPr>
          <w:rFonts w:asciiTheme="minorHAnsi" w:hAnsiTheme="minorHAnsi" w:cstheme="minorHAnsi"/>
        </w:rPr>
        <w:t xml:space="preserve"> ustawy </w:t>
      </w:r>
      <w:r w:rsidRPr="00DA3E72">
        <w:rPr>
          <w:rFonts w:asciiTheme="minorHAnsi" w:hAnsiTheme="minorHAnsi" w:cstheme="minorHAnsi"/>
          <w:color w:val="000000"/>
          <w:kern w:val="24"/>
        </w:rPr>
        <w:t xml:space="preserve">Prawo zamówień publicznych </w:t>
      </w:r>
      <w:r w:rsidR="00DA3E72" w:rsidRPr="00DA3E72">
        <w:rPr>
          <w:rFonts w:asciiTheme="minorHAnsi" w:hAnsiTheme="minorHAnsi" w:cstheme="minorHAnsi"/>
          <w:color w:val="000000"/>
          <w:kern w:val="24"/>
        </w:rPr>
        <w:t>Zamawiający może odstąpić od umowy</w:t>
      </w:r>
      <w:r w:rsidR="008E58BB">
        <w:rPr>
          <w:rFonts w:asciiTheme="minorHAnsi" w:hAnsiTheme="minorHAnsi" w:cstheme="minorHAnsi"/>
          <w:color w:val="000000"/>
          <w:kern w:val="24"/>
        </w:rPr>
        <w:t xml:space="preserve"> </w:t>
      </w:r>
      <w:r w:rsidR="00DA3E72" w:rsidRPr="008E58BB">
        <w:rPr>
          <w:rFonts w:asciiTheme="minorHAnsi" w:hAnsiTheme="minorHAnsi" w:cstheme="minorHAnsi"/>
          <w:color w:val="000000"/>
          <w:kern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0D83670" w14:textId="6CE59008" w:rsidR="00DA3E72" w:rsidRPr="00DA3E72" w:rsidRDefault="00DA3E72" w:rsidP="007F4AD6">
      <w:pPr>
        <w:numPr>
          <w:ilvl w:val="0"/>
          <w:numId w:val="87"/>
        </w:numPr>
        <w:tabs>
          <w:tab w:val="clear" w:pos="720"/>
          <w:tab w:val="num" w:pos="284"/>
        </w:tabs>
        <w:ind w:left="284" w:hanging="284"/>
        <w:contextualSpacing/>
        <w:jc w:val="both"/>
        <w:rPr>
          <w:rFonts w:asciiTheme="minorHAnsi" w:hAnsiTheme="minorHAnsi" w:cstheme="minorHAnsi"/>
          <w:color w:val="000000"/>
          <w:kern w:val="24"/>
        </w:rPr>
      </w:pPr>
      <w:r w:rsidRPr="00DA3E72">
        <w:rPr>
          <w:rFonts w:asciiTheme="minorHAnsi" w:hAnsiTheme="minorHAnsi" w:cstheme="minorHAnsi"/>
          <w:color w:val="000000"/>
          <w:kern w:val="24"/>
        </w:rPr>
        <w:t>W przypadkach, o których mowa w ust. 1, wykonawca może żądać wyłącznie wynagrodzenia należnego z tytułu wykonania części umowy</w:t>
      </w:r>
    </w:p>
    <w:p w14:paraId="58277A1E" w14:textId="77777777" w:rsidR="00B96BDB" w:rsidRDefault="00B96BDB" w:rsidP="00DA3E72">
      <w:pPr>
        <w:contextualSpacing/>
        <w:jc w:val="center"/>
        <w:rPr>
          <w:rFonts w:asciiTheme="minorHAnsi" w:hAnsiTheme="minorHAnsi" w:cstheme="minorHAnsi"/>
          <w:b/>
          <w:bCs/>
        </w:rPr>
      </w:pPr>
    </w:p>
    <w:p w14:paraId="2ADD5E43" w14:textId="3121A625" w:rsidR="00400FDD" w:rsidRPr="00DA3E72" w:rsidRDefault="00400FDD" w:rsidP="00DA3E72">
      <w:pPr>
        <w:contextualSpacing/>
        <w:jc w:val="center"/>
        <w:rPr>
          <w:rFonts w:asciiTheme="minorHAnsi" w:hAnsiTheme="minorHAnsi" w:cstheme="minorHAnsi"/>
        </w:rPr>
      </w:pPr>
      <w:r w:rsidRPr="00DA3E72">
        <w:rPr>
          <w:rFonts w:asciiTheme="minorHAnsi" w:hAnsiTheme="minorHAnsi" w:cstheme="minorHAnsi"/>
          <w:b/>
          <w:bCs/>
        </w:rPr>
        <w:t>§ 1</w:t>
      </w:r>
      <w:r w:rsidR="001245F3">
        <w:rPr>
          <w:rFonts w:asciiTheme="minorHAnsi" w:hAnsiTheme="minorHAnsi" w:cstheme="minorHAnsi"/>
          <w:b/>
          <w:bCs/>
        </w:rPr>
        <w:t>1</w:t>
      </w:r>
    </w:p>
    <w:p w14:paraId="0976011E" w14:textId="77777777" w:rsidR="00400FDD" w:rsidRPr="00DA3E72" w:rsidRDefault="00400FDD" w:rsidP="00DA3E72">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Spory wynikłe na tle wykonania niniejszej umowy Strony zobowiązują się rozwiązywać polubownie. W przypadku, kiedy okaże się to niemożliwe, spory te zostaną przekazane pod rozstrzygnięcie przez Sąd właściwy miejscowo dla siedziby Zamawiającego.</w:t>
      </w:r>
    </w:p>
    <w:p w14:paraId="0F158809" w14:textId="77777777" w:rsidR="00400FDD" w:rsidRPr="00DA3E72" w:rsidRDefault="00400FDD" w:rsidP="00DA3E72">
      <w:pPr>
        <w:autoSpaceDE w:val="0"/>
        <w:autoSpaceDN w:val="0"/>
        <w:adjustRightInd w:val="0"/>
        <w:contextualSpacing/>
        <w:jc w:val="center"/>
        <w:rPr>
          <w:rFonts w:asciiTheme="minorHAnsi" w:hAnsiTheme="minorHAnsi" w:cstheme="minorHAnsi"/>
          <w:b/>
        </w:rPr>
      </w:pPr>
    </w:p>
    <w:p w14:paraId="48107438" w14:textId="6F1715D6"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1</w:t>
      </w:r>
      <w:r w:rsidR="001245F3">
        <w:rPr>
          <w:rFonts w:asciiTheme="minorHAnsi" w:hAnsiTheme="minorHAnsi" w:cstheme="minorHAnsi"/>
          <w:b/>
        </w:rPr>
        <w:t>2</w:t>
      </w:r>
    </w:p>
    <w:p w14:paraId="3A4775F7" w14:textId="45E0E682" w:rsidR="00400FDD" w:rsidRPr="00DA3E72" w:rsidRDefault="00400FDD" w:rsidP="00DA3E72">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sprawach nie uregulowanych mają zastosowanie przepisy ustawy Prawo zamówień publicznych</w:t>
      </w:r>
      <w:r w:rsidR="00DA3E72" w:rsidRPr="00DA3E72">
        <w:rPr>
          <w:rFonts w:asciiTheme="minorHAnsi" w:hAnsiTheme="minorHAnsi" w:cstheme="minorHAnsi"/>
        </w:rPr>
        <w:t xml:space="preserve"> </w:t>
      </w:r>
      <w:r w:rsidRPr="00DA3E72">
        <w:rPr>
          <w:rFonts w:asciiTheme="minorHAnsi" w:hAnsiTheme="minorHAnsi" w:cstheme="minorHAnsi"/>
        </w:rPr>
        <w:t>oraz Kodeksu cywilnego.</w:t>
      </w:r>
    </w:p>
    <w:p w14:paraId="6285549A" w14:textId="77777777" w:rsidR="00400FDD" w:rsidRPr="00DA3E72" w:rsidRDefault="00400FDD" w:rsidP="00DA3E72">
      <w:pPr>
        <w:autoSpaceDE w:val="0"/>
        <w:autoSpaceDN w:val="0"/>
        <w:adjustRightInd w:val="0"/>
        <w:contextualSpacing/>
        <w:jc w:val="center"/>
        <w:rPr>
          <w:rFonts w:asciiTheme="minorHAnsi" w:hAnsiTheme="minorHAnsi" w:cstheme="minorHAnsi"/>
          <w:b/>
        </w:rPr>
      </w:pPr>
    </w:p>
    <w:p w14:paraId="300B89EA" w14:textId="1874CE26"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§1</w:t>
      </w:r>
      <w:r w:rsidR="001245F3">
        <w:rPr>
          <w:rFonts w:asciiTheme="minorHAnsi" w:hAnsiTheme="minorHAnsi" w:cstheme="minorHAnsi"/>
          <w:b/>
        </w:rPr>
        <w:t>3</w:t>
      </w:r>
    </w:p>
    <w:p w14:paraId="45B6940C" w14:textId="5A87FC1A" w:rsidR="00400FDD" w:rsidRPr="00DA3E72" w:rsidRDefault="00400FDD" w:rsidP="00DA3E72">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Umowę sporządzono w </w:t>
      </w:r>
      <w:r w:rsidR="00DA3E72" w:rsidRPr="00DA3E72">
        <w:rPr>
          <w:rFonts w:asciiTheme="minorHAnsi" w:hAnsiTheme="minorHAnsi" w:cstheme="minorHAnsi"/>
        </w:rPr>
        <w:t xml:space="preserve">dwóch </w:t>
      </w:r>
      <w:r w:rsidRPr="00DA3E72">
        <w:rPr>
          <w:rFonts w:asciiTheme="minorHAnsi" w:hAnsiTheme="minorHAnsi" w:cstheme="minorHAnsi"/>
        </w:rPr>
        <w:t xml:space="preserve">jednobrzmiących egzemplarzach, </w:t>
      </w:r>
      <w:r w:rsidR="00DA3E72" w:rsidRPr="00DA3E72">
        <w:rPr>
          <w:rFonts w:asciiTheme="minorHAnsi" w:hAnsiTheme="minorHAnsi" w:cstheme="minorHAnsi"/>
        </w:rPr>
        <w:t>po jednym egzemplarzu dla Strony</w:t>
      </w:r>
      <w:r w:rsidRPr="00DA3E72">
        <w:rPr>
          <w:rFonts w:asciiTheme="minorHAnsi" w:hAnsiTheme="minorHAnsi" w:cstheme="minorHAnsi"/>
        </w:rPr>
        <w:t>.</w:t>
      </w:r>
    </w:p>
    <w:p w14:paraId="11F35DD2" w14:textId="77777777" w:rsidR="00400FDD" w:rsidRPr="00DA3E72" w:rsidRDefault="00400FDD" w:rsidP="00DA3E72">
      <w:pPr>
        <w:autoSpaceDE w:val="0"/>
        <w:autoSpaceDN w:val="0"/>
        <w:adjustRightInd w:val="0"/>
        <w:contextualSpacing/>
        <w:jc w:val="both"/>
        <w:rPr>
          <w:rFonts w:asciiTheme="minorHAnsi" w:hAnsiTheme="minorHAnsi" w:cstheme="minorHAnsi"/>
        </w:rPr>
      </w:pPr>
    </w:p>
    <w:p w14:paraId="4062F79D" w14:textId="1A111D40" w:rsidR="00400FDD" w:rsidRPr="00400FDD" w:rsidRDefault="00DA3E72"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Zamawiający</w:t>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00400FDD" w:rsidRPr="00DA3E72">
        <w:rPr>
          <w:rFonts w:asciiTheme="minorHAnsi" w:hAnsiTheme="minorHAnsi" w:cstheme="minorHAnsi"/>
          <w:b/>
        </w:rPr>
        <w:t>Wykonawca</w:t>
      </w:r>
    </w:p>
    <w:p w14:paraId="20BD627A" w14:textId="1C77A0D0" w:rsidR="00E10CB5" w:rsidRDefault="00E10CB5" w:rsidP="00EB66D6">
      <w:pPr>
        <w:pStyle w:val="Lista"/>
        <w:spacing w:line="300" w:lineRule="exact"/>
        <w:ind w:left="0" w:firstLine="0"/>
        <w:rPr>
          <w:rFonts w:ascii="Verdana" w:hAnsi="Verdana"/>
          <w:b/>
          <w:sz w:val="20"/>
        </w:rPr>
      </w:pPr>
    </w:p>
    <w:p w14:paraId="17240D17" w14:textId="77777777" w:rsidR="008A3295" w:rsidRDefault="008A3295" w:rsidP="008E58BB">
      <w:pPr>
        <w:pStyle w:val="Lista"/>
        <w:spacing w:line="300" w:lineRule="exact"/>
        <w:ind w:left="0" w:right="-83" w:firstLine="0"/>
        <w:jc w:val="right"/>
        <w:rPr>
          <w:rFonts w:asciiTheme="minorHAnsi" w:hAnsiTheme="minorHAnsi" w:cstheme="minorHAnsi"/>
          <w:b/>
          <w:szCs w:val="24"/>
        </w:rPr>
      </w:pPr>
      <w:bookmarkStart w:id="61" w:name="_Hlk78839700"/>
    </w:p>
    <w:p w14:paraId="546C00A6"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89053B3"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B343150"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15DDD6D"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8E11124"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04B88588"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0BFF80F6"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67E5DAE5"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67478A37"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26C7207"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605C10D"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0E7240F5"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43331D50"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445BDFE9"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3A44E39" w14:textId="598F52E3" w:rsidR="008A3295" w:rsidRDefault="008A3295" w:rsidP="008E58BB">
      <w:pPr>
        <w:pStyle w:val="Lista"/>
        <w:spacing w:line="300" w:lineRule="exact"/>
        <w:ind w:left="0" w:right="-83" w:firstLine="0"/>
        <w:jc w:val="right"/>
        <w:rPr>
          <w:rFonts w:asciiTheme="minorHAnsi" w:hAnsiTheme="minorHAnsi" w:cstheme="minorHAnsi"/>
          <w:b/>
          <w:szCs w:val="24"/>
        </w:rPr>
      </w:pPr>
    </w:p>
    <w:p w14:paraId="6A6BB869" w14:textId="418E8E34" w:rsidR="00384622" w:rsidRDefault="00384622" w:rsidP="008E58BB">
      <w:pPr>
        <w:pStyle w:val="Lista"/>
        <w:spacing w:line="300" w:lineRule="exact"/>
        <w:ind w:left="0" w:right="-83" w:firstLine="0"/>
        <w:jc w:val="right"/>
        <w:rPr>
          <w:rFonts w:asciiTheme="minorHAnsi" w:hAnsiTheme="minorHAnsi" w:cstheme="minorHAnsi"/>
          <w:b/>
          <w:szCs w:val="24"/>
        </w:rPr>
      </w:pPr>
    </w:p>
    <w:p w14:paraId="14F2369D" w14:textId="2B25D0B8" w:rsidR="00384622" w:rsidRDefault="00384622" w:rsidP="008E58BB">
      <w:pPr>
        <w:pStyle w:val="Lista"/>
        <w:spacing w:line="300" w:lineRule="exact"/>
        <w:ind w:left="0" w:right="-83" w:firstLine="0"/>
        <w:jc w:val="right"/>
        <w:rPr>
          <w:rFonts w:asciiTheme="minorHAnsi" w:hAnsiTheme="minorHAnsi" w:cstheme="minorHAnsi"/>
          <w:b/>
          <w:szCs w:val="24"/>
        </w:rPr>
      </w:pPr>
    </w:p>
    <w:p w14:paraId="64C4F8B6" w14:textId="73863E19" w:rsidR="00384622" w:rsidRDefault="00384622" w:rsidP="008E58BB">
      <w:pPr>
        <w:pStyle w:val="Lista"/>
        <w:spacing w:line="300" w:lineRule="exact"/>
        <w:ind w:left="0" w:right="-83" w:firstLine="0"/>
        <w:jc w:val="right"/>
        <w:rPr>
          <w:rFonts w:asciiTheme="minorHAnsi" w:hAnsiTheme="minorHAnsi" w:cstheme="minorHAnsi"/>
          <w:b/>
          <w:szCs w:val="24"/>
        </w:rPr>
      </w:pPr>
    </w:p>
    <w:p w14:paraId="00093913" w14:textId="77777777" w:rsidR="00384622" w:rsidRDefault="00384622" w:rsidP="008E58BB">
      <w:pPr>
        <w:pStyle w:val="Lista"/>
        <w:spacing w:line="300" w:lineRule="exact"/>
        <w:ind w:left="0" w:right="-83" w:firstLine="0"/>
        <w:jc w:val="right"/>
        <w:rPr>
          <w:rFonts w:asciiTheme="minorHAnsi" w:hAnsiTheme="minorHAnsi" w:cstheme="minorHAnsi"/>
          <w:b/>
          <w:szCs w:val="24"/>
        </w:rPr>
      </w:pPr>
    </w:p>
    <w:p w14:paraId="7097767E"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519CCD0"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36729E9C"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289D339F" w14:textId="79D333AE" w:rsidR="008E58BB" w:rsidRPr="0071632E" w:rsidRDefault="008E58BB" w:rsidP="008E58BB">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Pr>
          <w:rFonts w:asciiTheme="minorHAnsi" w:hAnsiTheme="minorHAnsi" w:cstheme="minorHAnsi"/>
          <w:b/>
          <w:szCs w:val="24"/>
        </w:rPr>
        <w:t>1 do umowy nr …… z dnia ……</w:t>
      </w:r>
    </w:p>
    <w:p w14:paraId="35951E63" w14:textId="757609DF" w:rsidR="008E58BB" w:rsidRDefault="008E58BB" w:rsidP="0071632E">
      <w:pPr>
        <w:pStyle w:val="Lista"/>
        <w:spacing w:line="300" w:lineRule="exact"/>
        <w:ind w:left="0" w:right="-83" w:firstLine="0"/>
        <w:jc w:val="right"/>
        <w:rPr>
          <w:rFonts w:asciiTheme="minorHAnsi" w:hAnsiTheme="minorHAnsi" w:cstheme="minorHAnsi"/>
          <w:b/>
          <w:szCs w:val="24"/>
        </w:rPr>
      </w:pPr>
    </w:p>
    <w:p w14:paraId="4C65A127" w14:textId="1731F7E9" w:rsidR="006173F7" w:rsidRDefault="006173F7" w:rsidP="006173F7">
      <w:pPr>
        <w:pStyle w:val="Lista"/>
        <w:spacing w:line="300" w:lineRule="exact"/>
        <w:ind w:left="0" w:right="-83" w:firstLine="0"/>
        <w:jc w:val="center"/>
        <w:rPr>
          <w:rFonts w:asciiTheme="minorHAnsi" w:hAnsiTheme="minorHAnsi" w:cstheme="minorHAnsi"/>
          <w:b/>
          <w:szCs w:val="24"/>
        </w:rPr>
      </w:pPr>
      <w:r>
        <w:rPr>
          <w:rFonts w:asciiTheme="minorHAnsi" w:hAnsiTheme="minorHAnsi" w:cstheme="minorHAnsi"/>
          <w:b/>
          <w:szCs w:val="24"/>
        </w:rPr>
        <w:t>Zakres zamówienia podstawowego</w:t>
      </w:r>
    </w:p>
    <w:p w14:paraId="5B8A1EC6" w14:textId="77777777" w:rsidR="006173F7" w:rsidRDefault="006173F7" w:rsidP="0071632E">
      <w:pPr>
        <w:pStyle w:val="Lista"/>
        <w:spacing w:line="300" w:lineRule="exact"/>
        <w:ind w:left="0" w:right="-83" w:firstLine="0"/>
        <w:jc w:val="right"/>
        <w:rPr>
          <w:rFonts w:asciiTheme="minorHAnsi" w:hAnsiTheme="minorHAnsi" w:cstheme="minorHAnsi"/>
          <w:b/>
          <w:szCs w:val="24"/>
        </w:rPr>
      </w:pPr>
    </w:p>
    <w:tbl>
      <w:tblPr>
        <w:tblStyle w:val="Tabela-Siatka"/>
        <w:tblW w:w="9497" w:type="dxa"/>
        <w:tblInd w:w="137" w:type="dxa"/>
        <w:tblLook w:val="04A0" w:firstRow="1" w:lastRow="0" w:firstColumn="1" w:lastColumn="0" w:noHBand="0" w:noVBand="1"/>
      </w:tblPr>
      <w:tblGrid>
        <w:gridCol w:w="462"/>
        <w:gridCol w:w="3932"/>
        <w:gridCol w:w="3828"/>
        <w:gridCol w:w="1275"/>
      </w:tblGrid>
      <w:tr w:rsidR="00A87443" w:rsidRPr="002F7469" w14:paraId="65AAAF09" w14:textId="77777777" w:rsidTr="00972AD8">
        <w:trPr>
          <w:trHeight w:val="768"/>
        </w:trPr>
        <w:tc>
          <w:tcPr>
            <w:tcW w:w="462" w:type="dxa"/>
            <w:vAlign w:val="center"/>
          </w:tcPr>
          <w:p w14:paraId="45A9944C" w14:textId="77777777" w:rsidR="00A87443" w:rsidRPr="002F7469" w:rsidRDefault="00A87443" w:rsidP="00972AD8">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3932" w:type="dxa"/>
            <w:vAlign w:val="center"/>
          </w:tcPr>
          <w:p w14:paraId="15AB0D4A" w14:textId="77777777" w:rsidR="00A87443" w:rsidRPr="002F7469" w:rsidRDefault="00A87443" w:rsidP="00972AD8">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3828" w:type="dxa"/>
            <w:vAlign w:val="center"/>
          </w:tcPr>
          <w:p w14:paraId="5E299604" w14:textId="77777777" w:rsidR="00A87443" w:rsidRPr="006173F7" w:rsidRDefault="00A87443" w:rsidP="00972AD8">
            <w:pPr>
              <w:jc w:val="center"/>
              <w:rPr>
                <w:rFonts w:asciiTheme="minorHAnsi" w:hAnsiTheme="minorHAnsi" w:cstheme="minorHAnsi"/>
                <w:b/>
                <w:sz w:val="20"/>
                <w:szCs w:val="20"/>
              </w:rPr>
            </w:pPr>
            <w:r w:rsidRPr="006173F7">
              <w:rPr>
                <w:rFonts w:asciiTheme="minorHAnsi" w:hAnsiTheme="minorHAnsi" w:cstheme="minorHAnsi"/>
                <w:b/>
                <w:sz w:val="20"/>
                <w:szCs w:val="20"/>
              </w:rPr>
              <w:t>PRODUCENT/MARKA/MODEL/SYMBOL</w:t>
            </w:r>
          </w:p>
          <w:p w14:paraId="7C6CF1E3" w14:textId="77777777" w:rsidR="00A87443" w:rsidRPr="002F7469" w:rsidRDefault="00A87443" w:rsidP="00972AD8">
            <w:pPr>
              <w:jc w:val="center"/>
              <w:rPr>
                <w:rFonts w:asciiTheme="minorHAnsi" w:hAnsiTheme="minorHAnsi" w:cstheme="minorHAnsi"/>
                <w:b/>
                <w:sz w:val="20"/>
                <w:szCs w:val="20"/>
              </w:rPr>
            </w:pPr>
            <w:r w:rsidRPr="006173F7">
              <w:rPr>
                <w:rFonts w:asciiTheme="minorHAnsi" w:hAnsiTheme="minorHAnsi" w:cstheme="minorHAnsi"/>
                <w:b/>
                <w:sz w:val="20"/>
                <w:szCs w:val="20"/>
              </w:rPr>
              <w:t>oferowanego wyposażenia</w:t>
            </w:r>
          </w:p>
        </w:tc>
        <w:tc>
          <w:tcPr>
            <w:tcW w:w="1275" w:type="dxa"/>
            <w:vAlign w:val="center"/>
          </w:tcPr>
          <w:p w14:paraId="7A889AE1" w14:textId="77777777" w:rsidR="00A87443" w:rsidRPr="002F7469" w:rsidRDefault="00A87443" w:rsidP="00972AD8">
            <w:pPr>
              <w:jc w:val="center"/>
              <w:rPr>
                <w:rFonts w:asciiTheme="minorHAnsi" w:hAnsiTheme="minorHAnsi" w:cstheme="minorHAnsi"/>
                <w:b/>
                <w:sz w:val="20"/>
                <w:szCs w:val="20"/>
              </w:rPr>
            </w:pPr>
            <w:r>
              <w:rPr>
                <w:rFonts w:asciiTheme="minorHAnsi" w:hAnsiTheme="minorHAnsi" w:cstheme="minorHAnsi"/>
                <w:b/>
                <w:sz w:val="20"/>
                <w:szCs w:val="20"/>
              </w:rPr>
              <w:t>Ilość [szt.]</w:t>
            </w:r>
          </w:p>
        </w:tc>
      </w:tr>
      <w:tr w:rsidR="00880FDC" w:rsidRPr="002F7469" w14:paraId="45C3C1FF" w14:textId="77777777" w:rsidTr="00972AD8">
        <w:tc>
          <w:tcPr>
            <w:tcW w:w="462" w:type="dxa"/>
            <w:vAlign w:val="center"/>
          </w:tcPr>
          <w:p w14:paraId="6009CB80"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w:t>
            </w:r>
          </w:p>
        </w:tc>
        <w:tc>
          <w:tcPr>
            <w:tcW w:w="3932" w:type="dxa"/>
            <w:vAlign w:val="center"/>
          </w:tcPr>
          <w:p w14:paraId="72D0E888" w14:textId="7777777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Stacja lutownicza na gorące powietrze z grotem i tradycyjna - 2w1</w:t>
            </w:r>
          </w:p>
        </w:tc>
        <w:tc>
          <w:tcPr>
            <w:tcW w:w="3828" w:type="dxa"/>
          </w:tcPr>
          <w:p w14:paraId="53758CFC" w14:textId="77777777" w:rsidR="00880FDC" w:rsidRPr="007F4AD6" w:rsidRDefault="00880FDC" w:rsidP="00880FDC">
            <w:pPr>
              <w:rPr>
                <w:rFonts w:asciiTheme="minorHAnsi" w:hAnsiTheme="minorHAnsi" w:cstheme="minorHAnsi"/>
                <w:sz w:val="16"/>
                <w:szCs w:val="16"/>
              </w:rPr>
            </w:pPr>
          </w:p>
        </w:tc>
        <w:tc>
          <w:tcPr>
            <w:tcW w:w="1275" w:type="dxa"/>
            <w:vAlign w:val="center"/>
          </w:tcPr>
          <w:p w14:paraId="5FAE88D2" w14:textId="669AEA85"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49116B1A" w14:textId="77777777" w:rsidTr="00972AD8">
        <w:tc>
          <w:tcPr>
            <w:tcW w:w="462" w:type="dxa"/>
            <w:vAlign w:val="center"/>
          </w:tcPr>
          <w:p w14:paraId="01F62816"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2</w:t>
            </w:r>
          </w:p>
        </w:tc>
        <w:tc>
          <w:tcPr>
            <w:tcW w:w="3932" w:type="dxa"/>
            <w:vAlign w:val="center"/>
          </w:tcPr>
          <w:p w14:paraId="5B6C7C4D" w14:textId="7777777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Aparat fotograficzny do wideoblogów</w:t>
            </w:r>
          </w:p>
        </w:tc>
        <w:tc>
          <w:tcPr>
            <w:tcW w:w="3828" w:type="dxa"/>
          </w:tcPr>
          <w:p w14:paraId="6BE98B89" w14:textId="77777777" w:rsidR="00880FDC" w:rsidRPr="007F4AD6" w:rsidRDefault="00880FDC" w:rsidP="00880FDC">
            <w:pPr>
              <w:rPr>
                <w:rFonts w:asciiTheme="minorHAnsi" w:hAnsiTheme="minorHAnsi" w:cstheme="minorHAnsi"/>
                <w:sz w:val="16"/>
                <w:szCs w:val="16"/>
              </w:rPr>
            </w:pPr>
          </w:p>
        </w:tc>
        <w:tc>
          <w:tcPr>
            <w:tcW w:w="1275" w:type="dxa"/>
            <w:vAlign w:val="center"/>
          </w:tcPr>
          <w:p w14:paraId="799AF762" w14:textId="6023D9BD"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2 szt.</w:t>
            </w:r>
          </w:p>
        </w:tc>
      </w:tr>
      <w:tr w:rsidR="00880FDC" w:rsidRPr="002F7469" w14:paraId="5B2BE094" w14:textId="77777777" w:rsidTr="00972AD8">
        <w:tc>
          <w:tcPr>
            <w:tcW w:w="462" w:type="dxa"/>
            <w:vAlign w:val="center"/>
          </w:tcPr>
          <w:p w14:paraId="3C46B211"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3</w:t>
            </w:r>
          </w:p>
        </w:tc>
        <w:tc>
          <w:tcPr>
            <w:tcW w:w="3932" w:type="dxa"/>
            <w:vAlign w:val="center"/>
          </w:tcPr>
          <w:p w14:paraId="7F2A060C" w14:textId="7777777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Statyw do aparatu i kamery</w:t>
            </w:r>
          </w:p>
        </w:tc>
        <w:tc>
          <w:tcPr>
            <w:tcW w:w="3828" w:type="dxa"/>
          </w:tcPr>
          <w:p w14:paraId="0A36EC54" w14:textId="77777777" w:rsidR="00880FDC" w:rsidRPr="007F4AD6" w:rsidRDefault="00880FDC" w:rsidP="00880FDC">
            <w:pPr>
              <w:shd w:val="clear" w:color="auto" w:fill="FFFFFF"/>
              <w:spacing w:before="45" w:after="45"/>
              <w:ind w:right="45"/>
              <w:rPr>
                <w:rFonts w:asciiTheme="minorHAnsi" w:hAnsiTheme="minorHAnsi" w:cstheme="minorHAnsi"/>
                <w:color w:val="5C5C5C"/>
                <w:sz w:val="16"/>
                <w:szCs w:val="16"/>
              </w:rPr>
            </w:pPr>
          </w:p>
        </w:tc>
        <w:tc>
          <w:tcPr>
            <w:tcW w:w="1275" w:type="dxa"/>
            <w:vAlign w:val="center"/>
          </w:tcPr>
          <w:p w14:paraId="781510A1" w14:textId="5A65174D"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453793FC" w14:textId="77777777" w:rsidTr="00972AD8">
        <w:tc>
          <w:tcPr>
            <w:tcW w:w="462" w:type="dxa"/>
            <w:vAlign w:val="center"/>
          </w:tcPr>
          <w:p w14:paraId="3D5383C7"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4</w:t>
            </w:r>
          </w:p>
        </w:tc>
        <w:tc>
          <w:tcPr>
            <w:tcW w:w="3932" w:type="dxa"/>
            <w:vAlign w:val="center"/>
          </w:tcPr>
          <w:p w14:paraId="47F3465B" w14:textId="7777777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lamp światła ciągłego</w:t>
            </w:r>
          </w:p>
        </w:tc>
        <w:tc>
          <w:tcPr>
            <w:tcW w:w="3828" w:type="dxa"/>
          </w:tcPr>
          <w:p w14:paraId="5ADEDB76" w14:textId="77777777" w:rsidR="00880FDC" w:rsidRPr="007F4AD6" w:rsidRDefault="00880FDC" w:rsidP="00880FDC">
            <w:pPr>
              <w:spacing w:line="286" w:lineRule="auto"/>
              <w:ind w:left="28" w:right="216"/>
              <w:rPr>
                <w:rFonts w:asciiTheme="minorHAnsi" w:eastAsia="Tahoma" w:hAnsiTheme="minorHAnsi" w:cstheme="minorHAnsi"/>
                <w:sz w:val="16"/>
                <w:szCs w:val="16"/>
              </w:rPr>
            </w:pPr>
          </w:p>
        </w:tc>
        <w:tc>
          <w:tcPr>
            <w:tcW w:w="1275" w:type="dxa"/>
            <w:vAlign w:val="center"/>
          </w:tcPr>
          <w:p w14:paraId="329625DE" w14:textId="733BD789"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7D40D158" w14:textId="77777777" w:rsidTr="00972AD8">
        <w:trPr>
          <w:trHeight w:val="208"/>
        </w:trPr>
        <w:tc>
          <w:tcPr>
            <w:tcW w:w="462" w:type="dxa"/>
            <w:vAlign w:val="center"/>
          </w:tcPr>
          <w:p w14:paraId="0034F854"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5</w:t>
            </w:r>
          </w:p>
        </w:tc>
        <w:tc>
          <w:tcPr>
            <w:tcW w:w="3932" w:type="dxa"/>
            <w:vAlign w:val="center"/>
          </w:tcPr>
          <w:p w14:paraId="0B275076" w14:textId="7777777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Kompaktowy kierunkowy mikrofon pojemnościowy</w:t>
            </w:r>
          </w:p>
        </w:tc>
        <w:tc>
          <w:tcPr>
            <w:tcW w:w="3828" w:type="dxa"/>
          </w:tcPr>
          <w:p w14:paraId="7E467D35" w14:textId="77777777" w:rsidR="00880FDC" w:rsidRPr="007F4AD6" w:rsidRDefault="00880FDC" w:rsidP="00880FDC">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713E4743" w14:textId="59C8988E"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1241FF3E" w14:textId="77777777" w:rsidTr="00972AD8">
        <w:tc>
          <w:tcPr>
            <w:tcW w:w="462" w:type="dxa"/>
            <w:vAlign w:val="center"/>
          </w:tcPr>
          <w:p w14:paraId="3AAC0E7C"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6</w:t>
            </w:r>
          </w:p>
        </w:tc>
        <w:tc>
          <w:tcPr>
            <w:tcW w:w="3932" w:type="dxa"/>
            <w:vAlign w:val="center"/>
          </w:tcPr>
          <w:p w14:paraId="75B48C13" w14:textId="77777777" w:rsidR="00880FDC" w:rsidRPr="002F7469" w:rsidRDefault="00880FDC" w:rsidP="00880FDC">
            <w:pPr>
              <w:jc w:val="center"/>
              <w:rPr>
                <w:rFonts w:asciiTheme="minorHAnsi" w:hAnsiTheme="minorHAnsi" w:cstheme="minorHAnsi"/>
                <w:color w:val="000000"/>
                <w:sz w:val="20"/>
                <w:szCs w:val="20"/>
              </w:rPr>
            </w:pPr>
            <w:proofErr w:type="spellStart"/>
            <w:r w:rsidRPr="00AE70D2">
              <w:rPr>
                <w:rFonts w:asciiTheme="minorHAnsi" w:eastAsia="Tahoma" w:hAnsiTheme="minorHAnsi" w:cstheme="minorHAnsi"/>
                <w:sz w:val="20"/>
                <w:szCs w:val="20"/>
              </w:rPr>
              <w:t>Mikroport</w:t>
            </w:r>
            <w:proofErr w:type="spellEnd"/>
          </w:p>
        </w:tc>
        <w:tc>
          <w:tcPr>
            <w:tcW w:w="3828" w:type="dxa"/>
          </w:tcPr>
          <w:p w14:paraId="2A6EBDB9" w14:textId="77777777" w:rsidR="00880FDC" w:rsidRPr="007F4AD6" w:rsidRDefault="00880FDC" w:rsidP="00880FDC">
            <w:pPr>
              <w:rPr>
                <w:rFonts w:asciiTheme="minorHAnsi" w:hAnsiTheme="minorHAnsi" w:cstheme="minorHAnsi"/>
                <w:color w:val="000000"/>
                <w:sz w:val="16"/>
                <w:szCs w:val="16"/>
              </w:rPr>
            </w:pPr>
          </w:p>
        </w:tc>
        <w:tc>
          <w:tcPr>
            <w:tcW w:w="1275" w:type="dxa"/>
            <w:vAlign w:val="center"/>
          </w:tcPr>
          <w:p w14:paraId="75712FC1" w14:textId="7F916E1A"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1ADE3AD4" w14:textId="77777777" w:rsidTr="00972AD8">
        <w:tc>
          <w:tcPr>
            <w:tcW w:w="462" w:type="dxa"/>
            <w:vAlign w:val="center"/>
          </w:tcPr>
          <w:p w14:paraId="08E9B861"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7</w:t>
            </w:r>
          </w:p>
        </w:tc>
        <w:tc>
          <w:tcPr>
            <w:tcW w:w="3932" w:type="dxa"/>
            <w:vAlign w:val="center"/>
          </w:tcPr>
          <w:p w14:paraId="09532653" w14:textId="77777777" w:rsidR="00880FDC" w:rsidRPr="002F7469" w:rsidRDefault="00880FDC" w:rsidP="00880FDC">
            <w:pPr>
              <w:jc w:val="center"/>
              <w:rPr>
                <w:rFonts w:asciiTheme="minorHAnsi" w:hAnsiTheme="minorHAnsi" w:cstheme="minorHAnsi"/>
                <w:color w:val="000000"/>
                <w:sz w:val="20"/>
                <w:szCs w:val="20"/>
              </w:rPr>
            </w:pPr>
            <w:proofErr w:type="spellStart"/>
            <w:r w:rsidRPr="00AE70D2">
              <w:rPr>
                <w:rFonts w:asciiTheme="minorHAnsi" w:eastAsia="Tahoma" w:hAnsiTheme="minorHAnsi" w:cstheme="minorHAnsi"/>
                <w:sz w:val="20"/>
                <w:szCs w:val="20"/>
              </w:rPr>
              <w:t>Gimbal</w:t>
            </w:r>
            <w:proofErr w:type="spellEnd"/>
            <w:r w:rsidRPr="00AE70D2">
              <w:rPr>
                <w:rFonts w:asciiTheme="minorHAnsi" w:eastAsia="Tahoma" w:hAnsiTheme="minorHAnsi" w:cstheme="minorHAnsi"/>
                <w:sz w:val="20"/>
                <w:szCs w:val="20"/>
              </w:rPr>
              <w:t xml:space="preserve"> do aparatu fotograficznego i kamery</w:t>
            </w:r>
          </w:p>
        </w:tc>
        <w:tc>
          <w:tcPr>
            <w:tcW w:w="3828" w:type="dxa"/>
          </w:tcPr>
          <w:p w14:paraId="55F203C2" w14:textId="77777777" w:rsidR="00880FDC" w:rsidRPr="007F4AD6" w:rsidRDefault="00880FDC" w:rsidP="00880FDC">
            <w:pPr>
              <w:shd w:val="clear" w:color="auto" w:fill="FFFFFF"/>
              <w:spacing w:before="100" w:beforeAutospacing="1" w:after="100" w:afterAutospacing="1"/>
              <w:rPr>
                <w:rFonts w:asciiTheme="minorHAnsi" w:hAnsiTheme="minorHAnsi" w:cstheme="minorHAnsi"/>
                <w:color w:val="232323"/>
                <w:sz w:val="16"/>
                <w:szCs w:val="16"/>
              </w:rPr>
            </w:pPr>
          </w:p>
        </w:tc>
        <w:tc>
          <w:tcPr>
            <w:tcW w:w="1275" w:type="dxa"/>
            <w:vAlign w:val="center"/>
          </w:tcPr>
          <w:p w14:paraId="40871FDD" w14:textId="0939D894"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1EAB2602" w14:textId="77777777" w:rsidTr="00972AD8">
        <w:tc>
          <w:tcPr>
            <w:tcW w:w="462" w:type="dxa"/>
            <w:vAlign w:val="center"/>
          </w:tcPr>
          <w:p w14:paraId="5A838CD0"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8</w:t>
            </w:r>
          </w:p>
        </w:tc>
        <w:tc>
          <w:tcPr>
            <w:tcW w:w="3932" w:type="dxa"/>
            <w:vAlign w:val="center"/>
          </w:tcPr>
          <w:p w14:paraId="03BDF171" w14:textId="7777777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 xml:space="preserve">Zestaw z klockami do nauki przedmiotów </w:t>
            </w:r>
            <w:proofErr w:type="spellStart"/>
            <w:r w:rsidRPr="00AE70D2">
              <w:rPr>
                <w:rFonts w:asciiTheme="minorHAnsi" w:eastAsia="Tahoma" w:hAnsiTheme="minorHAnsi" w:cstheme="minorHAnsi"/>
                <w:sz w:val="20"/>
                <w:szCs w:val="20"/>
              </w:rPr>
              <w:t>Steam</w:t>
            </w:r>
            <w:proofErr w:type="spellEnd"/>
            <w:r w:rsidRPr="00AE70D2">
              <w:rPr>
                <w:rFonts w:asciiTheme="minorHAnsi" w:eastAsia="Tahoma" w:hAnsiTheme="minorHAnsi" w:cstheme="minorHAnsi"/>
                <w:sz w:val="20"/>
                <w:szCs w:val="20"/>
              </w:rPr>
              <w:t xml:space="preserve"> dla klas I-III</w:t>
            </w:r>
          </w:p>
        </w:tc>
        <w:tc>
          <w:tcPr>
            <w:tcW w:w="3828" w:type="dxa"/>
          </w:tcPr>
          <w:p w14:paraId="28E4226A" w14:textId="77777777" w:rsidR="00880FDC" w:rsidRPr="007F4AD6" w:rsidRDefault="00880FDC" w:rsidP="00880FDC">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53091659" w14:textId="0B36666F"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8 szt.</w:t>
            </w:r>
          </w:p>
        </w:tc>
      </w:tr>
      <w:tr w:rsidR="00880FDC" w:rsidRPr="002F7469" w14:paraId="321B86F0" w14:textId="77777777" w:rsidTr="00972AD8">
        <w:tc>
          <w:tcPr>
            <w:tcW w:w="462" w:type="dxa"/>
            <w:vAlign w:val="center"/>
          </w:tcPr>
          <w:p w14:paraId="26DDCDC1"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9</w:t>
            </w:r>
          </w:p>
        </w:tc>
        <w:tc>
          <w:tcPr>
            <w:tcW w:w="3932" w:type="dxa"/>
            <w:vAlign w:val="center"/>
          </w:tcPr>
          <w:p w14:paraId="262B3357" w14:textId="7777777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 xml:space="preserve">Zestaw z klockami do nauki przedmiotów </w:t>
            </w:r>
            <w:proofErr w:type="spellStart"/>
            <w:r w:rsidRPr="00AE70D2">
              <w:rPr>
                <w:rFonts w:asciiTheme="minorHAnsi" w:eastAsia="Tahoma" w:hAnsiTheme="minorHAnsi" w:cstheme="minorHAnsi"/>
                <w:sz w:val="20"/>
                <w:szCs w:val="20"/>
              </w:rPr>
              <w:t>Steam</w:t>
            </w:r>
            <w:proofErr w:type="spellEnd"/>
            <w:r w:rsidRPr="00AE70D2">
              <w:rPr>
                <w:rFonts w:asciiTheme="minorHAnsi" w:eastAsia="Tahoma" w:hAnsiTheme="minorHAnsi" w:cstheme="minorHAnsi"/>
                <w:sz w:val="20"/>
                <w:szCs w:val="20"/>
              </w:rPr>
              <w:t xml:space="preserve"> dla klas IV-VIII</w:t>
            </w:r>
          </w:p>
        </w:tc>
        <w:tc>
          <w:tcPr>
            <w:tcW w:w="3828" w:type="dxa"/>
          </w:tcPr>
          <w:p w14:paraId="625D5C5B" w14:textId="77777777" w:rsidR="00880FDC" w:rsidRPr="007F4AD6" w:rsidRDefault="00880FDC" w:rsidP="00880FDC">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32AD0166" w14:textId="41045A6F"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7 szt.</w:t>
            </w:r>
          </w:p>
        </w:tc>
      </w:tr>
      <w:tr w:rsidR="00880FDC" w:rsidRPr="002F7469" w14:paraId="1AF01937" w14:textId="77777777" w:rsidTr="00972AD8">
        <w:tc>
          <w:tcPr>
            <w:tcW w:w="462" w:type="dxa"/>
            <w:vAlign w:val="center"/>
          </w:tcPr>
          <w:p w14:paraId="651479B4"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10</w:t>
            </w:r>
          </w:p>
        </w:tc>
        <w:tc>
          <w:tcPr>
            <w:tcW w:w="3932" w:type="dxa"/>
            <w:vAlign w:val="center"/>
          </w:tcPr>
          <w:p w14:paraId="5D8DEA65" w14:textId="7777777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konstrukcyjny z mikrokontrolerem, czujnikami i akcesoriami</w:t>
            </w:r>
          </w:p>
        </w:tc>
        <w:tc>
          <w:tcPr>
            <w:tcW w:w="3828" w:type="dxa"/>
          </w:tcPr>
          <w:p w14:paraId="28661622" w14:textId="77777777" w:rsidR="00880FDC" w:rsidRPr="007F4AD6" w:rsidRDefault="00880FDC" w:rsidP="00880FDC">
            <w:pPr>
              <w:rPr>
                <w:rFonts w:asciiTheme="minorHAnsi" w:hAnsiTheme="minorHAnsi" w:cstheme="minorHAnsi"/>
                <w:sz w:val="16"/>
                <w:szCs w:val="16"/>
              </w:rPr>
            </w:pPr>
          </w:p>
        </w:tc>
        <w:tc>
          <w:tcPr>
            <w:tcW w:w="1275" w:type="dxa"/>
            <w:vAlign w:val="center"/>
          </w:tcPr>
          <w:p w14:paraId="6F6BF056" w14:textId="5F0E314F"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6 szt.</w:t>
            </w:r>
          </w:p>
        </w:tc>
      </w:tr>
      <w:tr w:rsidR="00880FDC" w:rsidRPr="002F7469" w14:paraId="0C23CD58" w14:textId="77777777" w:rsidTr="00972AD8">
        <w:tc>
          <w:tcPr>
            <w:tcW w:w="462" w:type="dxa"/>
            <w:vAlign w:val="center"/>
          </w:tcPr>
          <w:p w14:paraId="08042422"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11</w:t>
            </w:r>
          </w:p>
        </w:tc>
        <w:tc>
          <w:tcPr>
            <w:tcW w:w="3932" w:type="dxa"/>
            <w:vAlign w:val="center"/>
          </w:tcPr>
          <w:p w14:paraId="21EAD4F7" w14:textId="7777777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robotów programowalnych</w:t>
            </w:r>
          </w:p>
        </w:tc>
        <w:tc>
          <w:tcPr>
            <w:tcW w:w="3828" w:type="dxa"/>
          </w:tcPr>
          <w:p w14:paraId="48F8CC71" w14:textId="77777777" w:rsidR="00880FDC" w:rsidRPr="007F4AD6" w:rsidRDefault="00880FDC" w:rsidP="00880FDC">
            <w:pPr>
              <w:spacing w:line="286" w:lineRule="auto"/>
              <w:ind w:right="921"/>
              <w:rPr>
                <w:rFonts w:asciiTheme="minorHAnsi" w:hAnsiTheme="minorHAnsi" w:cstheme="minorHAnsi"/>
                <w:sz w:val="16"/>
                <w:szCs w:val="16"/>
              </w:rPr>
            </w:pPr>
          </w:p>
        </w:tc>
        <w:tc>
          <w:tcPr>
            <w:tcW w:w="1275" w:type="dxa"/>
            <w:vAlign w:val="center"/>
          </w:tcPr>
          <w:p w14:paraId="0BC7D42F" w14:textId="3E868D80" w:rsidR="00880FDC" w:rsidRPr="002F7469" w:rsidRDefault="00880FDC" w:rsidP="00880FDC">
            <w:pPr>
              <w:jc w:val="center"/>
              <w:rPr>
                <w:rFonts w:asciiTheme="minorHAnsi" w:hAnsiTheme="minorHAnsi" w:cstheme="minorHAnsi"/>
                <w:sz w:val="20"/>
                <w:szCs w:val="20"/>
              </w:rPr>
            </w:pPr>
            <w:r w:rsidRPr="00AE70D2">
              <w:rPr>
                <w:rFonts w:asciiTheme="minorHAnsi" w:hAnsiTheme="minorHAnsi" w:cstheme="minorHAnsi"/>
                <w:sz w:val="20"/>
                <w:szCs w:val="20"/>
              </w:rPr>
              <w:t xml:space="preserve">1 </w:t>
            </w:r>
            <w:proofErr w:type="spellStart"/>
            <w:r w:rsidRPr="00AE70D2">
              <w:rPr>
                <w:rFonts w:asciiTheme="minorHAnsi" w:hAnsiTheme="minorHAnsi" w:cstheme="minorHAnsi"/>
                <w:sz w:val="20"/>
                <w:szCs w:val="20"/>
              </w:rPr>
              <w:t>kpl</w:t>
            </w:r>
            <w:proofErr w:type="spellEnd"/>
            <w:r w:rsidRPr="00AE70D2">
              <w:rPr>
                <w:rFonts w:asciiTheme="minorHAnsi" w:hAnsiTheme="minorHAnsi" w:cstheme="minorHAnsi"/>
                <w:sz w:val="20"/>
                <w:szCs w:val="20"/>
              </w:rPr>
              <w:t>.</w:t>
            </w:r>
          </w:p>
        </w:tc>
      </w:tr>
      <w:tr w:rsidR="00880FDC" w:rsidRPr="002F7469" w14:paraId="1FB24012" w14:textId="77777777" w:rsidTr="00972AD8">
        <w:tc>
          <w:tcPr>
            <w:tcW w:w="462" w:type="dxa"/>
            <w:vAlign w:val="center"/>
          </w:tcPr>
          <w:p w14:paraId="54895A45"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12</w:t>
            </w:r>
          </w:p>
        </w:tc>
        <w:tc>
          <w:tcPr>
            <w:tcW w:w="3932" w:type="dxa"/>
            <w:vAlign w:val="center"/>
          </w:tcPr>
          <w:p w14:paraId="3458F6D6" w14:textId="7777777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wirtualne laboratorium przedmiotowe z okularami VR 8 sztuk i dostępem do wirtualnych lekcji</w:t>
            </w:r>
          </w:p>
        </w:tc>
        <w:tc>
          <w:tcPr>
            <w:tcW w:w="3828" w:type="dxa"/>
          </w:tcPr>
          <w:p w14:paraId="54024D8D" w14:textId="77777777" w:rsidR="00880FDC" w:rsidRPr="007F4AD6" w:rsidRDefault="00880FDC" w:rsidP="00880FDC">
            <w:pPr>
              <w:rPr>
                <w:rFonts w:asciiTheme="minorHAnsi" w:hAnsiTheme="minorHAnsi" w:cstheme="minorHAnsi"/>
                <w:color w:val="000000"/>
                <w:sz w:val="16"/>
                <w:szCs w:val="16"/>
              </w:rPr>
            </w:pPr>
          </w:p>
        </w:tc>
        <w:tc>
          <w:tcPr>
            <w:tcW w:w="1275" w:type="dxa"/>
            <w:vAlign w:val="center"/>
          </w:tcPr>
          <w:p w14:paraId="776603F2" w14:textId="4AEF2D42"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2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r>
      <w:tr w:rsidR="00880FDC" w:rsidRPr="002F7469" w14:paraId="31D88D2A" w14:textId="77777777" w:rsidTr="00972AD8">
        <w:trPr>
          <w:trHeight w:val="88"/>
        </w:trPr>
        <w:tc>
          <w:tcPr>
            <w:tcW w:w="462" w:type="dxa"/>
            <w:vAlign w:val="center"/>
          </w:tcPr>
          <w:p w14:paraId="1450AE69"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13</w:t>
            </w:r>
          </w:p>
        </w:tc>
        <w:tc>
          <w:tcPr>
            <w:tcW w:w="3932" w:type="dxa"/>
            <w:vAlign w:val="center"/>
          </w:tcPr>
          <w:p w14:paraId="763FAAA3" w14:textId="7777777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sprzętu, akcesoriów i pomocy do badania powietrza</w:t>
            </w:r>
          </w:p>
        </w:tc>
        <w:tc>
          <w:tcPr>
            <w:tcW w:w="3828" w:type="dxa"/>
          </w:tcPr>
          <w:p w14:paraId="03822DC6" w14:textId="77777777" w:rsidR="00880FDC" w:rsidRPr="007F4AD6" w:rsidRDefault="00880FDC" w:rsidP="00880FDC">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3422B077" w14:textId="54A81AF0" w:rsidR="00880FDC" w:rsidRPr="002F7469" w:rsidRDefault="00880FDC" w:rsidP="00880FDC">
            <w:pPr>
              <w:jc w:val="center"/>
              <w:rPr>
                <w:rFonts w:asciiTheme="minorHAnsi" w:hAnsiTheme="minorHAnsi" w:cstheme="minorHAnsi"/>
                <w:sz w:val="20"/>
                <w:szCs w:val="20"/>
              </w:rPr>
            </w:pPr>
            <w:r>
              <w:rPr>
                <w:rFonts w:asciiTheme="minorHAnsi" w:eastAsia="Tahoma" w:hAnsiTheme="minorHAnsi" w:cstheme="minorHAnsi"/>
                <w:sz w:val="20"/>
                <w:szCs w:val="20"/>
              </w:rPr>
              <w:t>5</w:t>
            </w:r>
            <w:r w:rsidRPr="00AE70D2">
              <w:rPr>
                <w:rFonts w:asciiTheme="minorHAnsi" w:eastAsia="Tahoma" w:hAnsiTheme="minorHAnsi" w:cstheme="minorHAnsi"/>
                <w:sz w:val="20"/>
                <w:szCs w:val="20"/>
              </w:rPr>
              <w:t xml:space="preserve"> szt.</w:t>
            </w:r>
          </w:p>
        </w:tc>
      </w:tr>
      <w:tr w:rsidR="00880FDC" w:rsidRPr="002F7469" w14:paraId="307ED9FA" w14:textId="77777777" w:rsidTr="00972AD8">
        <w:tc>
          <w:tcPr>
            <w:tcW w:w="462" w:type="dxa"/>
            <w:vAlign w:val="center"/>
          </w:tcPr>
          <w:p w14:paraId="5BAC461E"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14</w:t>
            </w:r>
          </w:p>
        </w:tc>
        <w:tc>
          <w:tcPr>
            <w:tcW w:w="3932" w:type="dxa"/>
            <w:vAlign w:val="center"/>
          </w:tcPr>
          <w:p w14:paraId="7B0AE023" w14:textId="77777777" w:rsidR="00880FDC" w:rsidRPr="003A2A6B" w:rsidRDefault="00880FDC" w:rsidP="00880FDC">
            <w:pPr>
              <w:jc w:val="center"/>
              <w:rPr>
                <w:rFonts w:asciiTheme="minorHAnsi" w:hAnsiTheme="minorHAnsi" w:cstheme="minorHAnsi"/>
                <w:b/>
                <w:bCs/>
                <w:sz w:val="20"/>
                <w:szCs w:val="20"/>
              </w:rPr>
            </w:pPr>
            <w:r w:rsidRPr="00AE70D2">
              <w:rPr>
                <w:rFonts w:asciiTheme="minorHAnsi" w:eastAsia="Tahoma" w:hAnsiTheme="minorHAnsi" w:cstheme="minorHAnsi"/>
                <w:sz w:val="20"/>
                <w:szCs w:val="20"/>
              </w:rPr>
              <w:t>Zestaw klocków do warsztatu robotyki</w:t>
            </w:r>
          </w:p>
        </w:tc>
        <w:tc>
          <w:tcPr>
            <w:tcW w:w="3828" w:type="dxa"/>
          </w:tcPr>
          <w:p w14:paraId="6B45867D" w14:textId="77777777" w:rsidR="00880FDC" w:rsidRPr="007F4AD6" w:rsidRDefault="00880FDC" w:rsidP="00880FDC">
            <w:pPr>
              <w:rPr>
                <w:rFonts w:asciiTheme="minorHAnsi" w:hAnsiTheme="minorHAnsi" w:cstheme="minorHAnsi"/>
                <w:sz w:val="16"/>
                <w:szCs w:val="16"/>
              </w:rPr>
            </w:pPr>
          </w:p>
        </w:tc>
        <w:tc>
          <w:tcPr>
            <w:tcW w:w="1275" w:type="dxa"/>
            <w:vAlign w:val="center"/>
          </w:tcPr>
          <w:p w14:paraId="65455947" w14:textId="501E3A7C"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r>
      <w:tr w:rsidR="00880FDC" w:rsidRPr="002F7469" w14:paraId="68B589CF" w14:textId="77777777" w:rsidTr="00972AD8">
        <w:tc>
          <w:tcPr>
            <w:tcW w:w="462" w:type="dxa"/>
            <w:vAlign w:val="center"/>
          </w:tcPr>
          <w:p w14:paraId="0D7D15DA"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15</w:t>
            </w:r>
          </w:p>
        </w:tc>
        <w:tc>
          <w:tcPr>
            <w:tcW w:w="3932" w:type="dxa"/>
            <w:vAlign w:val="center"/>
          </w:tcPr>
          <w:p w14:paraId="12BC115B"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Drony - zestaw</w:t>
            </w:r>
          </w:p>
        </w:tc>
        <w:tc>
          <w:tcPr>
            <w:tcW w:w="3828" w:type="dxa"/>
          </w:tcPr>
          <w:p w14:paraId="53F29CA2" w14:textId="77777777" w:rsidR="00880FDC" w:rsidRPr="007F4AD6" w:rsidRDefault="00880FDC" w:rsidP="00880FDC">
            <w:pPr>
              <w:rPr>
                <w:rFonts w:asciiTheme="minorHAnsi" w:hAnsiTheme="minorHAnsi" w:cstheme="minorHAnsi"/>
                <w:sz w:val="16"/>
                <w:szCs w:val="16"/>
              </w:rPr>
            </w:pPr>
          </w:p>
        </w:tc>
        <w:tc>
          <w:tcPr>
            <w:tcW w:w="1275" w:type="dxa"/>
            <w:vAlign w:val="center"/>
          </w:tcPr>
          <w:p w14:paraId="1D6FE51F" w14:textId="32B683F6" w:rsidR="00880FDC" w:rsidRPr="002F7469" w:rsidRDefault="00880FDC" w:rsidP="00880FDC">
            <w:pPr>
              <w:jc w:val="center"/>
              <w:rPr>
                <w:rFonts w:asciiTheme="minorHAnsi" w:hAnsiTheme="minorHAnsi" w:cstheme="minorHAnsi"/>
                <w:sz w:val="20"/>
                <w:szCs w:val="20"/>
              </w:rPr>
            </w:pPr>
            <w:r>
              <w:rPr>
                <w:rFonts w:asciiTheme="minorHAnsi" w:eastAsia="Tahoma" w:hAnsiTheme="minorHAnsi" w:cstheme="minorHAnsi"/>
                <w:sz w:val="20"/>
                <w:szCs w:val="20"/>
              </w:rPr>
              <w:t>1</w:t>
            </w:r>
            <w:r w:rsidRPr="00AE70D2">
              <w:rPr>
                <w:rFonts w:asciiTheme="minorHAnsi" w:eastAsia="Tahoma" w:hAnsiTheme="minorHAnsi" w:cstheme="minorHAnsi"/>
                <w:sz w:val="20"/>
                <w:szCs w:val="20"/>
              </w:rPr>
              <w:t xml:space="preserve">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r>
      <w:tr w:rsidR="00880FDC" w:rsidRPr="002F7469" w14:paraId="027267C2" w14:textId="77777777" w:rsidTr="00972AD8">
        <w:tc>
          <w:tcPr>
            <w:tcW w:w="462" w:type="dxa"/>
            <w:vAlign w:val="center"/>
          </w:tcPr>
          <w:p w14:paraId="1774C935" w14:textId="77777777"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16</w:t>
            </w:r>
          </w:p>
        </w:tc>
        <w:tc>
          <w:tcPr>
            <w:tcW w:w="3932" w:type="dxa"/>
            <w:vAlign w:val="center"/>
          </w:tcPr>
          <w:p w14:paraId="7657A528"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Zestaw do nauki latania dronem</w:t>
            </w:r>
          </w:p>
        </w:tc>
        <w:tc>
          <w:tcPr>
            <w:tcW w:w="3828" w:type="dxa"/>
          </w:tcPr>
          <w:p w14:paraId="1B67E47F" w14:textId="77777777" w:rsidR="00880FDC" w:rsidRPr="007F4AD6" w:rsidRDefault="00880FDC" w:rsidP="00880FDC">
            <w:pPr>
              <w:rPr>
                <w:rFonts w:asciiTheme="minorHAnsi" w:hAnsiTheme="minorHAnsi" w:cstheme="minorHAnsi"/>
                <w:sz w:val="16"/>
                <w:szCs w:val="16"/>
              </w:rPr>
            </w:pPr>
          </w:p>
        </w:tc>
        <w:tc>
          <w:tcPr>
            <w:tcW w:w="1275" w:type="dxa"/>
            <w:vAlign w:val="center"/>
          </w:tcPr>
          <w:p w14:paraId="7BB5A470" w14:textId="1EF130D6"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530EAFD7" w14:textId="77777777" w:rsidTr="00972AD8">
        <w:tc>
          <w:tcPr>
            <w:tcW w:w="462" w:type="dxa"/>
            <w:vAlign w:val="center"/>
          </w:tcPr>
          <w:p w14:paraId="7A0335BF" w14:textId="77777777"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17</w:t>
            </w:r>
          </w:p>
        </w:tc>
        <w:tc>
          <w:tcPr>
            <w:tcW w:w="3932" w:type="dxa"/>
            <w:vAlign w:val="center"/>
          </w:tcPr>
          <w:p w14:paraId="6831CA09"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Mikroskop z kamerą</w:t>
            </w:r>
          </w:p>
        </w:tc>
        <w:tc>
          <w:tcPr>
            <w:tcW w:w="3828" w:type="dxa"/>
          </w:tcPr>
          <w:p w14:paraId="5920B088" w14:textId="77777777" w:rsidR="00880FDC" w:rsidRPr="007F4AD6" w:rsidRDefault="00880FDC" w:rsidP="00880FDC">
            <w:pPr>
              <w:rPr>
                <w:rFonts w:asciiTheme="minorHAnsi" w:hAnsiTheme="minorHAnsi" w:cstheme="minorHAnsi"/>
                <w:sz w:val="16"/>
                <w:szCs w:val="16"/>
              </w:rPr>
            </w:pPr>
          </w:p>
        </w:tc>
        <w:tc>
          <w:tcPr>
            <w:tcW w:w="1275" w:type="dxa"/>
            <w:vAlign w:val="center"/>
          </w:tcPr>
          <w:p w14:paraId="56213582" w14:textId="25EB4BA0"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880FDC" w:rsidRPr="002F7469" w14:paraId="004FB074" w14:textId="77777777" w:rsidTr="00972AD8">
        <w:tc>
          <w:tcPr>
            <w:tcW w:w="462" w:type="dxa"/>
            <w:vAlign w:val="center"/>
          </w:tcPr>
          <w:p w14:paraId="757CAF5B"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18</w:t>
            </w:r>
          </w:p>
        </w:tc>
        <w:tc>
          <w:tcPr>
            <w:tcW w:w="3932" w:type="dxa"/>
            <w:vAlign w:val="center"/>
          </w:tcPr>
          <w:p w14:paraId="4B60379C"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Teleskop astronomiczny</w:t>
            </w:r>
          </w:p>
        </w:tc>
        <w:tc>
          <w:tcPr>
            <w:tcW w:w="3828" w:type="dxa"/>
          </w:tcPr>
          <w:p w14:paraId="454237C2" w14:textId="77777777" w:rsidR="00880FDC" w:rsidRPr="007F4AD6" w:rsidRDefault="00880FDC" w:rsidP="00880FDC">
            <w:pPr>
              <w:rPr>
                <w:rFonts w:asciiTheme="minorHAnsi" w:hAnsiTheme="minorHAnsi" w:cstheme="minorHAnsi"/>
                <w:sz w:val="16"/>
                <w:szCs w:val="16"/>
              </w:rPr>
            </w:pPr>
          </w:p>
        </w:tc>
        <w:tc>
          <w:tcPr>
            <w:tcW w:w="1275" w:type="dxa"/>
            <w:vAlign w:val="center"/>
          </w:tcPr>
          <w:p w14:paraId="1861F062" w14:textId="4EC0F059"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880FDC" w:rsidRPr="002F7469" w14:paraId="263DCBAB" w14:textId="77777777" w:rsidTr="00972AD8">
        <w:tc>
          <w:tcPr>
            <w:tcW w:w="462" w:type="dxa"/>
            <w:vAlign w:val="center"/>
          </w:tcPr>
          <w:p w14:paraId="0C31053F"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19</w:t>
            </w:r>
          </w:p>
        </w:tc>
        <w:tc>
          <w:tcPr>
            <w:tcW w:w="3932" w:type="dxa"/>
            <w:vAlign w:val="center"/>
          </w:tcPr>
          <w:p w14:paraId="4FA2F0B8"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Green </w:t>
            </w:r>
            <w:proofErr w:type="spellStart"/>
            <w:r w:rsidRPr="00AE70D2">
              <w:rPr>
                <w:rFonts w:asciiTheme="minorHAnsi" w:eastAsia="Tahoma" w:hAnsiTheme="minorHAnsi" w:cstheme="minorHAnsi"/>
                <w:sz w:val="20"/>
                <w:szCs w:val="20"/>
              </w:rPr>
              <w:t>Screen</w:t>
            </w:r>
            <w:proofErr w:type="spellEnd"/>
            <w:r w:rsidRPr="00AE70D2">
              <w:rPr>
                <w:rFonts w:asciiTheme="minorHAnsi" w:eastAsia="Tahoma" w:hAnsiTheme="minorHAnsi" w:cstheme="minorHAnsi"/>
                <w:sz w:val="20"/>
                <w:szCs w:val="20"/>
              </w:rPr>
              <w:t xml:space="preserve"> mobilny w obudowie</w:t>
            </w:r>
          </w:p>
        </w:tc>
        <w:tc>
          <w:tcPr>
            <w:tcW w:w="3828" w:type="dxa"/>
          </w:tcPr>
          <w:p w14:paraId="38F998DA" w14:textId="77777777" w:rsidR="00880FDC" w:rsidRPr="007F4AD6" w:rsidRDefault="00880FDC" w:rsidP="00880FDC">
            <w:pPr>
              <w:rPr>
                <w:rFonts w:asciiTheme="minorHAnsi" w:hAnsiTheme="minorHAnsi" w:cstheme="minorHAnsi"/>
                <w:sz w:val="16"/>
                <w:szCs w:val="16"/>
              </w:rPr>
            </w:pPr>
          </w:p>
        </w:tc>
        <w:tc>
          <w:tcPr>
            <w:tcW w:w="1275" w:type="dxa"/>
            <w:vAlign w:val="center"/>
          </w:tcPr>
          <w:p w14:paraId="5A69C1D4" w14:textId="5AD15B26"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109AD803" w14:textId="77777777" w:rsidTr="00972AD8">
        <w:tc>
          <w:tcPr>
            <w:tcW w:w="462" w:type="dxa"/>
            <w:vAlign w:val="center"/>
          </w:tcPr>
          <w:p w14:paraId="2BBB16F2"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20</w:t>
            </w:r>
          </w:p>
        </w:tc>
        <w:tc>
          <w:tcPr>
            <w:tcW w:w="3932" w:type="dxa"/>
            <w:vAlign w:val="center"/>
          </w:tcPr>
          <w:p w14:paraId="436C01C1" w14:textId="77777777" w:rsidR="00880FDC" w:rsidRPr="002F7469" w:rsidRDefault="00880FDC" w:rsidP="00880FDC">
            <w:pPr>
              <w:jc w:val="center"/>
              <w:rPr>
                <w:rFonts w:asciiTheme="minorHAnsi" w:hAnsiTheme="minorHAnsi" w:cstheme="minorHAnsi"/>
                <w:sz w:val="20"/>
                <w:szCs w:val="20"/>
              </w:rPr>
            </w:pPr>
            <w:proofErr w:type="spellStart"/>
            <w:r w:rsidRPr="00AE70D2">
              <w:rPr>
                <w:rFonts w:asciiTheme="minorHAnsi" w:eastAsia="Tahoma" w:hAnsiTheme="minorHAnsi" w:cstheme="minorHAnsi"/>
                <w:sz w:val="20"/>
                <w:szCs w:val="20"/>
              </w:rPr>
              <w:t>Mixer</w:t>
            </w:r>
            <w:proofErr w:type="spellEnd"/>
            <w:r w:rsidRPr="00AE70D2">
              <w:rPr>
                <w:rFonts w:asciiTheme="minorHAnsi" w:eastAsia="Tahoma" w:hAnsiTheme="minorHAnsi" w:cstheme="minorHAnsi"/>
                <w:sz w:val="20"/>
                <w:szCs w:val="20"/>
              </w:rPr>
              <w:t xml:space="preserve"> audio</w:t>
            </w:r>
          </w:p>
        </w:tc>
        <w:tc>
          <w:tcPr>
            <w:tcW w:w="3828" w:type="dxa"/>
          </w:tcPr>
          <w:p w14:paraId="218C19AA" w14:textId="77777777" w:rsidR="00880FDC" w:rsidRPr="007F4AD6" w:rsidRDefault="00880FDC" w:rsidP="00880FDC">
            <w:pPr>
              <w:rPr>
                <w:rFonts w:asciiTheme="minorHAnsi" w:hAnsiTheme="minorHAnsi" w:cstheme="minorHAnsi"/>
                <w:sz w:val="16"/>
                <w:szCs w:val="16"/>
              </w:rPr>
            </w:pPr>
          </w:p>
        </w:tc>
        <w:tc>
          <w:tcPr>
            <w:tcW w:w="1275" w:type="dxa"/>
            <w:vAlign w:val="center"/>
          </w:tcPr>
          <w:p w14:paraId="16C14C5A" w14:textId="2CA2B253"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0BA09509" w14:textId="77777777" w:rsidTr="00972AD8">
        <w:tc>
          <w:tcPr>
            <w:tcW w:w="462" w:type="dxa"/>
            <w:vAlign w:val="center"/>
          </w:tcPr>
          <w:p w14:paraId="1F5DB13A"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21</w:t>
            </w:r>
          </w:p>
        </w:tc>
        <w:tc>
          <w:tcPr>
            <w:tcW w:w="3932" w:type="dxa"/>
            <w:vAlign w:val="center"/>
          </w:tcPr>
          <w:p w14:paraId="6864B225"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Konsola - mikser dźwięku 8-kanałowy</w:t>
            </w:r>
          </w:p>
        </w:tc>
        <w:tc>
          <w:tcPr>
            <w:tcW w:w="3828" w:type="dxa"/>
          </w:tcPr>
          <w:p w14:paraId="7A13187E" w14:textId="77777777" w:rsidR="00880FDC" w:rsidRPr="007F4AD6" w:rsidRDefault="00880FDC" w:rsidP="00880FDC">
            <w:pPr>
              <w:rPr>
                <w:rFonts w:asciiTheme="minorHAnsi" w:hAnsiTheme="minorHAnsi" w:cstheme="minorHAnsi"/>
                <w:sz w:val="16"/>
                <w:szCs w:val="16"/>
              </w:rPr>
            </w:pPr>
          </w:p>
        </w:tc>
        <w:tc>
          <w:tcPr>
            <w:tcW w:w="1275" w:type="dxa"/>
            <w:vAlign w:val="center"/>
          </w:tcPr>
          <w:p w14:paraId="499F9EEC" w14:textId="789FD4BE"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4425FEC3" w14:textId="77777777" w:rsidTr="00972AD8">
        <w:tc>
          <w:tcPr>
            <w:tcW w:w="462" w:type="dxa"/>
            <w:vAlign w:val="center"/>
          </w:tcPr>
          <w:p w14:paraId="2A8230D2"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22</w:t>
            </w:r>
          </w:p>
        </w:tc>
        <w:tc>
          <w:tcPr>
            <w:tcW w:w="3932" w:type="dxa"/>
            <w:vAlign w:val="center"/>
          </w:tcPr>
          <w:p w14:paraId="5F97A4C1"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Kamera przenośna cyfrowa  4K</w:t>
            </w:r>
          </w:p>
        </w:tc>
        <w:tc>
          <w:tcPr>
            <w:tcW w:w="3828" w:type="dxa"/>
          </w:tcPr>
          <w:p w14:paraId="5798705B" w14:textId="77777777" w:rsidR="00880FDC" w:rsidRPr="007F4AD6" w:rsidRDefault="00880FDC" w:rsidP="00880FDC">
            <w:pPr>
              <w:rPr>
                <w:rFonts w:asciiTheme="minorHAnsi" w:hAnsiTheme="minorHAnsi" w:cstheme="minorHAnsi"/>
                <w:sz w:val="16"/>
                <w:szCs w:val="16"/>
              </w:rPr>
            </w:pPr>
          </w:p>
        </w:tc>
        <w:tc>
          <w:tcPr>
            <w:tcW w:w="1275" w:type="dxa"/>
            <w:vAlign w:val="center"/>
          </w:tcPr>
          <w:p w14:paraId="0E1B30A6" w14:textId="26B17EE0"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48389EB8" w14:textId="77777777" w:rsidTr="00972AD8">
        <w:tc>
          <w:tcPr>
            <w:tcW w:w="462" w:type="dxa"/>
            <w:vAlign w:val="center"/>
          </w:tcPr>
          <w:p w14:paraId="00AB49FF"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23</w:t>
            </w:r>
          </w:p>
        </w:tc>
        <w:tc>
          <w:tcPr>
            <w:tcW w:w="3932" w:type="dxa"/>
            <w:vAlign w:val="center"/>
          </w:tcPr>
          <w:p w14:paraId="4642763B"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Laptop</w:t>
            </w:r>
          </w:p>
        </w:tc>
        <w:tc>
          <w:tcPr>
            <w:tcW w:w="3828" w:type="dxa"/>
          </w:tcPr>
          <w:p w14:paraId="7EBE90EB" w14:textId="77777777" w:rsidR="00880FDC" w:rsidRPr="007F4AD6" w:rsidRDefault="00880FDC" w:rsidP="00880FDC">
            <w:pPr>
              <w:rPr>
                <w:rFonts w:asciiTheme="minorHAnsi" w:hAnsiTheme="minorHAnsi" w:cstheme="minorHAnsi"/>
                <w:sz w:val="16"/>
                <w:szCs w:val="16"/>
              </w:rPr>
            </w:pPr>
          </w:p>
        </w:tc>
        <w:tc>
          <w:tcPr>
            <w:tcW w:w="1275" w:type="dxa"/>
            <w:vAlign w:val="center"/>
          </w:tcPr>
          <w:p w14:paraId="6FCA8AB8" w14:textId="025D28FA"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388F5684" w14:textId="77777777" w:rsidTr="00972AD8">
        <w:tc>
          <w:tcPr>
            <w:tcW w:w="462" w:type="dxa"/>
            <w:vAlign w:val="center"/>
          </w:tcPr>
          <w:p w14:paraId="3F2DC5A5"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24</w:t>
            </w:r>
          </w:p>
        </w:tc>
        <w:tc>
          <w:tcPr>
            <w:tcW w:w="3932" w:type="dxa"/>
            <w:vAlign w:val="center"/>
          </w:tcPr>
          <w:p w14:paraId="5A042BBF"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Zestaw narzędzi ucznia do drewna i metalu</w:t>
            </w:r>
          </w:p>
        </w:tc>
        <w:tc>
          <w:tcPr>
            <w:tcW w:w="3828" w:type="dxa"/>
          </w:tcPr>
          <w:p w14:paraId="6D0F324C" w14:textId="77777777" w:rsidR="00880FDC" w:rsidRPr="007F4AD6" w:rsidRDefault="00880FDC" w:rsidP="00880FDC">
            <w:pPr>
              <w:rPr>
                <w:rFonts w:asciiTheme="minorHAnsi" w:hAnsiTheme="minorHAnsi" w:cstheme="minorHAnsi"/>
                <w:sz w:val="16"/>
                <w:szCs w:val="16"/>
              </w:rPr>
            </w:pPr>
          </w:p>
        </w:tc>
        <w:tc>
          <w:tcPr>
            <w:tcW w:w="1275" w:type="dxa"/>
            <w:vAlign w:val="center"/>
          </w:tcPr>
          <w:p w14:paraId="7B098DBC" w14:textId="4AF9AAE1"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3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r>
      <w:tr w:rsidR="00880FDC" w:rsidRPr="002F7469" w14:paraId="58F05284" w14:textId="77777777" w:rsidTr="00972AD8">
        <w:tc>
          <w:tcPr>
            <w:tcW w:w="462" w:type="dxa"/>
            <w:vAlign w:val="center"/>
          </w:tcPr>
          <w:p w14:paraId="6DF6CB1C"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25</w:t>
            </w:r>
          </w:p>
        </w:tc>
        <w:tc>
          <w:tcPr>
            <w:tcW w:w="3932" w:type="dxa"/>
            <w:vAlign w:val="center"/>
          </w:tcPr>
          <w:p w14:paraId="2FDAE41D"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Akumulatorowa wiertarko-wkrętarka</w:t>
            </w:r>
          </w:p>
        </w:tc>
        <w:tc>
          <w:tcPr>
            <w:tcW w:w="3828" w:type="dxa"/>
          </w:tcPr>
          <w:p w14:paraId="7B6DF896" w14:textId="77777777" w:rsidR="00880FDC" w:rsidRPr="007F4AD6" w:rsidRDefault="00880FDC" w:rsidP="00880FDC">
            <w:pPr>
              <w:rPr>
                <w:rFonts w:asciiTheme="minorHAnsi" w:hAnsiTheme="minorHAnsi" w:cstheme="minorHAnsi"/>
                <w:sz w:val="16"/>
                <w:szCs w:val="16"/>
              </w:rPr>
            </w:pPr>
          </w:p>
        </w:tc>
        <w:tc>
          <w:tcPr>
            <w:tcW w:w="1275" w:type="dxa"/>
            <w:vAlign w:val="center"/>
          </w:tcPr>
          <w:p w14:paraId="44E67A58" w14:textId="671D4C16"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r>
      <w:tr w:rsidR="00880FDC" w:rsidRPr="002F7469" w14:paraId="1B768F3F" w14:textId="77777777" w:rsidTr="00972AD8">
        <w:tc>
          <w:tcPr>
            <w:tcW w:w="462" w:type="dxa"/>
            <w:vAlign w:val="center"/>
          </w:tcPr>
          <w:p w14:paraId="169A75E9"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26</w:t>
            </w:r>
          </w:p>
        </w:tc>
        <w:tc>
          <w:tcPr>
            <w:tcW w:w="3932" w:type="dxa"/>
            <w:vAlign w:val="center"/>
          </w:tcPr>
          <w:p w14:paraId="3EAA2AF6"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Bity do wkrętarki akumulatorowej</w:t>
            </w:r>
          </w:p>
        </w:tc>
        <w:tc>
          <w:tcPr>
            <w:tcW w:w="3828" w:type="dxa"/>
          </w:tcPr>
          <w:p w14:paraId="213EE581" w14:textId="77777777" w:rsidR="00880FDC" w:rsidRPr="007F4AD6" w:rsidRDefault="00880FDC" w:rsidP="00880FDC">
            <w:pPr>
              <w:rPr>
                <w:rFonts w:asciiTheme="minorHAnsi" w:hAnsiTheme="minorHAnsi" w:cstheme="minorHAnsi"/>
                <w:sz w:val="16"/>
                <w:szCs w:val="16"/>
              </w:rPr>
            </w:pPr>
          </w:p>
        </w:tc>
        <w:tc>
          <w:tcPr>
            <w:tcW w:w="1275" w:type="dxa"/>
            <w:vAlign w:val="center"/>
          </w:tcPr>
          <w:p w14:paraId="04F739F1" w14:textId="69FCCA5F"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r>
      <w:tr w:rsidR="00880FDC" w:rsidRPr="002F7469" w14:paraId="7D6752F9" w14:textId="77777777" w:rsidTr="00972AD8">
        <w:tc>
          <w:tcPr>
            <w:tcW w:w="462" w:type="dxa"/>
            <w:vAlign w:val="center"/>
          </w:tcPr>
          <w:p w14:paraId="2E621C4F"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27</w:t>
            </w:r>
          </w:p>
        </w:tc>
        <w:tc>
          <w:tcPr>
            <w:tcW w:w="3932" w:type="dxa"/>
            <w:vAlign w:val="center"/>
          </w:tcPr>
          <w:p w14:paraId="04E4D3ED"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Bezprzewodowy pistolet do klejenia na gorąco</w:t>
            </w:r>
          </w:p>
        </w:tc>
        <w:tc>
          <w:tcPr>
            <w:tcW w:w="3828" w:type="dxa"/>
          </w:tcPr>
          <w:p w14:paraId="59A2DAAD" w14:textId="77777777" w:rsidR="00880FDC" w:rsidRPr="007F4AD6" w:rsidRDefault="00880FDC" w:rsidP="00880FDC">
            <w:pPr>
              <w:rPr>
                <w:rFonts w:asciiTheme="minorHAnsi" w:hAnsiTheme="minorHAnsi" w:cstheme="minorHAnsi"/>
                <w:sz w:val="16"/>
                <w:szCs w:val="16"/>
              </w:rPr>
            </w:pPr>
          </w:p>
        </w:tc>
        <w:tc>
          <w:tcPr>
            <w:tcW w:w="1275" w:type="dxa"/>
            <w:vAlign w:val="center"/>
          </w:tcPr>
          <w:p w14:paraId="57AC05CC" w14:textId="21EC8B4F"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880FDC" w:rsidRPr="002F7469" w14:paraId="7A93165A" w14:textId="77777777" w:rsidTr="00972AD8">
        <w:tc>
          <w:tcPr>
            <w:tcW w:w="462" w:type="dxa"/>
            <w:vAlign w:val="center"/>
          </w:tcPr>
          <w:p w14:paraId="7FE721EC"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28</w:t>
            </w:r>
          </w:p>
        </w:tc>
        <w:tc>
          <w:tcPr>
            <w:tcW w:w="3932" w:type="dxa"/>
            <w:vAlign w:val="center"/>
          </w:tcPr>
          <w:p w14:paraId="610D6A85"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Wkłady klejowe do pistoletu 11 mm, 6 szt.</w:t>
            </w:r>
          </w:p>
        </w:tc>
        <w:tc>
          <w:tcPr>
            <w:tcW w:w="3828" w:type="dxa"/>
          </w:tcPr>
          <w:p w14:paraId="5ABC6008" w14:textId="77777777" w:rsidR="00880FDC" w:rsidRPr="007F4AD6" w:rsidRDefault="00880FDC" w:rsidP="00880FDC">
            <w:pPr>
              <w:rPr>
                <w:rFonts w:asciiTheme="minorHAnsi" w:hAnsiTheme="minorHAnsi" w:cstheme="minorHAnsi"/>
                <w:sz w:val="16"/>
                <w:szCs w:val="16"/>
              </w:rPr>
            </w:pPr>
          </w:p>
        </w:tc>
        <w:tc>
          <w:tcPr>
            <w:tcW w:w="1275" w:type="dxa"/>
            <w:vAlign w:val="center"/>
          </w:tcPr>
          <w:p w14:paraId="07BD0C72" w14:textId="06F8018A"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880FDC" w:rsidRPr="002F7469" w14:paraId="6E6C421F" w14:textId="77777777" w:rsidTr="00972AD8">
        <w:tc>
          <w:tcPr>
            <w:tcW w:w="462" w:type="dxa"/>
            <w:vAlign w:val="center"/>
          </w:tcPr>
          <w:p w14:paraId="77CD6996"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29</w:t>
            </w:r>
          </w:p>
        </w:tc>
        <w:tc>
          <w:tcPr>
            <w:tcW w:w="3932" w:type="dxa"/>
            <w:vAlign w:val="center"/>
          </w:tcPr>
          <w:p w14:paraId="1E58991A"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Drukarka 3D do Pracowni Druku 3D </w:t>
            </w:r>
          </w:p>
        </w:tc>
        <w:tc>
          <w:tcPr>
            <w:tcW w:w="3828" w:type="dxa"/>
          </w:tcPr>
          <w:p w14:paraId="47F64CCB" w14:textId="77777777" w:rsidR="00880FDC" w:rsidRPr="007F4AD6" w:rsidRDefault="00880FDC" w:rsidP="00880FDC">
            <w:pPr>
              <w:rPr>
                <w:rFonts w:asciiTheme="minorHAnsi" w:hAnsiTheme="minorHAnsi" w:cstheme="minorHAnsi"/>
                <w:sz w:val="16"/>
                <w:szCs w:val="16"/>
              </w:rPr>
            </w:pPr>
          </w:p>
        </w:tc>
        <w:tc>
          <w:tcPr>
            <w:tcW w:w="1275" w:type="dxa"/>
            <w:vAlign w:val="center"/>
          </w:tcPr>
          <w:p w14:paraId="4EECD320" w14:textId="5A8ED371"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488DD1E6" w14:textId="77777777" w:rsidTr="00972AD8">
        <w:tc>
          <w:tcPr>
            <w:tcW w:w="462" w:type="dxa"/>
            <w:vAlign w:val="center"/>
          </w:tcPr>
          <w:p w14:paraId="4A3194C0"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30</w:t>
            </w:r>
          </w:p>
        </w:tc>
        <w:tc>
          <w:tcPr>
            <w:tcW w:w="3932" w:type="dxa"/>
          </w:tcPr>
          <w:p w14:paraId="6B245C65"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Pracownia Druku 3D </w:t>
            </w:r>
          </w:p>
        </w:tc>
        <w:tc>
          <w:tcPr>
            <w:tcW w:w="3828" w:type="dxa"/>
          </w:tcPr>
          <w:p w14:paraId="6CF975F1" w14:textId="77777777" w:rsidR="00880FDC" w:rsidRPr="007F4AD6" w:rsidRDefault="00880FDC" w:rsidP="00880FDC">
            <w:pPr>
              <w:rPr>
                <w:rFonts w:asciiTheme="minorHAnsi" w:hAnsiTheme="minorHAnsi" w:cstheme="minorHAnsi"/>
                <w:sz w:val="16"/>
                <w:szCs w:val="16"/>
              </w:rPr>
            </w:pPr>
          </w:p>
        </w:tc>
        <w:tc>
          <w:tcPr>
            <w:tcW w:w="1275" w:type="dxa"/>
            <w:vAlign w:val="center"/>
          </w:tcPr>
          <w:p w14:paraId="392E8414" w14:textId="16A68F20"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880FDC" w:rsidRPr="002F7469" w14:paraId="082D6504" w14:textId="77777777" w:rsidTr="00972AD8">
        <w:tc>
          <w:tcPr>
            <w:tcW w:w="462" w:type="dxa"/>
            <w:vAlign w:val="center"/>
          </w:tcPr>
          <w:p w14:paraId="03BA4E35" w14:textId="77777777"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31</w:t>
            </w:r>
          </w:p>
        </w:tc>
        <w:tc>
          <w:tcPr>
            <w:tcW w:w="3932" w:type="dxa"/>
          </w:tcPr>
          <w:p w14:paraId="1D56FF14" w14:textId="7777777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Modułowe Pracownie Przyrodnicze - moduł WODA</w:t>
            </w:r>
          </w:p>
        </w:tc>
        <w:tc>
          <w:tcPr>
            <w:tcW w:w="3828" w:type="dxa"/>
          </w:tcPr>
          <w:p w14:paraId="2D84621B" w14:textId="77777777" w:rsidR="00880FDC" w:rsidRPr="007F4AD6" w:rsidRDefault="00880FDC" w:rsidP="00880FDC">
            <w:pPr>
              <w:rPr>
                <w:rFonts w:asciiTheme="minorHAnsi" w:hAnsiTheme="minorHAnsi" w:cstheme="minorHAnsi"/>
                <w:sz w:val="16"/>
                <w:szCs w:val="16"/>
              </w:rPr>
            </w:pPr>
          </w:p>
        </w:tc>
        <w:tc>
          <w:tcPr>
            <w:tcW w:w="1275" w:type="dxa"/>
            <w:vAlign w:val="center"/>
          </w:tcPr>
          <w:p w14:paraId="4AB4765B" w14:textId="0ECD69B6"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4 szt.</w:t>
            </w:r>
          </w:p>
        </w:tc>
      </w:tr>
    </w:tbl>
    <w:p w14:paraId="13FB7619" w14:textId="77777777" w:rsidR="008E58BB" w:rsidRDefault="008E58BB" w:rsidP="0071632E">
      <w:pPr>
        <w:pStyle w:val="Lista"/>
        <w:spacing w:line="300" w:lineRule="exact"/>
        <w:ind w:left="0" w:right="-83" w:firstLine="0"/>
        <w:jc w:val="right"/>
        <w:rPr>
          <w:rFonts w:asciiTheme="minorHAnsi" w:hAnsiTheme="minorHAnsi" w:cstheme="minorHAnsi"/>
          <w:b/>
          <w:szCs w:val="24"/>
        </w:rPr>
      </w:pPr>
    </w:p>
    <w:p w14:paraId="77B6F659"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78EF7B2F"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7333D7D0"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2C1E247D" w14:textId="77777777" w:rsidR="00B00A51" w:rsidRDefault="00B00A51" w:rsidP="006A3D24">
      <w:pPr>
        <w:pStyle w:val="Lista"/>
        <w:spacing w:line="300" w:lineRule="exact"/>
        <w:ind w:left="0" w:right="-83" w:firstLine="0"/>
        <w:rPr>
          <w:rFonts w:asciiTheme="minorHAnsi" w:hAnsiTheme="minorHAnsi" w:cstheme="minorHAnsi"/>
          <w:b/>
          <w:szCs w:val="24"/>
        </w:rPr>
      </w:pPr>
    </w:p>
    <w:p w14:paraId="1DF2CAA3" w14:textId="1A78ECB9" w:rsidR="006173F7" w:rsidRPr="0071632E" w:rsidRDefault="006173F7" w:rsidP="006173F7">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Załącznik nr</w:t>
      </w:r>
      <w:r w:rsidR="00B00A51">
        <w:rPr>
          <w:rFonts w:asciiTheme="minorHAnsi" w:hAnsiTheme="minorHAnsi" w:cstheme="minorHAnsi"/>
          <w:b/>
          <w:szCs w:val="24"/>
        </w:rPr>
        <w:t>2</w:t>
      </w:r>
      <w:r>
        <w:rPr>
          <w:rFonts w:asciiTheme="minorHAnsi" w:hAnsiTheme="minorHAnsi" w:cstheme="minorHAnsi"/>
          <w:b/>
          <w:szCs w:val="24"/>
        </w:rPr>
        <w:t xml:space="preserve"> do umowy nr …… z dnia ……</w:t>
      </w:r>
    </w:p>
    <w:p w14:paraId="06549461" w14:textId="77777777" w:rsidR="006173F7" w:rsidRDefault="006173F7" w:rsidP="006173F7">
      <w:pPr>
        <w:pStyle w:val="Lista"/>
        <w:spacing w:line="300" w:lineRule="exact"/>
        <w:ind w:left="0" w:right="-83" w:firstLine="0"/>
        <w:jc w:val="right"/>
        <w:rPr>
          <w:rFonts w:asciiTheme="minorHAnsi" w:hAnsiTheme="minorHAnsi" w:cstheme="minorHAnsi"/>
          <w:b/>
          <w:szCs w:val="24"/>
        </w:rPr>
      </w:pPr>
    </w:p>
    <w:p w14:paraId="75CCF373" w14:textId="34F6B7C4" w:rsidR="006173F7" w:rsidRDefault="006173F7" w:rsidP="006173F7">
      <w:pPr>
        <w:pStyle w:val="Lista"/>
        <w:spacing w:line="300" w:lineRule="exact"/>
        <w:ind w:left="0" w:right="-83" w:firstLine="0"/>
        <w:jc w:val="center"/>
        <w:rPr>
          <w:rFonts w:asciiTheme="minorHAnsi" w:hAnsiTheme="minorHAnsi" w:cstheme="minorHAnsi"/>
          <w:b/>
          <w:szCs w:val="24"/>
        </w:rPr>
      </w:pPr>
      <w:r>
        <w:rPr>
          <w:rFonts w:asciiTheme="minorHAnsi" w:hAnsiTheme="minorHAnsi" w:cstheme="minorHAnsi"/>
          <w:b/>
          <w:szCs w:val="24"/>
        </w:rPr>
        <w:t>Zakres zamówienia opcjonalnego</w:t>
      </w:r>
    </w:p>
    <w:p w14:paraId="52A4750B" w14:textId="77777777" w:rsidR="006173F7" w:rsidRDefault="006173F7" w:rsidP="006173F7">
      <w:pPr>
        <w:pStyle w:val="Lista"/>
        <w:spacing w:line="300" w:lineRule="exact"/>
        <w:ind w:left="0" w:right="-83" w:firstLine="0"/>
        <w:jc w:val="right"/>
        <w:rPr>
          <w:rFonts w:asciiTheme="minorHAnsi" w:hAnsiTheme="minorHAnsi" w:cstheme="minorHAnsi"/>
          <w:b/>
          <w:szCs w:val="24"/>
        </w:rPr>
      </w:pPr>
    </w:p>
    <w:tbl>
      <w:tblPr>
        <w:tblStyle w:val="Tabela-Siatka"/>
        <w:tblW w:w="9497" w:type="dxa"/>
        <w:tblInd w:w="137" w:type="dxa"/>
        <w:tblLook w:val="04A0" w:firstRow="1" w:lastRow="0" w:firstColumn="1" w:lastColumn="0" w:noHBand="0" w:noVBand="1"/>
      </w:tblPr>
      <w:tblGrid>
        <w:gridCol w:w="462"/>
        <w:gridCol w:w="3932"/>
        <w:gridCol w:w="3828"/>
        <w:gridCol w:w="1275"/>
      </w:tblGrid>
      <w:tr w:rsidR="00A87443" w:rsidRPr="002F7469" w14:paraId="127C97AC" w14:textId="77777777" w:rsidTr="00972AD8">
        <w:trPr>
          <w:trHeight w:val="768"/>
        </w:trPr>
        <w:tc>
          <w:tcPr>
            <w:tcW w:w="462" w:type="dxa"/>
            <w:vAlign w:val="center"/>
          </w:tcPr>
          <w:p w14:paraId="5EE3FD77" w14:textId="77777777" w:rsidR="00A87443" w:rsidRPr="002F7469" w:rsidRDefault="00A87443" w:rsidP="00972AD8">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3932" w:type="dxa"/>
            <w:vAlign w:val="center"/>
          </w:tcPr>
          <w:p w14:paraId="6B7FA149" w14:textId="77777777" w:rsidR="00A87443" w:rsidRPr="002F7469" w:rsidRDefault="00A87443" w:rsidP="00972AD8">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3828" w:type="dxa"/>
            <w:vAlign w:val="center"/>
          </w:tcPr>
          <w:p w14:paraId="1A5B4C4E" w14:textId="77777777" w:rsidR="00A87443" w:rsidRPr="006173F7" w:rsidRDefault="00A87443" w:rsidP="00972AD8">
            <w:pPr>
              <w:jc w:val="center"/>
              <w:rPr>
                <w:rFonts w:asciiTheme="minorHAnsi" w:hAnsiTheme="minorHAnsi" w:cstheme="minorHAnsi"/>
                <w:b/>
                <w:sz w:val="20"/>
                <w:szCs w:val="20"/>
              </w:rPr>
            </w:pPr>
            <w:r w:rsidRPr="006173F7">
              <w:rPr>
                <w:rFonts w:asciiTheme="minorHAnsi" w:hAnsiTheme="minorHAnsi" w:cstheme="minorHAnsi"/>
                <w:b/>
                <w:sz w:val="20"/>
                <w:szCs w:val="20"/>
              </w:rPr>
              <w:t>PRODUCENT/MARKA/MODEL/SYMBOL</w:t>
            </w:r>
          </w:p>
          <w:p w14:paraId="3B8B1DA2" w14:textId="77777777" w:rsidR="00A87443" w:rsidRPr="002F7469" w:rsidRDefault="00A87443" w:rsidP="00972AD8">
            <w:pPr>
              <w:jc w:val="center"/>
              <w:rPr>
                <w:rFonts w:asciiTheme="minorHAnsi" w:hAnsiTheme="minorHAnsi" w:cstheme="minorHAnsi"/>
                <w:b/>
                <w:sz w:val="20"/>
                <w:szCs w:val="20"/>
              </w:rPr>
            </w:pPr>
            <w:r w:rsidRPr="006173F7">
              <w:rPr>
                <w:rFonts w:asciiTheme="minorHAnsi" w:hAnsiTheme="minorHAnsi" w:cstheme="minorHAnsi"/>
                <w:b/>
                <w:sz w:val="20"/>
                <w:szCs w:val="20"/>
              </w:rPr>
              <w:t>oferowanego wyposażenia</w:t>
            </w:r>
          </w:p>
        </w:tc>
        <w:tc>
          <w:tcPr>
            <w:tcW w:w="1275" w:type="dxa"/>
            <w:vAlign w:val="center"/>
          </w:tcPr>
          <w:p w14:paraId="62FCACC3" w14:textId="77777777" w:rsidR="00A87443" w:rsidRPr="002F7469" w:rsidRDefault="00A87443" w:rsidP="00972AD8">
            <w:pPr>
              <w:jc w:val="center"/>
              <w:rPr>
                <w:rFonts w:asciiTheme="minorHAnsi" w:hAnsiTheme="minorHAnsi" w:cstheme="minorHAnsi"/>
                <w:b/>
                <w:sz w:val="20"/>
                <w:szCs w:val="20"/>
              </w:rPr>
            </w:pPr>
            <w:r>
              <w:rPr>
                <w:rFonts w:asciiTheme="minorHAnsi" w:hAnsiTheme="minorHAnsi" w:cstheme="minorHAnsi"/>
                <w:b/>
                <w:sz w:val="20"/>
                <w:szCs w:val="20"/>
              </w:rPr>
              <w:t>Ilość [szt.]</w:t>
            </w:r>
          </w:p>
        </w:tc>
      </w:tr>
      <w:tr w:rsidR="00880FDC" w:rsidRPr="002F7469" w14:paraId="770157B5" w14:textId="77777777" w:rsidTr="00972AD8">
        <w:tc>
          <w:tcPr>
            <w:tcW w:w="462" w:type="dxa"/>
            <w:vAlign w:val="center"/>
          </w:tcPr>
          <w:p w14:paraId="42CC2062" w14:textId="5BAFB1C1"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1</w:t>
            </w:r>
          </w:p>
        </w:tc>
        <w:tc>
          <w:tcPr>
            <w:tcW w:w="3932" w:type="dxa"/>
            <w:vAlign w:val="center"/>
          </w:tcPr>
          <w:p w14:paraId="2C033714" w14:textId="2A19916A" w:rsidR="00880FDC" w:rsidRPr="002F7469" w:rsidRDefault="00880FDC" w:rsidP="00880FDC">
            <w:pPr>
              <w:jc w:val="center"/>
              <w:rPr>
                <w:rFonts w:asciiTheme="minorHAnsi" w:hAnsiTheme="minorHAnsi" w:cstheme="minorHAnsi"/>
                <w:color w:val="000000"/>
                <w:sz w:val="20"/>
                <w:szCs w:val="20"/>
              </w:rPr>
            </w:pPr>
            <w:r w:rsidRPr="00B97857">
              <w:rPr>
                <w:rFonts w:asciiTheme="minorHAnsi" w:hAnsiTheme="minorHAnsi" w:cstheme="minorHAnsi"/>
                <w:color w:val="000000"/>
                <w:sz w:val="20"/>
                <w:szCs w:val="20"/>
              </w:rPr>
              <w:t>Stacja lutownicza na gorące powietrze z grotem i tradycyjna - 2w1</w:t>
            </w:r>
          </w:p>
        </w:tc>
        <w:tc>
          <w:tcPr>
            <w:tcW w:w="3828" w:type="dxa"/>
          </w:tcPr>
          <w:p w14:paraId="1264CE30" w14:textId="77777777" w:rsidR="00880FDC" w:rsidRPr="007F4AD6" w:rsidRDefault="00880FDC" w:rsidP="00880FDC">
            <w:pPr>
              <w:shd w:val="clear" w:color="auto" w:fill="FFFFFF"/>
              <w:spacing w:before="45" w:after="45"/>
              <w:ind w:right="45"/>
              <w:rPr>
                <w:rFonts w:asciiTheme="minorHAnsi" w:hAnsiTheme="minorHAnsi" w:cstheme="minorHAnsi"/>
                <w:color w:val="5C5C5C"/>
                <w:sz w:val="16"/>
                <w:szCs w:val="16"/>
              </w:rPr>
            </w:pPr>
          </w:p>
        </w:tc>
        <w:tc>
          <w:tcPr>
            <w:tcW w:w="1275" w:type="dxa"/>
            <w:vAlign w:val="center"/>
          </w:tcPr>
          <w:p w14:paraId="4046CBB3" w14:textId="49D35CBD"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 szt.</w:t>
            </w:r>
          </w:p>
        </w:tc>
      </w:tr>
      <w:tr w:rsidR="00880FDC" w:rsidRPr="002F7469" w14:paraId="2AD781E9" w14:textId="77777777" w:rsidTr="00972AD8">
        <w:trPr>
          <w:trHeight w:val="208"/>
        </w:trPr>
        <w:tc>
          <w:tcPr>
            <w:tcW w:w="462" w:type="dxa"/>
            <w:vAlign w:val="center"/>
          </w:tcPr>
          <w:p w14:paraId="16C3DEC0" w14:textId="6F0FA2BD"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w:t>
            </w:r>
          </w:p>
        </w:tc>
        <w:tc>
          <w:tcPr>
            <w:tcW w:w="3932" w:type="dxa"/>
            <w:vAlign w:val="center"/>
          </w:tcPr>
          <w:p w14:paraId="73451735" w14:textId="1DBE9F82"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Statyw do aparatu i kamery</w:t>
            </w:r>
          </w:p>
        </w:tc>
        <w:tc>
          <w:tcPr>
            <w:tcW w:w="3828" w:type="dxa"/>
          </w:tcPr>
          <w:p w14:paraId="3C983395" w14:textId="77777777" w:rsidR="00880FDC" w:rsidRPr="007F4AD6" w:rsidRDefault="00880FDC" w:rsidP="00880FDC">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35FFA130" w14:textId="4C99A8E8" w:rsidR="00880FDC" w:rsidRPr="002F7469" w:rsidRDefault="00880FDC" w:rsidP="00880FDC">
            <w:pPr>
              <w:jc w:val="center"/>
              <w:rPr>
                <w:rFonts w:asciiTheme="minorHAnsi" w:hAnsiTheme="minorHAnsi" w:cstheme="minorHAnsi"/>
                <w:sz w:val="20"/>
                <w:szCs w:val="20"/>
              </w:rPr>
            </w:pPr>
            <w:r>
              <w:rPr>
                <w:rFonts w:asciiTheme="minorHAnsi" w:eastAsia="Tahoma" w:hAnsiTheme="minorHAnsi" w:cstheme="minorHAnsi"/>
                <w:sz w:val="20"/>
                <w:szCs w:val="20"/>
              </w:rPr>
              <w:t>3</w:t>
            </w:r>
            <w:r w:rsidRPr="00AE70D2">
              <w:rPr>
                <w:rFonts w:asciiTheme="minorHAnsi" w:eastAsia="Tahoma" w:hAnsiTheme="minorHAnsi" w:cstheme="minorHAnsi"/>
                <w:sz w:val="20"/>
                <w:szCs w:val="20"/>
              </w:rPr>
              <w:t xml:space="preserve"> szt.</w:t>
            </w:r>
          </w:p>
        </w:tc>
      </w:tr>
      <w:tr w:rsidR="00880FDC" w:rsidRPr="002F7469" w14:paraId="6C470BAF" w14:textId="77777777" w:rsidTr="00972AD8">
        <w:tc>
          <w:tcPr>
            <w:tcW w:w="462" w:type="dxa"/>
            <w:vAlign w:val="center"/>
          </w:tcPr>
          <w:p w14:paraId="289F8876" w14:textId="37766972"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3</w:t>
            </w:r>
          </w:p>
        </w:tc>
        <w:tc>
          <w:tcPr>
            <w:tcW w:w="3932" w:type="dxa"/>
            <w:vAlign w:val="center"/>
          </w:tcPr>
          <w:p w14:paraId="0B42CEEB" w14:textId="75C2A0A7" w:rsidR="00880FDC" w:rsidRPr="002F7469" w:rsidRDefault="00880FDC" w:rsidP="00880FDC">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Kompaktowy kierunkowy mikrofon pojemnościowy</w:t>
            </w:r>
          </w:p>
        </w:tc>
        <w:tc>
          <w:tcPr>
            <w:tcW w:w="3828" w:type="dxa"/>
          </w:tcPr>
          <w:p w14:paraId="1D08BBC1" w14:textId="77777777" w:rsidR="00880FDC" w:rsidRPr="007F4AD6" w:rsidRDefault="00880FDC" w:rsidP="00880FDC">
            <w:pPr>
              <w:rPr>
                <w:rFonts w:asciiTheme="minorHAnsi" w:hAnsiTheme="minorHAnsi" w:cstheme="minorHAnsi"/>
                <w:color w:val="000000"/>
                <w:sz w:val="16"/>
                <w:szCs w:val="16"/>
              </w:rPr>
            </w:pPr>
          </w:p>
        </w:tc>
        <w:tc>
          <w:tcPr>
            <w:tcW w:w="1275" w:type="dxa"/>
            <w:vAlign w:val="center"/>
          </w:tcPr>
          <w:p w14:paraId="73179F4C" w14:textId="3DF1BBDA" w:rsidR="00880FDC" w:rsidRPr="002F7469" w:rsidRDefault="00880FDC" w:rsidP="00880FDC">
            <w:pPr>
              <w:jc w:val="center"/>
              <w:rPr>
                <w:rFonts w:asciiTheme="minorHAnsi" w:hAnsiTheme="minorHAnsi" w:cstheme="minorHAnsi"/>
                <w:sz w:val="20"/>
                <w:szCs w:val="20"/>
              </w:rPr>
            </w:pPr>
            <w:r>
              <w:rPr>
                <w:rFonts w:asciiTheme="minorHAnsi" w:eastAsia="Tahoma" w:hAnsiTheme="minorHAnsi" w:cstheme="minorHAnsi"/>
                <w:sz w:val="20"/>
                <w:szCs w:val="20"/>
              </w:rPr>
              <w:t>3</w:t>
            </w:r>
            <w:r w:rsidRPr="00AE70D2">
              <w:rPr>
                <w:rFonts w:asciiTheme="minorHAnsi" w:eastAsia="Tahoma" w:hAnsiTheme="minorHAnsi" w:cstheme="minorHAnsi"/>
                <w:sz w:val="20"/>
                <w:szCs w:val="20"/>
              </w:rPr>
              <w:t xml:space="preserve"> szt.</w:t>
            </w:r>
          </w:p>
        </w:tc>
      </w:tr>
      <w:tr w:rsidR="00880FDC" w:rsidRPr="002F7469" w14:paraId="71A1C2A2" w14:textId="77777777" w:rsidTr="00972AD8">
        <w:tc>
          <w:tcPr>
            <w:tcW w:w="462" w:type="dxa"/>
            <w:vAlign w:val="center"/>
          </w:tcPr>
          <w:p w14:paraId="6A26924C" w14:textId="350D71DD"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4</w:t>
            </w:r>
          </w:p>
        </w:tc>
        <w:tc>
          <w:tcPr>
            <w:tcW w:w="3932" w:type="dxa"/>
            <w:vAlign w:val="center"/>
          </w:tcPr>
          <w:p w14:paraId="64C75CCD" w14:textId="45458FDD" w:rsidR="00880FDC" w:rsidRPr="002F7469" w:rsidRDefault="00880FDC" w:rsidP="00880FDC">
            <w:pPr>
              <w:jc w:val="center"/>
              <w:rPr>
                <w:rFonts w:asciiTheme="minorHAnsi" w:hAnsiTheme="minorHAnsi" w:cstheme="minorHAnsi"/>
                <w:sz w:val="20"/>
                <w:szCs w:val="20"/>
              </w:rPr>
            </w:pPr>
            <w:proofErr w:type="spellStart"/>
            <w:r w:rsidRPr="00AE70D2">
              <w:rPr>
                <w:rFonts w:asciiTheme="minorHAnsi" w:eastAsia="Tahoma" w:hAnsiTheme="minorHAnsi" w:cstheme="minorHAnsi"/>
                <w:sz w:val="20"/>
                <w:szCs w:val="20"/>
              </w:rPr>
              <w:t>Mikroport</w:t>
            </w:r>
            <w:proofErr w:type="spellEnd"/>
          </w:p>
        </w:tc>
        <w:tc>
          <w:tcPr>
            <w:tcW w:w="3828" w:type="dxa"/>
          </w:tcPr>
          <w:p w14:paraId="4F401397" w14:textId="77777777" w:rsidR="00880FDC" w:rsidRPr="007F4AD6" w:rsidRDefault="00880FDC" w:rsidP="00880FDC">
            <w:pPr>
              <w:rPr>
                <w:rFonts w:asciiTheme="minorHAnsi" w:hAnsiTheme="minorHAnsi" w:cstheme="minorHAnsi"/>
                <w:sz w:val="16"/>
                <w:szCs w:val="16"/>
              </w:rPr>
            </w:pPr>
          </w:p>
        </w:tc>
        <w:tc>
          <w:tcPr>
            <w:tcW w:w="1275" w:type="dxa"/>
            <w:vAlign w:val="center"/>
          </w:tcPr>
          <w:p w14:paraId="683C7001" w14:textId="7DC05F6D" w:rsidR="00880FDC" w:rsidRPr="002F7469" w:rsidRDefault="00880FDC" w:rsidP="00880FDC">
            <w:pPr>
              <w:jc w:val="center"/>
              <w:rPr>
                <w:rFonts w:asciiTheme="minorHAnsi" w:hAnsiTheme="minorHAnsi" w:cstheme="minorHAnsi"/>
                <w:sz w:val="20"/>
                <w:szCs w:val="20"/>
              </w:rPr>
            </w:pPr>
            <w:r>
              <w:rPr>
                <w:rFonts w:asciiTheme="minorHAnsi" w:eastAsia="Tahoma" w:hAnsiTheme="minorHAnsi" w:cstheme="minorHAnsi"/>
                <w:sz w:val="20"/>
                <w:szCs w:val="20"/>
              </w:rPr>
              <w:t>2</w:t>
            </w:r>
            <w:r w:rsidRPr="00AE70D2">
              <w:rPr>
                <w:rFonts w:asciiTheme="minorHAnsi" w:eastAsia="Tahoma" w:hAnsiTheme="minorHAnsi" w:cstheme="minorHAnsi"/>
                <w:sz w:val="20"/>
                <w:szCs w:val="20"/>
              </w:rPr>
              <w:t xml:space="preserve"> szt.</w:t>
            </w:r>
          </w:p>
        </w:tc>
      </w:tr>
      <w:tr w:rsidR="00880FDC" w:rsidRPr="002F7469" w14:paraId="5FBCA0FB" w14:textId="77777777" w:rsidTr="00972AD8">
        <w:tc>
          <w:tcPr>
            <w:tcW w:w="462" w:type="dxa"/>
            <w:vAlign w:val="center"/>
          </w:tcPr>
          <w:p w14:paraId="287E4B34" w14:textId="5539639F"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5</w:t>
            </w:r>
          </w:p>
        </w:tc>
        <w:tc>
          <w:tcPr>
            <w:tcW w:w="3932" w:type="dxa"/>
            <w:vAlign w:val="center"/>
          </w:tcPr>
          <w:p w14:paraId="1017CA1C" w14:textId="04C1166B" w:rsidR="00880FDC" w:rsidRPr="00AE70D2" w:rsidRDefault="00880FDC" w:rsidP="00880FDC">
            <w:pPr>
              <w:jc w:val="center"/>
              <w:rPr>
                <w:rFonts w:asciiTheme="minorHAnsi" w:eastAsia="Tahoma" w:hAnsiTheme="minorHAnsi" w:cstheme="minorHAnsi"/>
                <w:sz w:val="20"/>
                <w:szCs w:val="20"/>
              </w:rPr>
            </w:pPr>
            <w:proofErr w:type="spellStart"/>
            <w:r w:rsidRPr="00B97857">
              <w:rPr>
                <w:rFonts w:asciiTheme="minorHAnsi" w:eastAsia="Tahoma" w:hAnsiTheme="minorHAnsi" w:cstheme="minorHAnsi"/>
                <w:sz w:val="20"/>
                <w:szCs w:val="20"/>
              </w:rPr>
              <w:t>Gimbal</w:t>
            </w:r>
            <w:proofErr w:type="spellEnd"/>
            <w:r w:rsidRPr="00B97857">
              <w:rPr>
                <w:rFonts w:asciiTheme="minorHAnsi" w:eastAsia="Tahoma" w:hAnsiTheme="minorHAnsi" w:cstheme="minorHAnsi"/>
                <w:sz w:val="20"/>
                <w:szCs w:val="20"/>
              </w:rPr>
              <w:t xml:space="preserve"> do aparatu fotograficznego i kamery</w:t>
            </w:r>
          </w:p>
        </w:tc>
        <w:tc>
          <w:tcPr>
            <w:tcW w:w="3828" w:type="dxa"/>
          </w:tcPr>
          <w:p w14:paraId="7BB13AD5" w14:textId="77777777" w:rsidR="00880FDC" w:rsidRPr="007F4AD6" w:rsidRDefault="00880FDC" w:rsidP="00880FDC">
            <w:pPr>
              <w:rPr>
                <w:rFonts w:asciiTheme="minorHAnsi" w:hAnsiTheme="minorHAnsi" w:cstheme="minorHAnsi"/>
                <w:sz w:val="16"/>
                <w:szCs w:val="16"/>
              </w:rPr>
            </w:pPr>
          </w:p>
        </w:tc>
        <w:tc>
          <w:tcPr>
            <w:tcW w:w="1275" w:type="dxa"/>
            <w:vAlign w:val="center"/>
          </w:tcPr>
          <w:p w14:paraId="592AF317" w14:textId="5819D281" w:rsidR="00880FDC" w:rsidRDefault="00880FDC" w:rsidP="00880FDC">
            <w:pPr>
              <w:jc w:val="center"/>
              <w:rPr>
                <w:rFonts w:asciiTheme="minorHAnsi" w:eastAsia="Tahoma" w:hAnsiTheme="minorHAnsi" w:cstheme="minorHAnsi"/>
                <w:sz w:val="20"/>
                <w:szCs w:val="20"/>
              </w:rPr>
            </w:pPr>
            <w:r>
              <w:rPr>
                <w:rFonts w:asciiTheme="minorHAnsi" w:eastAsia="Tahoma" w:hAnsiTheme="minorHAnsi" w:cstheme="minorHAnsi"/>
                <w:sz w:val="20"/>
                <w:szCs w:val="20"/>
              </w:rPr>
              <w:t>1 szt.</w:t>
            </w:r>
          </w:p>
        </w:tc>
      </w:tr>
      <w:tr w:rsidR="00880FDC" w:rsidRPr="002F7469" w14:paraId="0538DBA5" w14:textId="77777777" w:rsidTr="00972AD8">
        <w:tc>
          <w:tcPr>
            <w:tcW w:w="462" w:type="dxa"/>
            <w:vAlign w:val="center"/>
          </w:tcPr>
          <w:p w14:paraId="42850914" w14:textId="15AFA80D"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6</w:t>
            </w:r>
          </w:p>
        </w:tc>
        <w:tc>
          <w:tcPr>
            <w:tcW w:w="3932" w:type="dxa"/>
            <w:vAlign w:val="center"/>
          </w:tcPr>
          <w:p w14:paraId="04BA248D" w14:textId="40996ACC" w:rsidR="00880FDC" w:rsidRPr="00AE70D2" w:rsidRDefault="00880FDC" w:rsidP="00880FDC">
            <w:pPr>
              <w:jc w:val="center"/>
              <w:rPr>
                <w:rFonts w:asciiTheme="minorHAnsi" w:eastAsia="Tahoma" w:hAnsiTheme="minorHAnsi" w:cstheme="minorHAnsi"/>
                <w:sz w:val="20"/>
                <w:szCs w:val="20"/>
              </w:rPr>
            </w:pPr>
            <w:r w:rsidRPr="00B97857">
              <w:rPr>
                <w:rFonts w:asciiTheme="minorHAnsi" w:eastAsia="Tahoma" w:hAnsiTheme="minorHAnsi" w:cstheme="minorHAnsi"/>
                <w:sz w:val="20"/>
                <w:szCs w:val="20"/>
              </w:rPr>
              <w:t>Zestaw konstrukcyjny z mikrokontrolerem, czujnikami i akcesoriami</w:t>
            </w:r>
          </w:p>
        </w:tc>
        <w:tc>
          <w:tcPr>
            <w:tcW w:w="3828" w:type="dxa"/>
          </w:tcPr>
          <w:p w14:paraId="7418F85B" w14:textId="77777777" w:rsidR="00880FDC" w:rsidRPr="007F4AD6" w:rsidRDefault="00880FDC" w:rsidP="00880FDC">
            <w:pPr>
              <w:rPr>
                <w:rFonts w:asciiTheme="minorHAnsi" w:hAnsiTheme="minorHAnsi" w:cstheme="minorHAnsi"/>
                <w:sz w:val="16"/>
                <w:szCs w:val="16"/>
              </w:rPr>
            </w:pPr>
          </w:p>
        </w:tc>
        <w:tc>
          <w:tcPr>
            <w:tcW w:w="1275" w:type="dxa"/>
            <w:vAlign w:val="center"/>
          </w:tcPr>
          <w:p w14:paraId="7CFCB1AB" w14:textId="71AD8D15" w:rsidR="00880FDC" w:rsidRDefault="00880FDC" w:rsidP="00880FDC">
            <w:pPr>
              <w:jc w:val="center"/>
              <w:rPr>
                <w:rFonts w:asciiTheme="minorHAnsi" w:eastAsia="Tahoma" w:hAnsiTheme="minorHAnsi" w:cstheme="minorHAnsi"/>
                <w:sz w:val="20"/>
                <w:szCs w:val="20"/>
              </w:rPr>
            </w:pPr>
            <w:r>
              <w:rPr>
                <w:rFonts w:asciiTheme="minorHAnsi" w:eastAsia="Tahoma" w:hAnsiTheme="minorHAnsi" w:cstheme="minorHAnsi"/>
                <w:sz w:val="20"/>
                <w:szCs w:val="20"/>
              </w:rPr>
              <w:t>1 szt.</w:t>
            </w:r>
          </w:p>
        </w:tc>
      </w:tr>
      <w:tr w:rsidR="00880FDC" w:rsidRPr="002F7469" w14:paraId="7BF0A704" w14:textId="77777777" w:rsidTr="00972AD8">
        <w:tc>
          <w:tcPr>
            <w:tcW w:w="462" w:type="dxa"/>
            <w:vAlign w:val="center"/>
          </w:tcPr>
          <w:p w14:paraId="07AD7BF3" w14:textId="0ECEB3AC"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7</w:t>
            </w:r>
          </w:p>
        </w:tc>
        <w:tc>
          <w:tcPr>
            <w:tcW w:w="3932" w:type="dxa"/>
            <w:vAlign w:val="center"/>
          </w:tcPr>
          <w:p w14:paraId="2578CE1B" w14:textId="5708CA70" w:rsidR="00880FDC" w:rsidRPr="00AE70D2" w:rsidRDefault="00880FDC" w:rsidP="00880FDC">
            <w:pPr>
              <w:jc w:val="center"/>
              <w:rPr>
                <w:rFonts w:asciiTheme="minorHAnsi" w:eastAsia="Tahoma" w:hAnsiTheme="minorHAnsi" w:cstheme="minorHAnsi"/>
                <w:sz w:val="20"/>
                <w:szCs w:val="20"/>
              </w:rPr>
            </w:pPr>
            <w:r w:rsidRPr="00B97857">
              <w:rPr>
                <w:rFonts w:asciiTheme="minorHAnsi" w:eastAsia="Tahoma" w:hAnsiTheme="minorHAnsi" w:cstheme="minorHAnsi"/>
                <w:sz w:val="20"/>
                <w:szCs w:val="20"/>
              </w:rPr>
              <w:t>Zestaw narzędzi ucznia do drewna i metalu</w:t>
            </w:r>
          </w:p>
        </w:tc>
        <w:tc>
          <w:tcPr>
            <w:tcW w:w="3828" w:type="dxa"/>
          </w:tcPr>
          <w:p w14:paraId="26879776" w14:textId="77777777" w:rsidR="00880FDC" w:rsidRPr="007F4AD6" w:rsidRDefault="00880FDC" w:rsidP="00880FDC">
            <w:pPr>
              <w:rPr>
                <w:rFonts w:asciiTheme="minorHAnsi" w:hAnsiTheme="minorHAnsi" w:cstheme="minorHAnsi"/>
                <w:sz w:val="16"/>
                <w:szCs w:val="16"/>
              </w:rPr>
            </w:pPr>
          </w:p>
        </w:tc>
        <w:tc>
          <w:tcPr>
            <w:tcW w:w="1275" w:type="dxa"/>
            <w:vAlign w:val="center"/>
          </w:tcPr>
          <w:p w14:paraId="3ACA3F71" w14:textId="2A0A3FE3" w:rsidR="00880FDC" w:rsidRDefault="00880FDC" w:rsidP="00880FDC">
            <w:pPr>
              <w:jc w:val="center"/>
              <w:rPr>
                <w:rFonts w:asciiTheme="minorHAnsi" w:eastAsia="Tahoma" w:hAnsiTheme="minorHAnsi" w:cstheme="minorHAnsi"/>
                <w:sz w:val="20"/>
                <w:szCs w:val="20"/>
              </w:rPr>
            </w:pPr>
            <w:r>
              <w:rPr>
                <w:rFonts w:asciiTheme="minorHAnsi" w:eastAsia="Tahoma" w:hAnsiTheme="minorHAnsi" w:cstheme="minorHAnsi"/>
                <w:sz w:val="20"/>
                <w:szCs w:val="20"/>
              </w:rPr>
              <w:t xml:space="preserve">1 </w:t>
            </w:r>
            <w:proofErr w:type="spellStart"/>
            <w:r>
              <w:rPr>
                <w:rFonts w:asciiTheme="minorHAnsi" w:eastAsia="Tahoma" w:hAnsiTheme="minorHAnsi" w:cstheme="minorHAnsi"/>
                <w:sz w:val="20"/>
                <w:szCs w:val="20"/>
              </w:rPr>
              <w:t>kpl</w:t>
            </w:r>
            <w:proofErr w:type="spellEnd"/>
            <w:r>
              <w:rPr>
                <w:rFonts w:asciiTheme="minorHAnsi" w:eastAsia="Tahoma" w:hAnsiTheme="minorHAnsi" w:cstheme="minorHAnsi"/>
                <w:sz w:val="20"/>
                <w:szCs w:val="20"/>
              </w:rPr>
              <w:t>.</w:t>
            </w:r>
          </w:p>
        </w:tc>
      </w:tr>
      <w:tr w:rsidR="00880FDC" w:rsidRPr="002F7469" w14:paraId="5ABE6519" w14:textId="77777777" w:rsidTr="00972AD8">
        <w:tc>
          <w:tcPr>
            <w:tcW w:w="462" w:type="dxa"/>
            <w:vAlign w:val="center"/>
          </w:tcPr>
          <w:p w14:paraId="33B3DA5E" w14:textId="2ACF82C3"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8</w:t>
            </w:r>
          </w:p>
        </w:tc>
        <w:tc>
          <w:tcPr>
            <w:tcW w:w="3932" w:type="dxa"/>
            <w:vAlign w:val="center"/>
          </w:tcPr>
          <w:p w14:paraId="15CD1ED8" w14:textId="77ED8AF2" w:rsidR="00880FDC" w:rsidRPr="00AE70D2" w:rsidRDefault="00880FDC" w:rsidP="00880FDC">
            <w:pPr>
              <w:jc w:val="center"/>
              <w:rPr>
                <w:rFonts w:asciiTheme="minorHAnsi" w:eastAsia="Tahoma" w:hAnsiTheme="minorHAnsi" w:cstheme="minorHAnsi"/>
                <w:sz w:val="20"/>
                <w:szCs w:val="20"/>
              </w:rPr>
            </w:pPr>
            <w:r w:rsidRPr="00AE70D2">
              <w:rPr>
                <w:rFonts w:asciiTheme="minorHAnsi" w:eastAsia="Tahoma" w:hAnsiTheme="minorHAnsi" w:cstheme="minorHAnsi"/>
                <w:sz w:val="20"/>
                <w:szCs w:val="20"/>
              </w:rPr>
              <w:t>Akumulatorowa wiertarko-wkrętarka</w:t>
            </w:r>
          </w:p>
        </w:tc>
        <w:tc>
          <w:tcPr>
            <w:tcW w:w="3828" w:type="dxa"/>
          </w:tcPr>
          <w:p w14:paraId="7924FE03" w14:textId="77777777" w:rsidR="00880FDC" w:rsidRPr="007F4AD6" w:rsidRDefault="00880FDC" w:rsidP="00880FDC">
            <w:pPr>
              <w:rPr>
                <w:rFonts w:asciiTheme="minorHAnsi" w:hAnsiTheme="minorHAnsi" w:cstheme="minorHAnsi"/>
                <w:sz w:val="16"/>
                <w:szCs w:val="16"/>
              </w:rPr>
            </w:pPr>
          </w:p>
        </w:tc>
        <w:tc>
          <w:tcPr>
            <w:tcW w:w="1275" w:type="dxa"/>
            <w:vAlign w:val="center"/>
          </w:tcPr>
          <w:p w14:paraId="1B31A61D" w14:textId="6641B89C" w:rsidR="00880FDC" w:rsidRDefault="00880FDC" w:rsidP="00880FDC">
            <w:pPr>
              <w:jc w:val="center"/>
              <w:rPr>
                <w:rFonts w:asciiTheme="minorHAnsi" w:eastAsia="Tahoma" w:hAnsiTheme="minorHAnsi" w:cstheme="minorHAnsi"/>
                <w:sz w:val="20"/>
                <w:szCs w:val="20"/>
              </w:rPr>
            </w:pPr>
            <w:r>
              <w:rPr>
                <w:rFonts w:asciiTheme="minorHAnsi" w:eastAsia="Tahoma" w:hAnsiTheme="minorHAnsi" w:cstheme="minorHAnsi"/>
                <w:sz w:val="20"/>
                <w:szCs w:val="20"/>
              </w:rPr>
              <w:t>5</w:t>
            </w:r>
            <w:r w:rsidRPr="00AE70D2">
              <w:rPr>
                <w:rFonts w:asciiTheme="minorHAnsi" w:eastAsia="Tahoma" w:hAnsiTheme="minorHAnsi" w:cstheme="minorHAnsi"/>
                <w:sz w:val="20"/>
                <w:szCs w:val="20"/>
              </w:rPr>
              <w:t xml:space="preserve"> szt.</w:t>
            </w:r>
          </w:p>
        </w:tc>
      </w:tr>
    </w:tbl>
    <w:p w14:paraId="1CDEC0F5" w14:textId="77777777" w:rsidR="008E58BB" w:rsidRDefault="008E58BB" w:rsidP="006173F7">
      <w:pPr>
        <w:pStyle w:val="Lista"/>
        <w:spacing w:line="300" w:lineRule="exact"/>
        <w:ind w:left="0" w:right="-83" w:firstLine="0"/>
        <w:rPr>
          <w:rFonts w:asciiTheme="minorHAnsi" w:hAnsiTheme="minorHAnsi" w:cstheme="minorHAnsi"/>
          <w:b/>
          <w:szCs w:val="24"/>
        </w:rPr>
      </w:pPr>
    </w:p>
    <w:p w14:paraId="63B5876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982D1E8"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63428B0"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0DABDCF"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434C9F45"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DE04D19"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DD89621"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73074D6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52D560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ED0F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FB6D8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7EE16F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FDBE37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291E4E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8129B48"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5074E64"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C3E223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75719B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ADEDC14"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9AFB0B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7635850D"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268136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240A491"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1DC28DF"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ABD9AD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259C47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5334688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EF5C28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C6D838C" w14:textId="77777777" w:rsidR="00B00A51" w:rsidRDefault="00B00A51" w:rsidP="006A3D24">
      <w:pPr>
        <w:pStyle w:val="Lista"/>
        <w:spacing w:line="300" w:lineRule="exact"/>
        <w:ind w:left="0" w:right="-83" w:firstLine="0"/>
        <w:rPr>
          <w:rFonts w:asciiTheme="minorHAnsi" w:hAnsiTheme="minorHAnsi" w:cstheme="minorHAnsi"/>
          <w:b/>
          <w:szCs w:val="24"/>
        </w:rPr>
      </w:pPr>
    </w:p>
    <w:p w14:paraId="448F9E39" w14:textId="5A9C532C" w:rsidR="00364A90" w:rsidRPr="0071632E" w:rsidRDefault="00121948" w:rsidP="0071632E">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F13C73">
        <w:rPr>
          <w:rFonts w:asciiTheme="minorHAnsi" w:hAnsiTheme="minorHAnsi" w:cstheme="minorHAnsi"/>
          <w:b/>
          <w:szCs w:val="24"/>
        </w:rPr>
        <w:t>6</w:t>
      </w:r>
    </w:p>
    <w:p w14:paraId="54B5CBF8" w14:textId="77777777" w:rsidR="00364A90" w:rsidRPr="0071632E" w:rsidRDefault="00364A90" w:rsidP="00364A90">
      <w:pPr>
        <w:jc w:val="center"/>
        <w:rPr>
          <w:rFonts w:asciiTheme="minorHAnsi" w:hAnsiTheme="minorHAnsi" w:cstheme="minorHAnsi"/>
          <w:b/>
        </w:rPr>
      </w:pPr>
      <w:r w:rsidRPr="0071632E">
        <w:rPr>
          <w:rFonts w:asciiTheme="minorHAnsi" w:hAnsiTheme="minorHAnsi" w:cstheme="minorHAnsi"/>
          <w:b/>
        </w:rPr>
        <w:t>Opis Przedmiotu Zamówienia</w:t>
      </w:r>
    </w:p>
    <w:p w14:paraId="7CC0251C" w14:textId="77777777" w:rsidR="002F7469" w:rsidRPr="002F7469" w:rsidRDefault="002F7469" w:rsidP="007F4AD6">
      <w:pPr>
        <w:rPr>
          <w:rFonts w:asciiTheme="minorHAnsi" w:hAnsiTheme="minorHAnsi" w:cstheme="minorHAnsi"/>
          <w:b/>
          <w:sz w:val="20"/>
          <w:szCs w:val="20"/>
        </w:rPr>
      </w:pPr>
    </w:p>
    <w:tbl>
      <w:tblPr>
        <w:tblStyle w:val="Tabela-Siatka"/>
        <w:tblW w:w="9497" w:type="dxa"/>
        <w:tblInd w:w="137" w:type="dxa"/>
        <w:tblLook w:val="04A0" w:firstRow="1" w:lastRow="0" w:firstColumn="1" w:lastColumn="0" w:noHBand="0" w:noVBand="1"/>
      </w:tblPr>
      <w:tblGrid>
        <w:gridCol w:w="462"/>
        <w:gridCol w:w="1834"/>
        <w:gridCol w:w="4650"/>
        <w:gridCol w:w="1316"/>
        <w:gridCol w:w="1235"/>
      </w:tblGrid>
      <w:tr w:rsidR="00F760BF" w:rsidRPr="002F7469" w14:paraId="2E809CBC" w14:textId="77777777" w:rsidTr="002D0214">
        <w:trPr>
          <w:trHeight w:val="270"/>
        </w:trPr>
        <w:tc>
          <w:tcPr>
            <w:tcW w:w="462" w:type="dxa"/>
            <w:vMerge w:val="restart"/>
            <w:vAlign w:val="center"/>
          </w:tcPr>
          <w:p w14:paraId="725CA8C4" w14:textId="77777777" w:rsidR="002F7469" w:rsidRPr="002F7469" w:rsidRDefault="002F7469" w:rsidP="00972AD8">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1834" w:type="dxa"/>
            <w:vMerge w:val="restart"/>
            <w:vAlign w:val="center"/>
          </w:tcPr>
          <w:p w14:paraId="67C3624F" w14:textId="77777777" w:rsidR="002F7469" w:rsidRPr="002F7469" w:rsidRDefault="002F7469" w:rsidP="00972AD8">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4650" w:type="dxa"/>
            <w:vMerge w:val="restart"/>
            <w:vAlign w:val="center"/>
          </w:tcPr>
          <w:p w14:paraId="4D9F5B52" w14:textId="77777777" w:rsidR="002F7469" w:rsidRPr="002F7469" w:rsidRDefault="002F7469" w:rsidP="00972AD8">
            <w:pPr>
              <w:jc w:val="center"/>
              <w:rPr>
                <w:rFonts w:asciiTheme="minorHAnsi" w:hAnsiTheme="minorHAnsi" w:cstheme="minorHAnsi"/>
                <w:b/>
                <w:sz w:val="20"/>
                <w:szCs w:val="20"/>
              </w:rPr>
            </w:pPr>
            <w:r w:rsidRPr="002F7469">
              <w:rPr>
                <w:rFonts w:asciiTheme="minorHAnsi" w:hAnsiTheme="minorHAnsi" w:cstheme="minorHAnsi"/>
                <w:b/>
                <w:sz w:val="20"/>
                <w:szCs w:val="20"/>
              </w:rPr>
              <w:t xml:space="preserve">OPIS </w:t>
            </w:r>
            <w:r w:rsidRPr="002F7469">
              <w:rPr>
                <w:rFonts w:asciiTheme="minorHAnsi" w:hAnsiTheme="minorHAnsi" w:cstheme="minorHAnsi"/>
                <w:b/>
                <w:sz w:val="20"/>
                <w:szCs w:val="20"/>
              </w:rPr>
              <w:br/>
              <w:t>MINIMALNE WYMAGANIA TECHNICZNE</w:t>
            </w:r>
          </w:p>
        </w:tc>
        <w:tc>
          <w:tcPr>
            <w:tcW w:w="2551" w:type="dxa"/>
            <w:gridSpan w:val="2"/>
            <w:vAlign w:val="center"/>
          </w:tcPr>
          <w:p w14:paraId="757F44D5" w14:textId="77777777" w:rsidR="002F7469" w:rsidRPr="002F7469" w:rsidRDefault="002F7469" w:rsidP="00972AD8">
            <w:pPr>
              <w:jc w:val="center"/>
              <w:rPr>
                <w:rFonts w:asciiTheme="minorHAnsi" w:hAnsiTheme="minorHAnsi" w:cstheme="minorHAnsi"/>
                <w:b/>
                <w:sz w:val="20"/>
                <w:szCs w:val="20"/>
              </w:rPr>
            </w:pPr>
            <w:r w:rsidRPr="002F7469">
              <w:rPr>
                <w:rFonts w:asciiTheme="minorHAnsi" w:hAnsiTheme="minorHAnsi" w:cstheme="minorHAnsi"/>
                <w:b/>
                <w:sz w:val="20"/>
                <w:szCs w:val="20"/>
              </w:rPr>
              <w:t>ILOŚĆ SZTUK</w:t>
            </w:r>
          </w:p>
        </w:tc>
      </w:tr>
      <w:tr w:rsidR="00F760BF" w:rsidRPr="002F7469" w14:paraId="5FC66AD5" w14:textId="77777777" w:rsidTr="002D0214">
        <w:trPr>
          <w:trHeight w:val="270"/>
        </w:trPr>
        <w:tc>
          <w:tcPr>
            <w:tcW w:w="462" w:type="dxa"/>
            <w:vMerge/>
            <w:vAlign w:val="center"/>
          </w:tcPr>
          <w:p w14:paraId="1709ADCB" w14:textId="77777777" w:rsidR="002F7469" w:rsidRPr="002F7469" w:rsidRDefault="002F7469" w:rsidP="00972AD8">
            <w:pPr>
              <w:jc w:val="center"/>
              <w:rPr>
                <w:rFonts w:asciiTheme="minorHAnsi" w:hAnsiTheme="minorHAnsi" w:cstheme="minorHAnsi"/>
                <w:b/>
                <w:sz w:val="20"/>
                <w:szCs w:val="20"/>
              </w:rPr>
            </w:pPr>
          </w:p>
        </w:tc>
        <w:tc>
          <w:tcPr>
            <w:tcW w:w="1834" w:type="dxa"/>
            <w:vMerge/>
            <w:vAlign w:val="center"/>
          </w:tcPr>
          <w:p w14:paraId="695D01E3" w14:textId="77777777" w:rsidR="002F7469" w:rsidRPr="002F7469" w:rsidRDefault="002F7469" w:rsidP="00972AD8">
            <w:pPr>
              <w:jc w:val="center"/>
              <w:rPr>
                <w:rFonts w:asciiTheme="minorHAnsi" w:hAnsiTheme="minorHAnsi" w:cstheme="minorHAnsi"/>
                <w:b/>
                <w:sz w:val="20"/>
                <w:szCs w:val="20"/>
              </w:rPr>
            </w:pPr>
          </w:p>
        </w:tc>
        <w:tc>
          <w:tcPr>
            <w:tcW w:w="4650" w:type="dxa"/>
            <w:vMerge/>
            <w:vAlign w:val="center"/>
          </w:tcPr>
          <w:p w14:paraId="301E43B2" w14:textId="77777777" w:rsidR="002F7469" w:rsidRPr="002F7469" w:rsidRDefault="002F7469" w:rsidP="00972AD8">
            <w:pPr>
              <w:jc w:val="center"/>
              <w:rPr>
                <w:rFonts w:asciiTheme="minorHAnsi" w:hAnsiTheme="minorHAnsi" w:cstheme="minorHAnsi"/>
                <w:b/>
                <w:sz w:val="20"/>
                <w:szCs w:val="20"/>
              </w:rPr>
            </w:pPr>
          </w:p>
        </w:tc>
        <w:tc>
          <w:tcPr>
            <w:tcW w:w="1316" w:type="dxa"/>
            <w:vAlign w:val="center"/>
          </w:tcPr>
          <w:p w14:paraId="1417E287" w14:textId="77777777" w:rsidR="002F7469" w:rsidRPr="002F7469" w:rsidRDefault="002F7469" w:rsidP="00972AD8">
            <w:pPr>
              <w:jc w:val="center"/>
              <w:rPr>
                <w:rFonts w:asciiTheme="minorHAnsi" w:hAnsiTheme="minorHAnsi" w:cstheme="minorHAnsi"/>
                <w:b/>
                <w:sz w:val="20"/>
                <w:szCs w:val="20"/>
              </w:rPr>
            </w:pPr>
            <w:r w:rsidRPr="002F7469">
              <w:rPr>
                <w:rFonts w:asciiTheme="minorHAnsi" w:hAnsiTheme="minorHAnsi" w:cstheme="minorHAnsi"/>
                <w:b/>
                <w:sz w:val="20"/>
                <w:szCs w:val="20"/>
              </w:rPr>
              <w:t>Zamówienia podstawowe</w:t>
            </w:r>
          </w:p>
        </w:tc>
        <w:tc>
          <w:tcPr>
            <w:tcW w:w="1235" w:type="dxa"/>
            <w:vAlign w:val="center"/>
          </w:tcPr>
          <w:p w14:paraId="735A06DE" w14:textId="77777777" w:rsidR="002F7469" w:rsidRPr="002F7469" w:rsidRDefault="002F7469" w:rsidP="00972AD8">
            <w:pPr>
              <w:jc w:val="center"/>
              <w:rPr>
                <w:rFonts w:asciiTheme="minorHAnsi" w:hAnsiTheme="minorHAnsi" w:cstheme="minorHAnsi"/>
                <w:b/>
                <w:sz w:val="20"/>
                <w:szCs w:val="20"/>
              </w:rPr>
            </w:pPr>
            <w:r w:rsidRPr="002F7469">
              <w:rPr>
                <w:rFonts w:asciiTheme="minorHAnsi" w:hAnsiTheme="minorHAnsi" w:cstheme="minorHAnsi"/>
                <w:b/>
                <w:sz w:val="20"/>
                <w:szCs w:val="20"/>
              </w:rPr>
              <w:t>Zamówienia opcjonalne</w:t>
            </w:r>
          </w:p>
        </w:tc>
      </w:tr>
      <w:tr w:rsidR="00880FDC" w:rsidRPr="002F7469" w14:paraId="0F5B6A3A" w14:textId="77777777" w:rsidTr="002D0214">
        <w:tc>
          <w:tcPr>
            <w:tcW w:w="462" w:type="dxa"/>
            <w:vAlign w:val="center"/>
          </w:tcPr>
          <w:p w14:paraId="59FD54B4"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w:t>
            </w:r>
          </w:p>
        </w:tc>
        <w:tc>
          <w:tcPr>
            <w:tcW w:w="1834" w:type="dxa"/>
            <w:vAlign w:val="center"/>
          </w:tcPr>
          <w:p w14:paraId="66A769BC" w14:textId="1C55C012" w:rsidR="00880FDC" w:rsidRPr="002F7469" w:rsidRDefault="00880FDC" w:rsidP="00880FDC">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Stacja lutownicza na gorące powietrze z grotem i tradycyjna - 2w1</w:t>
            </w:r>
          </w:p>
        </w:tc>
        <w:tc>
          <w:tcPr>
            <w:tcW w:w="4650" w:type="dxa"/>
          </w:tcPr>
          <w:p w14:paraId="60A93E7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Wyświetlacz LED, regulacja temperatury, zabezpieczenie przed zbieraniem się ładunku elektrostatycznego.</w:t>
            </w:r>
          </w:p>
          <w:p w14:paraId="57CE1333"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Tradycyjna stacja lutownicza:</w:t>
            </w:r>
          </w:p>
          <w:p w14:paraId="17C37FA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75W</w:t>
            </w:r>
          </w:p>
          <w:p w14:paraId="42058B6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69C2B94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200-480°C </w:t>
            </w:r>
          </w:p>
          <w:p w14:paraId="6E4B9D9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Dokładność temperatury: +/- 1°C</w:t>
            </w:r>
          </w:p>
          <w:p w14:paraId="65EA2CF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nagrzewania: 15 s do 350°C</w:t>
            </w:r>
          </w:p>
          <w:p w14:paraId="63CB915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Stacja na gorące powietrze:</w:t>
            </w:r>
          </w:p>
          <w:p w14:paraId="1393846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750W</w:t>
            </w:r>
          </w:p>
          <w:p w14:paraId="1D4A6BE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4B1A87FC"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100-480°C </w:t>
            </w:r>
          </w:p>
          <w:p w14:paraId="53DFAD2E"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Dokładność temperatury: +/- 2°C </w:t>
            </w:r>
          </w:p>
          <w:p w14:paraId="4703A75C"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Przepływ powietrza 120 l/min</w:t>
            </w:r>
          </w:p>
          <w:p w14:paraId="1EBBECA7" w14:textId="7238529B"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 Czas nagrzewania: 10 s do 350°C</w:t>
            </w:r>
          </w:p>
        </w:tc>
        <w:tc>
          <w:tcPr>
            <w:tcW w:w="1316" w:type="dxa"/>
            <w:vAlign w:val="center"/>
          </w:tcPr>
          <w:p w14:paraId="2A72795E" w14:textId="21E597A8"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04A6D58E" w14:textId="12249D46"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 szt.</w:t>
            </w:r>
          </w:p>
        </w:tc>
      </w:tr>
      <w:tr w:rsidR="00880FDC" w:rsidRPr="002F7469" w14:paraId="59945F2C" w14:textId="77777777" w:rsidTr="002D0214">
        <w:tc>
          <w:tcPr>
            <w:tcW w:w="462" w:type="dxa"/>
            <w:vAlign w:val="center"/>
          </w:tcPr>
          <w:p w14:paraId="4106EB0B"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2</w:t>
            </w:r>
          </w:p>
        </w:tc>
        <w:tc>
          <w:tcPr>
            <w:tcW w:w="1834" w:type="dxa"/>
            <w:vAlign w:val="center"/>
          </w:tcPr>
          <w:p w14:paraId="4173D2C6" w14:textId="25157F91" w:rsidR="00880FDC" w:rsidRPr="002F7469" w:rsidRDefault="00880FDC" w:rsidP="00880FDC">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Aparat fotograficzny do wideoblogów</w:t>
            </w:r>
          </w:p>
        </w:tc>
        <w:tc>
          <w:tcPr>
            <w:tcW w:w="4650" w:type="dxa"/>
          </w:tcPr>
          <w:p w14:paraId="75C5EA8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44C27423"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Przetwornik obrazu: 1,0" (13,2 x 8,8 mm), współczynnik kształtu 3:2, efektywna liczba megapikseli 20 </w:t>
            </w:r>
            <w:r w:rsidRPr="00923C11">
              <w:rPr>
                <w:rFonts w:asciiTheme="minorHAnsi" w:hAnsiTheme="minorHAnsi" w:cstheme="minorHAnsi"/>
                <w:color w:val="000000"/>
                <w:sz w:val="16"/>
                <w:szCs w:val="16"/>
              </w:rPr>
              <w:br/>
              <w:t xml:space="preserve">-Obiektyw: złożony z 10 elementów w 9 grupach (9 soczewek </w:t>
            </w:r>
            <w:proofErr w:type="spellStart"/>
            <w:r w:rsidRPr="00923C11">
              <w:rPr>
                <w:rFonts w:asciiTheme="minorHAnsi" w:hAnsiTheme="minorHAnsi" w:cstheme="minorHAnsi"/>
                <w:color w:val="000000"/>
                <w:sz w:val="16"/>
                <w:szCs w:val="16"/>
              </w:rPr>
              <w:t>asferycznych</w:t>
            </w:r>
            <w:proofErr w:type="spellEnd"/>
            <w:r w:rsidRPr="00923C11">
              <w:rPr>
                <w:rFonts w:asciiTheme="minorHAnsi" w:hAnsiTheme="minorHAnsi" w:cstheme="minorHAnsi"/>
                <w:color w:val="000000"/>
                <w:sz w:val="16"/>
                <w:szCs w:val="16"/>
              </w:rPr>
              <w:t>, w tym soczewka AA)</w:t>
            </w:r>
          </w:p>
          <w:p w14:paraId="72EE46BE"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maksymalna przysłona: F1,8 (szeroki kąt); –2,8 (teleobiektyw)</w:t>
            </w:r>
          </w:p>
          <w:p w14:paraId="3A1CD3AC"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f = 9,4–25,7 mm · Kat widzenia: 84° – 34° </w:t>
            </w:r>
          </w:p>
          <w:p w14:paraId="7EF12FA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Zoom optyczny: 2,7x</w:t>
            </w:r>
          </w:p>
          <w:p w14:paraId="05BDB5B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Clear</w:t>
            </w:r>
            <w:proofErr w:type="spellEnd"/>
            <w:r w:rsidRPr="00923C11">
              <w:rPr>
                <w:rFonts w:asciiTheme="minorHAnsi" w:hAnsiTheme="minorHAnsi" w:cstheme="minorHAnsi"/>
                <w:color w:val="000000"/>
                <w:sz w:val="16"/>
                <w:szCs w:val="16"/>
              </w:rPr>
              <w:t xml:space="preserve"> image zoom (FOTOGRAFIA): </w:t>
            </w:r>
          </w:p>
          <w:p w14:paraId="59F01EBE"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20M: około 5,8x / 10M: około 8,2x / </w:t>
            </w:r>
          </w:p>
          <w:p w14:paraId="6BD837E3"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5,0M: około 11x / VGA: około 44x · </w:t>
            </w:r>
            <w:proofErr w:type="spellStart"/>
            <w:r w:rsidRPr="00923C11">
              <w:rPr>
                <w:rFonts w:asciiTheme="minorHAnsi" w:hAnsiTheme="minorHAnsi" w:cstheme="minorHAnsi"/>
                <w:color w:val="000000"/>
                <w:sz w:val="16"/>
                <w:szCs w:val="16"/>
              </w:rPr>
              <w:t>Clear</w:t>
            </w:r>
            <w:proofErr w:type="spellEnd"/>
            <w:r w:rsidRPr="00923C11">
              <w:rPr>
                <w:rFonts w:asciiTheme="minorHAnsi" w:hAnsiTheme="minorHAnsi" w:cstheme="minorHAnsi"/>
                <w:color w:val="000000"/>
                <w:sz w:val="16"/>
                <w:szCs w:val="16"/>
              </w:rPr>
              <w:t xml:space="preserve"> image zoom (FILM): 4K: 4,35x, HD: około 5,8x </w:t>
            </w:r>
          </w:p>
          <w:p w14:paraId="60E4E9A3"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Zoom cyfrowy (FOTOGRAFIE): 20M: </w:t>
            </w:r>
          </w:p>
          <w:p w14:paraId="48E3FAE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około 11x; 10M: około 16x; 5.0M: około 23x; VGA: około 44x · Zoom cyfrowy (FILMY): około 11</w:t>
            </w:r>
          </w:p>
          <w:p w14:paraId="6D1CCD2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3,0" 600 punktów TFT LCD</w:t>
            </w:r>
          </w:p>
          <w:p w14:paraId="04F7203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Regulacja kąta: Kąt otwarcia: około </w:t>
            </w:r>
          </w:p>
          <w:p w14:paraId="179BD01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176°, kąt obrotu: około 270° · Wspomaganie MF przez powiększenie obrazu: 5.3x, 10.7x</w:t>
            </w:r>
          </w:p>
          <w:p w14:paraId="4F8B1B0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Panel dotykowy: tak</w:t>
            </w:r>
          </w:p>
          <w:p w14:paraId="2699EF5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Procesor obrazu: tak</w:t>
            </w:r>
          </w:p>
          <w:p w14:paraId="7A7F646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Sposób nastawiania ostrości: szybki, hybrydowy system AF (AF z detekcją fazy/AF z detekcją kontrastu) </w:t>
            </w:r>
          </w:p>
          <w:p w14:paraId="043B72B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Tryb ostrości: pojedynczy AF, automatyczny AF, ciągły AF, DMF (bezpośrednia ręczna regulacja </w:t>
            </w:r>
          </w:p>
          <w:p w14:paraId="77AC082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ostrości), ręczny</w:t>
            </w:r>
          </w:p>
          <w:p w14:paraId="1DC2ADAC"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Czułość ISO (FOTOGRAFIA I FILMY): </w:t>
            </w:r>
          </w:p>
          <w:p w14:paraId="508D54C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Automatyczna: (poziom ISO 125 – 12 800, możliwość wyboru górnej/dolnej granicy), </w:t>
            </w:r>
          </w:p>
          <w:p w14:paraId="58F975E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Mikrokorekty</w:t>
            </w:r>
            <w:proofErr w:type="spellEnd"/>
            <w:r w:rsidRPr="00923C11">
              <w:rPr>
                <w:rFonts w:asciiTheme="minorHAnsi" w:hAnsiTheme="minorHAnsi" w:cstheme="minorHAnsi"/>
                <w:color w:val="000000"/>
                <w:sz w:val="16"/>
                <w:szCs w:val="16"/>
              </w:rPr>
              <w:t xml:space="preserve"> balansu bieli: Tak od </w:t>
            </w:r>
          </w:p>
          <w:p w14:paraId="752E3B6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G7 do M7, 57 stopni) (od A7 do B7, </w:t>
            </w:r>
          </w:p>
          <w:p w14:paraId="27F5B51D" w14:textId="09A98F46"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29 stopni)</w:t>
            </w:r>
          </w:p>
        </w:tc>
        <w:tc>
          <w:tcPr>
            <w:tcW w:w="1316" w:type="dxa"/>
            <w:vAlign w:val="center"/>
          </w:tcPr>
          <w:p w14:paraId="1831F4CD" w14:textId="7FF7D01C"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2 szt.</w:t>
            </w:r>
          </w:p>
        </w:tc>
        <w:tc>
          <w:tcPr>
            <w:tcW w:w="1235" w:type="dxa"/>
            <w:vAlign w:val="center"/>
          </w:tcPr>
          <w:p w14:paraId="4F891917" w14:textId="0F3880B8"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0FDC" w:rsidRPr="002F7469" w14:paraId="44073B2E" w14:textId="77777777" w:rsidTr="002D0214">
        <w:tc>
          <w:tcPr>
            <w:tcW w:w="462" w:type="dxa"/>
            <w:vAlign w:val="center"/>
          </w:tcPr>
          <w:p w14:paraId="2C13F054"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3</w:t>
            </w:r>
          </w:p>
        </w:tc>
        <w:tc>
          <w:tcPr>
            <w:tcW w:w="1834" w:type="dxa"/>
            <w:vAlign w:val="center"/>
          </w:tcPr>
          <w:p w14:paraId="13F79C16" w14:textId="3B3E425B" w:rsidR="00880FDC" w:rsidRPr="002F7469" w:rsidRDefault="00880FDC" w:rsidP="00880FDC">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Statyw do aparatu i kamery</w:t>
            </w:r>
          </w:p>
        </w:tc>
        <w:tc>
          <w:tcPr>
            <w:tcW w:w="4650" w:type="dxa"/>
          </w:tcPr>
          <w:p w14:paraId="48EA346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Maksymalne obciążenie: 500 g</w:t>
            </w:r>
          </w:p>
          <w:p w14:paraId="5BE8B08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Materiał: Aluminium</w:t>
            </w:r>
          </w:p>
          <w:p w14:paraId="08C805F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 grubość profilu: 16,8 mm · - Regulowana wysokość: w zakresie 36,5 - 106,5 cm</w:t>
            </w:r>
          </w:p>
          <w:p w14:paraId="2D735796" w14:textId="7C9A1BBD" w:rsidR="00880FDC" w:rsidRPr="007F4AD6" w:rsidRDefault="00880FDC" w:rsidP="00880FDC">
            <w:pPr>
              <w:shd w:val="clear" w:color="auto" w:fill="FFFFFF"/>
              <w:spacing w:before="45" w:after="45"/>
              <w:ind w:right="45"/>
              <w:rPr>
                <w:rFonts w:asciiTheme="minorHAnsi" w:hAnsiTheme="minorHAnsi" w:cstheme="minorHAnsi"/>
                <w:color w:val="5C5C5C"/>
                <w:sz w:val="16"/>
                <w:szCs w:val="16"/>
              </w:rPr>
            </w:pPr>
            <w:r w:rsidRPr="00923C11">
              <w:rPr>
                <w:rFonts w:asciiTheme="minorHAnsi" w:hAnsiTheme="minorHAnsi" w:cstheme="minorHAnsi"/>
                <w:color w:val="000000"/>
                <w:sz w:val="16"/>
                <w:szCs w:val="16"/>
              </w:rPr>
              <w:t>- Waga: do 600 g</w:t>
            </w:r>
          </w:p>
        </w:tc>
        <w:tc>
          <w:tcPr>
            <w:tcW w:w="1316" w:type="dxa"/>
            <w:vAlign w:val="center"/>
          </w:tcPr>
          <w:p w14:paraId="3CF3D854" w14:textId="60F7B855"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71BEE940" w14:textId="65787ECB"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3 szt.</w:t>
            </w:r>
          </w:p>
        </w:tc>
      </w:tr>
      <w:tr w:rsidR="00880FDC" w:rsidRPr="002F7469" w14:paraId="3C013331" w14:textId="77777777" w:rsidTr="002D0214">
        <w:tc>
          <w:tcPr>
            <w:tcW w:w="462" w:type="dxa"/>
            <w:vAlign w:val="center"/>
          </w:tcPr>
          <w:p w14:paraId="64762229"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4</w:t>
            </w:r>
          </w:p>
        </w:tc>
        <w:tc>
          <w:tcPr>
            <w:tcW w:w="1834" w:type="dxa"/>
            <w:vAlign w:val="center"/>
          </w:tcPr>
          <w:p w14:paraId="23095F8E" w14:textId="7A201346" w:rsidR="00880FDC" w:rsidRPr="002F7469" w:rsidRDefault="00880FDC" w:rsidP="00880FDC">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lamp światła ciągłego</w:t>
            </w:r>
          </w:p>
        </w:tc>
        <w:tc>
          <w:tcPr>
            <w:tcW w:w="4650" w:type="dxa"/>
          </w:tcPr>
          <w:p w14:paraId="3F270C4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580F1247" w14:textId="77777777" w:rsidR="00880FDC" w:rsidRDefault="00880FDC" w:rsidP="00880FDC">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oprawa oświetleniowa o wymiarach min.</w:t>
            </w:r>
          </w:p>
          <w:p w14:paraId="553D0BC1" w14:textId="77777777" w:rsidR="00880FDC" w:rsidRDefault="00880FDC" w:rsidP="00880FDC">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xml:space="preserve"> 40 cm x 40cm</w:t>
            </w:r>
          </w:p>
          <w:p w14:paraId="21F8BC6A" w14:textId="77777777" w:rsidR="00880FDC" w:rsidRDefault="00880FDC" w:rsidP="00880FDC">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żarówka fotograficzna o mocy min. 65 W</w:t>
            </w:r>
          </w:p>
          <w:p w14:paraId="5E60E50E" w14:textId="77777777" w:rsidR="00880FDC" w:rsidRDefault="00880FDC" w:rsidP="00880FDC">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statyw studyjny</w:t>
            </w:r>
          </w:p>
          <w:p w14:paraId="46402CEB" w14:textId="77777777" w:rsidR="00880FDC" w:rsidRDefault="00880FDC" w:rsidP="00880FDC">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wysokość robocza ok. 220 cm</w:t>
            </w:r>
          </w:p>
          <w:p w14:paraId="384D74E4" w14:textId="2707FD41" w:rsidR="00880FDC" w:rsidRPr="007F4AD6" w:rsidRDefault="00880FDC" w:rsidP="00880FDC">
            <w:pPr>
              <w:spacing w:line="286" w:lineRule="auto"/>
              <w:ind w:left="28" w:right="216"/>
              <w:rPr>
                <w:rFonts w:asciiTheme="minorHAnsi" w:eastAsia="Tahoma" w:hAnsiTheme="minorHAnsi" w:cstheme="minorHAnsi"/>
                <w:sz w:val="16"/>
                <w:szCs w:val="16"/>
              </w:rPr>
            </w:pPr>
            <w:r>
              <w:rPr>
                <w:rFonts w:asciiTheme="minorHAnsi" w:hAnsiTheme="minorHAnsi" w:cstheme="minorHAnsi"/>
                <w:color w:val="000000"/>
                <w:sz w:val="16"/>
                <w:szCs w:val="16"/>
              </w:rPr>
              <w:t>- świetlówka fluorescencyjna o mocy 65 W i temperaturze barwowej 5500K</w:t>
            </w:r>
          </w:p>
        </w:tc>
        <w:tc>
          <w:tcPr>
            <w:tcW w:w="1316" w:type="dxa"/>
            <w:vAlign w:val="center"/>
          </w:tcPr>
          <w:p w14:paraId="0E8A1CFB" w14:textId="1A677FF4"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63868DF7" w14:textId="5AA5243C"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0FDC" w:rsidRPr="002F7469" w14:paraId="01EDDB51" w14:textId="77777777" w:rsidTr="002D0214">
        <w:trPr>
          <w:trHeight w:val="111"/>
        </w:trPr>
        <w:tc>
          <w:tcPr>
            <w:tcW w:w="462" w:type="dxa"/>
            <w:vAlign w:val="center"/>
          </w:tcPr>
          <w:p w14:paraId="1515BF50"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lastRenderedPageBreak/>
              <w:t>5</w:t>
            </w:r>
          </w:p>
        </w:tc>
        <w:tc>
          <w:tcPr>
            <w:tcW w:w="1834" w:type="dxa"/>
            <w:vAlign w:val="center"/>
          </w:tcPr>
          <w:p w14:paraId="7E5911BD" w14:textId="1EBA1F1A" w:rsidR="00880FDC" w:rsidRPr="002F7469" w:rsidRDefault="00880FDC" w:rsidP="00880FDC">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Kompaktowy kierunkowy mikrofon pojemnościowy</w:t>
            </w:r>
          </w:p>
        </w:tc>
        <w:tc>
          <w:tcPr>
            <w:tcW w:w="4650" w:type="dxa"/>
          </w:tcPr>
          <w:p w14:paraId="788B5DD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Zintegrowany uchwyt tłumika </w:t>
            </w:r>
          </w:p>
          <w:p w14:paraId="689BF516" w14:textId="159BAF90" w:rsidR="00880FDC" w:rsidRPr="007F4AD6" w:rsidRDefault="00880FDC" w:rsidP="00880FDC">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w zestawie kable z dwoma wyjściami TRS i TRRS</w:t>
            </w:r>
          </w:p>
        </w:tc>
        <w:tc>
          <w:tcPr>
            <w:tcW w:w="1316" w:type="dxa"/>
            <w:vAlign w:val="center"/>
          </w:tcPr>
          <w:p w14:paraId="4216421B" w14:textId="0FA47CC6"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6AF2DBF9" w14:textId="59F3FCB6"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3 szt.</w:t>
            </w:r>
          </w:p>
        </w:tc>
      </w:tr>
      <w:tr w:rsidR="00880FDC" w:rsidRPr="002F7469" w14:paraId="48E243EF" w14:textId="77777777" w:rsidTr="002D0214">
        <w:tc>
          <w:tcPr>
            <w:tcW w:w="462" w:type="dxa"/>
            <w:vAlign w:val="center"/>
          </w:tcPr>
          <w:p w14:paraId="1D036FA5"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6</w:t>
            </w:r>
          </w:p>
        </w:tc>
        <w:tc>
          <w:tcPr>
            <w:tcW w:w="1834" w:type="dxa"/>
            <w:vAlign w:val="center"/>
          </w:tcPr>
          <w:p w14:paraId="27DECFC8" w14:textId="6B628753" w:rsidR="00880FDC" w:rsidRPr="002F7469" w:rsidRDefault="00880FDC" w:rsidP="00880FDC">
            <w:pPr>
              <w:jc w:val="center"/>
              <w:rPr>
                <w:rFonts w:asciiTheme="minorHAnsi" w:hAnsiTheme="minorHAnsi" w:cstheme="minorHAnsi"/>
                <w:color w:val="000000"/>
                <w:sz w:val="20"/>
                <w:szCs w:val="20"/>
              </w:rPr>
            </w:pPr>
            <w:proofErr w:type="spellStart"/>
            <w:r w:rsidRPr="00552DB6">
              <w:rPr>
                <w:rFonts w:asciiTheme="minorHAnsi" w:eastAsia="Tahoma" w:hAnsiTheme="minorHAnsi" w:cstheme="minorHAnsi"/>
                <w:sz w:val="16"/>
                <w:szCs w:val="16"/>
              </w:rPr>
              <w:t>Mikroport</w:t>
            </w:r>
            <w:proofErr w:type="spellEnd"/>
          </w:p>
        </w:tc>
        <w:tc>
          <w:tcPr>
            <w:tcW w:w="4650" w:type="dxa"/>
          </w:tcPr>
          <w:p w14:paraId="10AAF278"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waga do 30g</w:t>
            </w:r>
          </w:p>
          <w:p w14:paraId="0924A03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praca w paśmie 2,4 GHz z  automatycznie wyborem wolnych kanałów, aby</w:t>
            </w:r>
          </w:p>
          <w:p w14:paraId="6A86E3D6" w14:textId="5D222CEC" w:rsidR="00880FDC" w:rsidRPr="007F4AD6" w:rsidRDefault="00880FDC" w:rsidP="00880FDC">
            <w:pPr>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uniknąć zakłóceń statycznych i awarii dźwięku.</w:t>
            </w:r>
          </w:p>
        </w:tc>
        <w:tc>
          <w:tcPr>
            <w:tcW w:w="1316" w:type="dxa"/>
            <w:vAlign w:val="center"/>
          </w:tcPr>
          <w:p w14:paraId="53DF73AA" w14:textId="34537632"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3E652251" w14:textId="301FAC91"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 szt.</w:t>
            </w:r>
          </w:p>
        </w:tc>
      </w:tr>
      <w:tr w:rsidR="00880FDC" w:rsidRPr="002F7469" w14:paraId="33C89F79" w14:textId="77777777" w:rsidTr="002D0214">
        <w:tc>
          <w:tcPr>
            <w:tcW w:w="462" w:type="dxa"/>
            <w:vAlign w:val="center"/>
          </w:tcPr>
          <w:p w14:paraId="2B54FEBE"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7</w:t>
            </w:r>
          </w:p>
        </w:tc>
        <w:tc>
          <w:tcPr>
            <w:tcW w:w="1834" w:type="dxa"/>
            <w:vAlign w:val="center"/>
          </w:tcPr>
          <w:p w14:paraId="76BD8D78" w14:textId="464F3F9B" w:rsidR="00880FDC" w:rsidRPr="002F7469" w:rsidRDefault="00880FDC" w:rsidP="00880FDC">
            <w:pPr>
              <w:jc w:val="center"/>
              <w:rPr>
                <w:rFonts w:asciiTheme="minorHAnsi" w:hAnsiTheme="minorHAnsi" w:cstheme="minorHAnsi"/>
                <w:color w:val="000000"/>
                <w:sz w:val="20"/>
                <w:szCs w:val="20"/>
              </w:rPr>
            </w:pPr>
            <w:proofErr w:type="spellStart"/>
            <w:r w:rsidRPr="00552DB6">
              <w:rPr>
                <w:rFonts w:asciiTheme="minorHAnsi" w:eastAsia="Tahoma" w:hAnsiTheme="minorHAnsi" w:cstheme="minorHAnsi"/>
                <w:sz w:val="16"/>
                <w:szCs w:val="16"/>
              </w:rPr>
              <w:t>Gimbal</w:t>
            </w:r>
            <w:proofErr w:type="spellEnd"/>
            <w:r w:rsidRPr="00552DB6">
              <w:rPr>
                <w:rFonts w:asciiTheme="minorHAnsi" w:eastAsia="Tahoma" w:hAnsiTheme="minorHAnsi" w:cstheme="minorHAnsi"/>
                <w:sz w:val="16"/>
                <w:szCs w:val="16"/>
              </w:rPr>
              <w:t xml:space="preserve"> do aparatu fotograficznego i kamery</w:t>
            </w:r>
          </w:p>
        </w:tc>
        <w:tc>
          <w:tcPr>
            <w:tcW w:w="4650" w:type="dxa"/>
          </w:tcPr>
          <w:p w14:paraId="032251A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 aparatów </w:t>
            </w:r>
            <w:proofErr w:type="spellStart"/>
            <w:r w:rsidRPr="00923C11">
              <w:rPr>
                <w:rFonts w:asciiTheme="minorHAnsi" w:hAnsiTheme="minorHAnsi" w:cstheme="minorHAnsi"/>
                <w:color w:val="000000"/>
                <w:sz w:val="16"/>
                <w:szCs w:val="16"/>
              </w:rPr>
              <w:t>bezlusterkowych</w:t>
            </w:r>
            <w:proofErr w:type="spellEnd"/>
            <w:r w:rsidRPr="00923C11">
              <w:rPr>
                <w:rFonts w:asciiTheme="minorHAnsi" w:hAnsiTheme="minorHAnsi" w:cstheme="minorHAnsi"/>
                <w:color w:val="000000"/>
                <w:sz w:val="16"/>
                <w:szCs w:val="16"/>
              </w:rPr>
              <w:t xml:space="preserve"> i DSLR </w:t>
            </w:r>
          </w:p>
          <w:p w14:paraId="56A20C3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składana konstrukcja Tryb </w:t>
            </w:r>
          </w:p>
          <w:p w14:paraId="21BB707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płyta montażowa kompatybilna ze sprzętem popularnych marek. </w:t>
            </w:r>
          </w:p>
          <w:p w14:paraId="2ED5CDC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 zestawie kabel zasilający USB-C (40cm), kabel MCC: USB-C, Sony Multi,</w:t>
            </w:r>
          </w:p>
          <w:p w14:paraId="5B4461F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Micro-USB, Mini-USB</w:t>
            </w:r>
          </w:p>
          <w:p w14:paraId="696F720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udźwig: 3,0 kg </w:t>
            </w:r>
          </w:p>
          <w:p w14:paraId="7375ADC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maksymalna prędkość kątowa </w:t>
            </w:r>
            <w:proofErr w:type="spellStart"/>
            <w:r w:rsidRPr="00923C11">
              <w:rPr>
                <w:rFonts w:asciiTheme="minorHAnsi" w:hAnsiTheme="minorHAnsi" w:cstheme="minorHAnsi"/>
                <w:color w:val="000000"/>
                <w:sz w:val="16"/>
                <w:szCs w:val="16"/>
              </w:rPr>
              <w:t>gimbala</w:t>
            </w:r>
            <w:proofErr w:type="spellEnd"/>
            <w:r w:rsidRPr="00923C11">
              <w:rPr>
                <w:rFonts w:asciiTheme="minorHAnsi" w:hAnsiTheme="minorHAnsi" w:cstheme="minorHAnsi"/>
                <w:color w:val="000000"/>
                <w:sz w:val="16"/>
                <w:szCs w:val="16"/>
              </w:rPr>
              <w:t xml:space="preserve"> przy sterowaniu ręcznym: Oś</w:t>
            </w:r>
          </w:p>
          <w:p w14:paraId="0498E9E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Pan: 360°/s, Oś </w:t>
            </w:r>
            <w:proofErr w:type="spellStart"/>
            <w:r w:rsidRPr="00923C11">
              <w:rPr>
                <w:rFonts w:asciiTheme="minorHAnsi" w:hAnsiTheme="minorHAnsi" w:cstheme="minorHAnsi"/>
                <w:color w:val="000000"/>
                <w:sz w:val="16"/>
                <w:szCs w:val="16"/>
              </w:rPr>
              <w:t>Tilt</w:t>
            </w:r>
            <w:proofErr w:type="spellEnd"/>
            <w:r w:rsidRPr="00923C11">
              <w:rPr>
                <w:rFonts w:asciiTheme="minorHAnsi" w:hAnsiTheme="minorHAnsi" w:cstheme="minorHAnsi"/>
                <w:color w:val="000000"/>
                <w:sz w:val="16"/>
                <w:szCs w:val="16"/>
              </w:rPr>
              <w:t xml:space="preserve">: 360°/s, Oś </w:t>
            </w:r>
            <w:proofErr w:type="spellStart"/>
            <w:r w:rsidRPr="00923C11">
              <w:rPr>
                <w:rFonts w:asciiTheme="minorHAnsi" w:hAnsiTheme="minorHAnsi" w:cstheme="minorHAnsi"/>
                <w:color w:val="000000"/>
                <w:sz w:val="16"/>
                <w:szCs w:val="16"/>
              </w:rPr>
              <w:t>Roll</w:t>
            </w:r>
            <w:proofErr w:type="spellEnd"/>
            <w:r w:rsidRPr="00923C11">
              <w:rPr>
                <w:rFonts w:asciiTheme="minorHAnsi" w:hAnsiTheme="minorHAnsi" w:cstheme="minorHAnsi"/>
                <w:color w:val="000000"/>
                <w:sz w:val="16"/>
                <w:szCs w:val="16"/>
              </w:rPr>
              <w:t>: 360°/s</w:t>
            </w:r>
          </w:p>
          <w:p w14:paraId="79526D1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Punkty końcowe: Oś obrotu Pan: </w:t>
            </w:r>
          </w:p>
          <w:p w14:paraId="6A2F858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360° pełen zakres, Oś obrotu </w:t>
            </w:r>
            <w:proofErr w:type="spellStart"/>
            <w:r w:rsidRPr="00923C11">
              <w:rPr>
                <w:rFonts w:asciiTheme="minorHAnsi" w:hAnsiTheme="minorHAnsi" w:cstheme="minorHAnsi"/>
                <w:color w:val="000000"/>
                <w:sz w:val="16"/>
                <w:szCs w:val="16"/>
              </w:rPr>
              <w:t>Roll</w:t>
            </w:r>
            <w:proofErr w:type="spellEnd"/>
            <w:r w:rsidRPr="00923C11">
              <w:rPr>
                <w:rFonts w:asciiTheme="minorHAnsi" w:hAnsiTheme="minorHAnsi" w:cstheme="minorHAnsi"/>
                <w:color w:val="000000"/>
                <w:sz w:val="16"/>
                <w:szCs w:val="16"/>
              </w:rPr>
              <w:t xml:space="preserve">: </w:t>
            </w:r>
          </w:p>
          <w:p w14:paraId="3C21C623"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-240° do +95°, Oś </w:t>
            </w:r>
            <w:proofErr w:type="spellStart"/>
            <w:r w:rsidRPr="00923C11">
              <w:rPr>
                <w:rFonts w:asciiTheme="minorHAnsi" w:hAnsiTheme="minorHAnsi" w:cstheme="minorHAnsi"/>
                <w:color w:val="000000"/>
                <w:sz w:val="16"/>
                <w:szCs w:val="16"/>
              </w:rPr>
              <w:t>Tilt</w:t>
            </w:r>
            <w:proofErr w:type="spellEnd"/>
            <w:r w:rsidRPr="00923C11">
              <w:rPr>
                <w:rFonts w:asciiTheme="minorHAnsi" w:hAnsiTheme="minorHAnsi" w:cstheme="minorHAnsi"/>
                <w:color w:val="000000"/>
                <w:sz w:val="16"/>
                <w:szCs w:val="16"/>
              </w:rPr>
              <w:t xml:space="preserve">: -112° do </w:t>
            </w:r>
          </w:p>
          <w:p w14:paraId="76BAF47E"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+214°</w:t>
            </w:r>
          </w:p>
          <w:p w14:paraId="7D42866C"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Częstotliwość pracy: 2.4000-2.4835 </w:t>
            </w:r>
          </w:p>
          <w:p w14:paraId="7C2BD8C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GHz</w:t>
            </w:r>
          </w:p>
          <w:p w14:paraId="3928AB7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Moc nadajnika: &lt; 8 </w:t>
            </w:r>
            <w:proofErr w:type="spellStart"/>
            <w:r w:rsidRPr="00923C11">
              <w:rPr>
                <w:rFonts w:asciiTheme="minorHAnsi" w:hAnsiTheme="minorHAnsi" w:cstheme="minorHAnsi"/>
                <w:color w:val="000000"/>
                <w:sz w:val="16"/>
                <w:szCs w:val="16"/>
              </w:rPr>
              <w:t>dBm</w:t>
            </w:r>
            <w:proofErr w:type="spellEnd"/>
          </w:p>
          <w:p w14:paraId="6846548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pracy: -20° do 45° C</w:t>
            </w:r>
          </w:p>
          <w:p w14:paraId="6D25EBF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Mocowania akcesoriów: mocowanie w standardzie NATO,</w:t>
            </w:r>
          </w:p>
          <w:p w14:paraId="62DAB85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pracy akumulatora: 14 godzin,</w:t>
            </w:r>
          </w:p>
          <w:p w14:paraId="7BDF2923"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Połączenie: Bluetooth 5.0; USB-C · Wspierane mobilne systemy</w:t>
            </w:r>
          </w:p>
          <w:p w14:paraId="04494BD9" w14:textId="3B3A18C1" w:rsidR="00880FDC" w:rsidRPr="007F4AD6" w:rsidRDefault="00880FDC" w:rsidP="00880FDC">
            <w:pPr>
              <w:shd w:val="clear" w:color="auto" w:fill="FFFFFF"/>
              <w:spacing w:before="100" w:beforeAutospacing="1" w:after="100" w:afterAutospacing="1"/>
              <w:rPr>
                <w:rFonts w:asciiTheme="minorHAnsi" w:hAnsiTheme="minorHAnsi" w:cstheme="minorHAnsi"/>
                <w:color w:val="232323"/>
                <w:sz w:val="16"/>
                <w:szCs w:val="16"/>
              </w:rPr>
            </w:pPr>
            <w:r w:rsidRPr="00923C11">
              <w:rPr>
                <w:rFonts w:asciiTheme="minorHAnsi" w:hAnsiTheme="minorHAnsi" w:cstheme="minorHAnsi"/>
                <w:color w:val="000000"/>
                <w:sz w:val="16"/>
                <w:szCs w:val="16"/>
              </w:rPr>
              <w:t xml:space="preserve">  operacyjne: iOS 11 lub wyższy; Android 7.0 lub wyższy</w:t>
            </w:r>
          </w:p>
        </w:tc>
        <w:tc>
          <w:tcPr>
            <w:tcW w:w="1316" w:type="dxa"/>
            <w:vAlign w:val="center"/>
          </w:tcPr>
          <w:p w14:paraId="0AEF85FF" w14:textId="00EA33D6"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21F44A06" w14:textId="7487072C"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1 szt.</w:t>
            </w:r>
          </w:p>
        </w:tc>
      </w:tr>
      <w:tr w:rsidR="00880FDC" w:rsidRPr="002F7469" w14:paraId="29DE93B8" w14:textId="77777777" w:rsidTr="002D0214">
        <w:tc>
          <w:tcPr>
            <w:tcW w:w="462" w:type="dxa"/>
            <w:vAlign w:val="center"/>
          </w:tcPr>
          <w:p w14:paraId="329AAFE3"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8</w:t>
            </w:r>
          </w:p>
        </w:tc>
        <w:tc>
          <w:tcPr>
            <w:tcW w:w="1834" w:type="dxa"/>
            <w:vAlign w:val="center"/>
          </w:tcPr>
          <w:p w14:paraId="735A6384" w14:textId="50111616" w:rsidR="00880FDC" w:rsidRPr="002F7469" w:rsidRDefault="00880FDC" w:rsidP="00880FDC">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 xml:space="preserve">Zestaw z klockami do nauki przedmiotów </w:t>
            </w:r>
            <w:proofErr w:type="spellStart"/>
            <w:r w:rsidRPr="00552DB6">
              <w:rPr>
                <w:rFonts w:asciiTheme="minorHAnsi" w:eastAsia="Tahoma" w:hAnsiTheme="minorHAnsi" w:cstheme="minorHAnsi"/>
                <w:sz w:val="16"/>
                <w:szCs w:val="16"/>
              </w:rPr>
              <w:t>Steam</w:t>
            </w:r>
            <w:proofErr w:type="spellEnd"/>
            <w:r w:rsidRPr="00552DB6">
              <w:rPr>
                <w:rFonts w:asciiTheme="minorHAnsi" w:eastAsia="Tahoma" w:hAnsiTheme="minorHAnsi" w:cstheme="minorHAnsi"/>
                <w:sz w:val="16"/>
                <w:szCs w:val="16"/>
              </w:rPr>
              <w:t xml:space="preserve"> dla klas I-III</w:t>
            </w:r>
          </w:p>
        </w:tc>
        <w:tc>
          <w:tcPr>
            <w:tcW w:w="4650" w:type="dxa"/>
          </w:tcPr>
          <w:p w14:paraId="3ED4737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400 elementów, w tym klocki, silniczek, małe koło, kolorowa matryca</w:t>
            </w:r>
          </w:p>
          <w:p w14:paraId="775E5D6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świetlna, czujnik kolorów, mały hub.  </w:t>
            </w:r>
          </w:p>
          <w:p w14:paraId="7A32ACC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aplikacja do nauki programowania</w:t>
            </w:r>
          </w:p>
          <w:p w14:paraId="051A750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szkolenie dla nauczycieli, materiały szkoleniowe, w tym min. scenariusze</w:t>
            </w:r>
          </w:p>
          <w:p w14:paraId="0F3E9A0B" w14:textId="6309672F" w:rsidR="00880FDC" w:rsidRPr="007F4AD6" w:rsidRDefault="00880FDC" w:rsidP="00880FDC">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xml:space="preserve">  lekcji łącznie nie mniej niż 50 godzin</w:t>
            </w:r>
          </w:p>
        </w:tc>
        <w:tc>
          <w:tcPr>
            <w:tcW w:w="1316" w:type="dxa"/>
            <w:vAlign w:val="center"/>
          </w:tcPr>
          <w:p w14:paraId="6FA8512A" w14:textId="33D339C9"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8 szt.</w:t>
            </w:r>
          </w:p>
        </w:tc>
        <w:tc>
          <w:tcPr>
            <w:tcW w:w="1235" w:type="dxa"/>
            <w:vAlign w:val="center"/>
          </w:tcPr>
          <w:p w14:paraId="273EA8CD" w14:textId="7B2B20DC"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0FDC" w:rsidRPr="002F7469" w14:paraId="1FA8B6AB" w14:textId="77777777" w:rsidTr="002D0214">
        <w:tc>
          <w:tcPr>
            <w:tcW w:w="462" w:type="dxa"/>
            <w:vAlign w:val="center"/>
          </w:tcPr>
          <w:p w14:paraId="5AD5CC1D"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9</w:t>
            </w:r>
          </w:p>
        </w:tc>
        <w:tc>
          <w:tcPr>
            <w:tcW w:w="1834" w:type="dxa"/>
            <w:vAlign w:val="center"/>
          </w:tcPr>
          <w:p w14:paraId="57045F4F" w14:textId="1DF3BB8B" w:rsidR="00880FDC" w:rsidRPr="002F7469" w:rsidRDefault="00880FDC" w:rsidP="00880FDC">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 xml:space="preserve">Zestaw z klockami do nauki przedmiotów </w:t>
            </w:r>
            <w:proofErr w:type="spellStart"/>
            <w:r w:rsidRPr="00552DB6">
              <w:rPr>
                <w:rFonts w:asciiTheme="minorHAnsi" w:eastAsia="Tahoma" w:hAnsiTheme="minorHAnsi" w:cstheme="minorHAnsi"/>
                <w:sz w:val="16"/>
                <w:szCs w:val="16"/>
              </w:rPr>
              <w:t>Steam</w:t>
            </w:r>
            <w:proofErr w:type="spellEnd"/>
            <w:r w:rsidRPr="00552DB6">
              <w:rPr>
                <w:rFonts w:asciiTheme="minorHAnsi" w:eastAsia="Tahoma" w:hAnsiTheme="minorHAnsi" w:cstheme="minorHAnsi"/>
                <w:sz w:val="16"/>
                <w:szCs w:val="16"/>
              </w:rPr>
              <w:t xml:space="preserve"> dla klas IV-VIII</w:t>
            </w:r>
          </w:p>
        </w:tc>
        <w:tc>
          <w:tcPr>
            <w:tcW w:w="4650" w:type="dxa"/>
          </w:tcPr>
          <w:p w14:paraId="7AC872C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500 elementów, w tym klocki, silniczki, czujniki odległości, koloru siły,</w:t>
            </w:r>
          </w:p>
          <w:p w14:paraId="76E7398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smart hub z akumulatorem i 6 </w:t>
            </w:r>
            <w:proofErr w:type="spellStart"/>
            <w:r w:rsidRPr="00923C11">
              <w:rPr>
                <w:rFonts w:asciiTheme="minorHAnsi" w:hAnsiTheme="minorHAnsi" w:cstheme="minorHAnsi"/>
                <w:color w:val="000000"/>
                <w:sz w:val="16"/>
                <w:szCs w:val="16"/>
              </w:rPr>
              <w:t>poratami</w:t>
            </w:r>
            <w:proofErr w:type="spellEnd"/>
            <w:r w:rsidRPr="00923C11">
              <w:rPr>
                <w:rFonts w:asciiTheme="minorHAnsi" w:hAnsiTheme="minorHAnsi" w:cstheme="minorHAnsi"/>
                <w:color w:val="000000"/>
                <w:sz w:val="16"/>
                <w:szCs w:val="16"/>
              </w:rPr>
              <w:t xml:space="preserve"> USB, działający z aplikacją opartą</w:t>
            </w:r>
          </w:p>
          <w:p w14:paraId="1F9764D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na </w:t>
            </w:r>
            <w:proofErr w:type="spellStart"/>
            <w:r w:rsidRPr="00923C11">
              <w:rPr>
                <w:rFonts w:asciiTheme="minorHAnsi" w:hAnsiTheme="minorHAnsi" w:cstheme="minorHAnsi"/>
                <w:color w:val="000000"/>
                <w:sz w:val="16"/>
                <w:szCs w:val="16"/>
              </w:rPr>
              <w:t>scratchu</w:t>
            </w:r>
            <w:proofErr w:type="spellEnd"/>
            <w:r w:rsidRPr="00923C11">
              <w:rPr>
                <w:rFonts w:asciiTheme="minorHAnsi" w:hAnsiTheme="minorHAnsi" w:cstheme="minorHAnsi"/>
                <w:color w:val="000000"/>
                <w:sz w:val="16"/>
                <w:szCs w:val="16"/>
              </w:rPr>
              <w:t xml:space="preserve"> współpracującą z systemami operacyjnymi iOS, Chrome,</w:t>
            </w:r>
          </w:p>
          <w:p w14:paraId="0E042968"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Windows 10, Mac i Android</w:t>
            </w:r>
          </w:p>
          <w:p w14:paraId="50B52F1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szkolenie dla nauczycieli </w:t>
            </w:r>
          </w:p>
          <w:p w14:paraId="68212399" w14:textId="51DC0A3A" w:rsidR="00880FDC" w:rsidRPr="007F4AD6" w:rsidRDefault="00880FDC" w:rsidP="00880FDC">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materiały szkoleniowe, w tym min. 400 gotowych lekcji</w:t>
            </w:r>
          </w:p>
        </w:tc>
        <w:tc>
          <w:tcPr>
            <w:tcW w:w="1316" w:type="dxa"/>
            <w:vAlign w:val="center"/>
          </w:tcPr>
          <w:p w14:paraId="5A5F90ED" w14:textId="495CB1D5"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7 szt.</w:t>
            </w:r>
          </w:p>
        </w:tc>
        <w:tc>
          <w:tcPr>
            <w:tcW w:w="1235" w:type="dxa"/>
            <w:vAlign w:val="center"/>
          </w:tcPr>
          <w:p w14:paraId="1F47C6F7" w14:textId="40989E1E"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0FDC" w:rsidRPr="002F7469" w14:paraId="27F8AA67" w14:textId="77777777" w:rsidTr="002D0214">
        <w:tc>
          <w:tcPr>
            <w:tcW w:w="462" w:type="dxa"/>
            <w:vAlign w:val="center"/>
          </w:tcPr>
          <w:p w14:paraId="267475CB"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10</w:t>
            </w:r>
          </w:p>
        </w:tc>
        <w:tc>
          <w:tcPr>
            <w:tcW w:w="1834" w:type="dxa"/>
            <w:vAlign w:val="center"/>
          </w:tcPr>
          <w:p w14:paraId="5CD7C503" w14:textId="7ED86DF1" w:rsidR="00880FDC" w:rsidRPr="002F7469" w:rsidRDefault="00880FDC" w:rsidP="00880FDC">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konstrukcyjny z mikrokontrolerem, czujnikami i akcesoriami</w:t>
            </w:r>
          </w:p>
        </w:tc>
        <w:tc>
          <w:tcPr>
            <w:tcW w:w="4650" w:type="dxa"/>
          </w:tcPr>
          <w:p w14:paraId="0181257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minimalna zawartość zestawu: mikrokontroler, złącza analogowe, złącza   cyfrowe, 10-pinowe złącze do serwomechanizmu, złącze czujnika odległości, diody LED, </w:t>
            </w:r>
            <w:proofErr w:type="spellStart"/>
            <w:r w:rsidRPr="00923C11">
              <w:rPr>
                <w:rFonts w:asciiTheme="minorHAnsi" w:hAnsiTheme="minorHAnsi" w:cstheme="minorHAnsi"/>
                <w:color w:val="000000"/>
                <w:sz w:val="16"/>
                <w:szCs w:val="16"/>
              </w:rPr>
              <w:t>buzzer</w:t>
            </w:r>
            <w:proofErr w:type="spellEnd"/>
            <w:r w:rsidRPr="00923C11">
              <w:rPr>
                <w:rFonts w:asciiTheme="minorHAnsi" w:hAnsiTheme="minorHAnsi" w:cstheme="minorHAnsi"/>
                <w:color w:val="000000"/>
                <w:sz w:val="16"/>
                <w:szCs w:val="16"/>
              </w:rPr>
              <w:t xml:space="preserve"> (głośniczek), czujnik światła, czujnik odległości o wyjściu analogowym i zakresie pomiaru 5-25 cm, czujnik temperatury, joystick, czujnik obrotu z pokrętłem/potencjometr, serwomechanizm typu micro z modułem posiadającym własny stabilizator napięcia oraz zintegrowane złącze minimum 10 -</w:t>
            </w:r>
            <w:proofErr w:type="spellStart"/>
            <w:r w:rsidRPr="00923C11">
              <w:rPr>
                <w:rFonts w:asciiTheme="minorHAnsi" w:hAnsiTheme="minorHAnsi" w:cstheme="minorHAnsi"/>
                <w:color w:val="000000"/>
                <w:sz w:val="16"/>
                <w:szCs w:val="16"/>
              </w:rPr>
              <w:t>pinowe</w:t>
            </w:r>
            <w:proofErr w:type="spellEnd"/>
            <w:r w:rsidRPr="00923C11">
              <w:rPr>
                <w:rFonts w:asciiTheme="minorHAnsi" w:hAnsiTheme="minorHAnsi" w:cstheme="minorHAnsi"/>
                <w:color w:val="000000"/>
                <w:sz w:val="16"/>
                <w:szCs w:val="16"/>
              </w:rPr>
              <w:t>, podstawa konstrukcyjna (obszar roboczy), plastikowe uchwyty do mocowania czujników i modułów, kabel USB do połączenia płytki z komputerem, zestaw kabelków, do łączenia modułów elektronicznych z programowalną płytką.</w:t>
            </w:r>
          </w:p>
          <w:p w14:paraId="2E7DD33B" w14:textId="5288251E"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 xml:space="preserve">- obudowa metodyczna w języku polskim m.in.: platforma z bazą materiałów, scenariusze lekcyjne, instrukcje i </w:t>
            </w:r>
            <w:proofErr w:type="spellStart"/>
            <w:r w:rsidRPr="00923C11">
              <w:rPr>
                <w:rFonts w:asciiTheme="minorHAnsi" w:hAnsiTheme="minorHAnsi" w:cstheme="minorHAnsi"/>
                <w:color w:val="000000"/>
                <w:sz w:val="16"/>
                <w:szCs w:val="16"/>
              </w:rPr>
              <w:t>tutoriale</w:t>
            </w:r>
            <w:proofErr w:type="spellEnd"/>
            <w:r w:rsidRPr="00923C11">
              <w:rPr>
                <w:rFonts w:asciiTheme="minorHAnsi" w:hAnsiTheme="minorHAnsi" w:cstheme="minorHAnsi"/>
                <w:color w:val="000000"/>
                <w:sz w:val="16"/>
                <w:szCs w:val="16"/>
              </w:rPr>
              <w:t>,</w:t>
            </w:r>
          </w:p>
        </w:tc>
        <w:tc>
          <w:tcPr>
            <w:tcW w:w="1316" w:type="dxa"/>
            <w:vAlign w:val="center"/>
          </w:tcPr>
          <w:p w14:paraId="2C1D5D5F" w14:textId="041F073F"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6 szt.</w:t>
            </w:r>
          </w:p>
        </w:tc>
        <w:tc>
          <w:tcPr>
            <w:tcW w:w="1235" w:type="dxa"/>
            <w:vAlign w:val="center"/>
          </w:tcPr>
          <w:p w14:paraId="7D93BE4E" w14:textId="3DD632B5" w:rsidR="00880FDC" w:rsidRPr="00880FDC" w:rsidRDefault="00880FDC" w:rsidP="00880FDC">
            <w:pPr>
              <w:jc w:val="center"/>
              <w:rPr>
                <w:rFonts w:asciiTheme="minorHAnsi" w:hAnsiTheme="minorHAnsi" w:cstheme="minorHAnsi"/>
                <w:sz w:val="20"/>
                <w:szCs w:val="20"/>
              </w:rPr>
            </w:pPr>
            <w:r w:rsidRPr="00880FDC">
              <w:rPr>
                <w:rFonts w:asciiTheme="minorHAnsi" w:hAnsiTheme="minorHAnsi" w:cstheme="minorHAnsi"/>
                <w:sz w:val="20"/>
                <w:szCs w:val="20"/>
              </w:rPr>
              <w:t>1 szt.</w:t>
            </w:r>
          </w:p>
        </w:tc>
      </w:tr>
      <w:tr w:rsidR="00880FDC" w:rsidRPr="002F7469" w14:paraId="0E953CF6" w14:textId="77777777" w:rsidTr="002D0214">
        <w:tc>
          <w:tcPr>
            <w:tcW w:w="462" w:type="dxa"/>
            <w:vAlign w:val="center"/>
          </w:tcPr>
          <w:p w14:paraId="09ADF2D6"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11</w:t>
            </w:r>
          </w:p>
        </w:tc>
        <w:tc>
          <w:tcPr>
            <w:tcW w:w="1834" w:type="dxa"/>
            <w:vAlign w:val="center"/>
          </w:tcPr>
          <w:p w14:paraId="71499ECE" w14:textId="11605D9D" w:rsidR="00880FDC" w:rsidRPr="002F7469" w:rsidRDefault="00880FDC" w:rsidP="00880FDC">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robotów programowalnych</w:t>
            </w:r>
          </w:p>
        </w:tc>
        <w:tc>
          <w:tcPr>
            <w:tcW w:w="4650" w:type="dxa"/>
          </w:tcPr>
          <w:p w14:paraId="4C04E1A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Zawartość zestawu:</w:t>
            </w:r>
          </w:p>
          <w:p w14:paraId="72512B8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robot interaktywny (programowalny) wraz z ładowarką oraz przewodami, min 3 szt. Roboty powinny umożliwiać programowanie na różnych poziomach poprzez obsługę więcej niż jednego języka programowania, m.in. bloczkowy &amp;</w:t>
            </w:r>
            <w:proofErr w:type="spellStart"/>
            <w:r w:rsidRPr="00923C11">
              <w:rPr>
                <w:rFonts w:asciiTheme="minorHAnsi" w:hAnsiTheme="minorHAnsi" w:cstheme="minorHAnsi"/>
                <w:color w:val="000000"/>
                <w:sz w:val="16"/>
                <w:szCs w:val="16"/>
              </w:rPr>
              <w:t>ndash</w:t>
            </w:r>
            <w:proofErr w:type="spellEnd"/>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Scratch</w:t>
            </w:r>
            <w:proofErr w:type="spellEnd"/>
            <w:r w:rsidRPr="00923C11">
              <w:rPr>
                <w:rFonts w:asciiTheme="minorHAnsi" w:hAnsiTheme="minorHAnsi" w:cstheme="minorHAnsi"/>
                <w:color w:val="000000"/>
                <w:sz w:val="16"/>
                <w:szCs w:val="16"/>
              </w:rPr>
              <w:t>, tekstowy &amp;</w:t>
            </w:r>
            <w:proofErr w:type="spellStart"/>
            <w:r w:rsidRPr="00923C11">
              <w:rPr>
                <w:rFonts w:asciiTheme="minorHAnsi" w:hAnsiTheme="minorHAnsi" w:cstheme="minorHAnsi"/>
                <w:color w:val="000000"/>
                <w:sz w:val="16"/>
                <w:szCs w:val="16"/>
              </w:rPr>
              <w:t>ndash</w:t>
            </w:r>
            <w:proofErr w:type="spellEnd"/>
            <w:r w:rsidRPr="00923C11">
              <w:rPr>
                <w:rFonts w:asciiTheme="minorHAnsi" w:hAnsiTheme="minorHAnsi" w:cstheme="minorHAnsi"/>
                <w:color w:val="000000"/>
                <w:sz w:val="16"/>
                <w:szCs w:val="16"/>
              </w:rPr>
              <w:t xml:space="preserve">; JavaScript i </w:t>
            </w:r>
            <w:proofErr w:type="spellStart"/>
            <w:r w:rsidRPr="00923C11">
              <w:rPr>
                <w:rFonts w:asciiTheme="minorHAnsi" w:hAnsiTheme="minorHAnsi" w:cstheme="minorHAnsi"/>
                <w:color w:val="000000"/>
                <w:sz w:val="16"/>
                <w:szCs w:val="16"/>
              </w:rPr>
              <w:t>Python</w:t>
            </w:r>
            <w:proofErr w:type="spellEnd"/>
            <w:r w:rsidRPr="00923C11">
              <w:rPr>
                <w:rFonts w:asciiTheme="minorHAnsi" w:hAnsiTheme="minorHAnsi" w:cstheme="minorHAnsi"/>
                <w:color w:val="000000"/>
                <w:sz w:val="16"/>
                <w:szCs w:val="16"/>
              </w:rPr>
              <w:t>).</w:t>
            </w:r>
          </w:p>
          <w:p w14:paraId="2F003A9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komplet podręczników do nauki podstaw programowania oraz </w:t>
            </w:r>
            <w:r w:rsidRPr="00923C11">
              <w:rPr>
                <w:rFonts w:asciiTheme="minorHAnsi" w:hAnsiTheme="minorHAnsi" w:cstheme="minorHAnsi"/>
                <w:color w:val="000000"/>
                <w:sz w:val="16"/>
                <w:szCs w:val="16"/>
              </w:rPr>
              <w:lastRenderedPageBreak/>
              <w:t>nauki podstaw Sztucznej Inteligencji,</w:t>
            </w:r>
          </w:p>
          <w:p w14:paraId="36D50E5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dostęp do internetowej bazy scenariuszy zajęć (interdyscyplinarnych, do nauki kodowania oraz zajęć z mikrokontrolerami)</w:t>
            </w:r>
          </w:p>
          <w:p w14:paraId="26933A9B" w14:textId="77777777" w:rsidR="00880FDC" w:rsidRPr="00923C11" w:rsidRDefault="00880FDC" w:rsidP="00880FDC">
            <w:pPr>
              <w:pStyle w:val="Standard"/>
              <w:snapToGrid w:val="0"/>
              <w:rPr>
                <w:rFonts w:asciiTheme="minorHAnsi" w:hAnsiTheme="minorHAnsi" w:cstheme="minorHAnsi"/>
                <w:color w:val="000000"/>
                <w:sz w:val="16"/>
                <w:szCs w:val="16"/>
              </w:rPr>
            </w:pPr>
          </w:p>
          <w:p w14:paraId="793C057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mat min. 3 do poruszania dla robota</w:t>
            </w:r>
          </w:p>
          <w:p w14:paraId="0EAB09DE"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uchwytów do tabletów, min. 3 szt.</w:t>
            </w:r>
          </w:p>
          <w:p w14:paraId="52A63688" w14:textId="77777777" w:rsidR="00880FDC" w:rsidRPr="00923C11" w:rsidRDefault="00880FDC" w:rsidP="00880FDC">
            <w:pPr>
              <w:pStyle w:val="Standard"/>
              <w:snapToGrid w:val="0"/>
              <w:rPr>
                <w:rFonts w:asciiTheme="minorHAnsi" w:hAnsiTheme="minorHAnsi" w:cstheme="minorHAnsi"/>
                <w:color w:val="000000"/>
                <w:sz w:val="16"/>
                <w:szCs w:val="16"/>
              </w:rPr>
            </w:pPr>
          </w:p>
          <w:p w14:paraId="426AE60A" w14:textId="32427EF9" w:rsidR="00880FDC" w:rsidRPr="007F4AD6" w:rsidRDefault="00880FDC" w:rsidP="00880FDC">
            <w:pPr>
              <w:spacing w:line="286" w:lineRule="auto"/>
              <w:ind w:right="921"/>
              <w:rPr>
                <w:rFonts w:asciiTheme="minorHAnsi" w:hAnsiTheme="minorHAnsi" w:cstheme="minorHAnsi"/>
                <w:sz w:val="16"/>
                <w:szCs w:val="16"/>
              </w:rPr>
            </w:pPr>
          </w:p>
        </w:tc>
        <w:tc>
          <w:tcPr>
            <w:tcW w:w="1316" w:type="dxa"/>
            <w:vAlign w:val="center"/>
          </w:tcPr>
          <w:p w14:paraId="1A07EAD9" w14:textId="3565A300" w:rsidR="00880FDC" w:rsidRPr="002F7469" w:rsidRDefault="00880FDC" w:rsidP="00880FDC">
            <w:pPr>
              <w:jc w:val="center"/>
              <w:rPr>
                <w:rFonts w:asciiTheme="minorHAnsi" w:hAnsiTheme="minorHAnsi" w:cstheme="minorHAnsi"/>
                <w:sz w:val="20"/>
                <w:szCs w:val="20"/>
              </w:rPr>
            </w:pPr>
            <w:r w:rsidRPr="00AE70D2">
              <w:rPr>
                <w:rFonts w:asciiTheme="minorHAnsi" w:hAnsiTheme="minorHAnsi" w:cstheme="minorHAnsi"/>
                <w:sz w:val="20"/>
                <w:szCs w:val="20"/>
              </w:rPr>
              <w:lastRenderedPageBreak/>
              <w:t xml:space="preserve">1 </w:t>
            </w:r>
            <w:proofErr w:type="spellStart"/>
            <w:r w:rsidRPr="00AE70D2">
              <w:rPr>
                <w:rFonts w:asciiTheme="minorHAnsi" w:hAnsiTheme="minorHAnsi" w:cstheme="minorHAnsi"/>
                <w:sz w:val="20"/>
                <w:szCs w:val="20"/>
              </w:rPr>
              <w:t>kpl</w:t>
            </w:r>
            <w:proofErr w:type="spellEnd"/>
            <w:r w:rsidRPr="00AE70D2">
              <w:rPr>
                <w:rFonts w:asciiTheme="minorHAnsi" w:hAnsiTheme="minorHAnsi" w:cstheme="minorHAnsi"/>
                <w:sz w:val="20"/>
                <w:szCs w:val="20"/>
              </w:rPr>
              <w:t>.</w:t>
            </w:r>
          </w:p>
        </w:tc>
        <w:tc>
          <w:tcPr>
            <w:tcW w:w="1235" w:type="dxa"/>
            <w:vAlign w:val="center"/>
          </w:tcPr>
          <w:p w14:paraId="3CC938CF" w14:textId="5D6431E7"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880FDC" w:rsidRPr="002F7469" w14:paraId="60B6D47F" w14:textId="77777777" w:rsidTr="002D0214">
        <w:tc>
          <w:tcPr>
            <w:tcW w:w="462" w:type="dxa"/>
            <w:vAlign w:val="center"/>
          </w:tcPr>
          <w:p w14:paraId="0E506217"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12</w:t>
            </w:r>
          </w:p>
        </w:tc>
        <w:tc>
          <w:tcPr>
            <w:tcW w:w="1834" w:type="dxa"/>
            <w:vAlign w:val="center"/>
          </w:tcPr>
          <w:p w14:paraId="3CCFD317" w14:textId="60D46A8D" w:rsidR="00880FDC" w:rsidRPr="002F7469" w:rsidRDefault="00880FDC" w:rsidP="00880FDC">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wirtualne laboratorium przedmiotowe z okularami VR 8 sztuk i dostępem do wirtualnych lekcji</w:t>
            </w:r>
          </w:p>
        </w:tc>
        <w:tc>
          <w:tcPr>
            <w:tcW w:w="4650" w:type="dxa"/>
          </w:tcPr>
          <w:p w14:paraId="4D86D1A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w:t>
            </w:r>
            <w:r>
              <w:rPr>
                <w:rFonts w:asciiTheme="minorHAnsi" w:hAnsiTheme="minorHAnsi" w:cstheme="minorHAnsi"/>
                <w:color w:val="000000"/>
                <w:sz w:val="16"/>
                <w:szCs w:val="16"/>
              </w:rPr>
              <w:t xml:space="preserve">powinien </w:t>
            </w:r>
            <w:r w:rsidRPr="00923C11">
              <w:rPr>
                <w:rFonts w:asciiTheme="minorHAnsi" w:hAnsiTheme="minorHAnsi" w:cstheme="minorHAnsi"/>
                <w:color w:val="000000"/>
                <w:sz w:val="16"/>
                <w:szCs w:val="16"/>
              </w:rPr>
              <w:t>zawiera</w:t>
            </w:r>
            <w:r>
              <w:rPr>
                <w:rFonts w:asciiTheme="minorHAnsi" w:hAnsiTheme="minorHAnsi" w:cstheme="minorHAnsi"/>
                <w:color w:val="000000"/>
                <w:sz w:val="16"/>
                <w:szCs w:val="16"/>
              </w:rPr>
              <w:t>ć</w:t>
            </w:r>
            <w:r w:rsidRPr="00923C11">
              <w:rPr>
                <w:rFonts w:asciiTheme="minorHAnsi" w:hAnsiTheme="minorHAnsi" w:cstheme="minorHAnsi"/>
                <w:color w:val="000000"/>
                <w:sz w:val="16"/>
                <w:szCs w:val="16"/>
              </w:rPr>
              <w:t xml:space="preserve">: </w:t>
            </w:r>
          </w:p>
          <w:p w14:paraId="4826C49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okulary VR, 8 szt. z czterordzeniowym procesorem, głośnikami stereo,</w:t>
            </w:r>
          </w:p>
          <w:p w14:paraId="1251DB63"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wewnętrznym mikrofonem, </w:t>
            </w:r>
            <w:r>
              <w:rPr>
                <w:rFonts w:asciiTheme="minorHAnsi" w:hAnsiTheme="minorHAnsi" w:cstheme="minorHAnsi"/>
                <w:color w:val="000000"/>
                <w:sz w:val="16"/>
                <w:szCs w:val="16"/>
              </w:rPr>
              <w:t>3</w:t>
            </w:r>
            <w:r w:rsidRPr="00923C11">
              <w:rPr>
                <w:rFonts w:asciiTheme="minorHAnsi" w:hAnsiTheme="minorHAnsi" w:cstheme="minorHAnsi"/>
                <w:color w:val="000000"/>
                <w:sz w:val="16"/>
                <w:szCs w:val="16"/>
              </w:rPr>
              <w:t xml:space="preserve"> GB DDR RAM i </w:t>
            </w:r>
            <w:r>
              <w:rPr>
                <w:rFonts w:asciiTheme="minorHAnsi" w:hAnsiTheme="minorHAnsi" w:cstheme="minorHAnsi"/>
                <w:color w:val="000000"/>
                <w:sz w:val="16"/>
                <w:szCs w:val="16"/>
              </w:rPr>
              <w:t>32</w:t>
            </w:r>
            <w:r w:rsidRPr="00923C11">
              <w:rPr>
                <w:rFonts w:asciiTheme="minorHAnsi" w:hAnsiTheme="minorHAnsi" w:cstheme="minorHAnsi"/>
                <w:color w:val="000000"/>
                <w:sz w:val="16"/>
                <w:szCs w:val="16"/>
              </w:rPr>
              <w:t xml:space="preserve"> GB pamięci wewnętrznej, baterią</w:t>
            </w:r>
          </w:p>
          <w:p w14:paraId="695A0D5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litowo</w:t>
            </w:r>
            <w:proofErr w:type="spellEnd"/>
            <w:r w:rsidRPr="00923C11">
              <w:rPr>
                <w:rFonts w:asciiTheme="minorHAnsi" w:hAnsiTheme="minorHAnsi" w:cstheme="minorHAnsi"/>
                <w:color w:val="000000"/>
                <w:sz w:val="16"/>
                <w:szCs w:val="16"/>
              </w:rPr>
              <w:t xml:space="preserve">-jonową 4000 </w:t>
            </w:r>
            <w:proofErr w:type="spellStart"/>
            <w:r w:rsidRPr="00923C11">
              <w:rPr>
                <w:rFonts w:asciiTheme="minorHAnsi" w:hAnsiTheme="minorHAnsi" w:cstheme="minorHAnsi"/>
                <w:color w:val="000000"/>
                <w:sz w:val="16"/>
                <w:szCs w:val="16"/>
              </w:rPr>
              <w:t>mAh</w:t>
            </w:r>
            <w:proofErr w:type="spellEnd"/>
            <w:r w:rsidRPr="00923C11">
              <w:rPr>
                <w:rFonts w:asciiTheme="minorHAnsi" w:hAnsiTheme="minorHAnsi" w:cstheme="minorHAnsi"/>
                <w:color w:val="000000"/>
                <w:sz w:val="16"/>
                <w:szCs w:val="16"/>
              </w:rPr>
              <w:t xml:space="preserve">, przednim aparatem z autofocusem 8 </w:t>
            </w:r>
            <w:proofErr w:type="spellStart"/>
            <w:r w:rsidRPr="00923C11">
              <w:rPr>
                <w:rFonts w:asciiTheme="minorHAnsi" w:hAnsiTheme="minorHAnsi" w:cstheme="minorHAnsi"/>
                <w:color w:val="000000"/>
                <w:sz w:val="16"/>
                <w:szCs w:val="16"/>
              </w:rPr>
              <w:t>Mpx</w:t>
            </w:r>
            <w:proofErr w:type="spellEnd"/>
            <w:r w:rsidRPr="00923C11">
              <w:rPr>
                <w:rFonts w:asciiTheme="minorHAnsi" w:hAnsiTheme="minorHAnsi" w:cstheme="minorHAnsi"/>
                <w:color w:val="000000"/>
                <w:sz w:val="16"/>
                <w:szCs w:val="16"/>
              </w:rPr>
              <w:t>, wyświetlacz o</w:t>
            </w:r>
          </w:p>
          <w:p w14:paraId="3EBF0BD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wysokiej rozdzielczości 5,5” 2560 × 1440, </w:t>
            </w:r>
          </w:p>
          <w:p w14:paraId="4236F2C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walizkę (szafkę) do przechowywania okularów z systemem ładowania</w:t>
            </w:r>
          </w:p>
          <w:p w14:paraId="0BE1DED1" w14:textId="510C9FCC" w:rsidR="00880FDC" w:rsidRPr="007F4AD6" w:rsidRDefault="00880FDC" w:rsidP="00880FDC">
            <w:pPr>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roczny dostęp do portalu wirtualnych lekcji  z min. 400 dostępnymi  zasobami rzeczywistości wirtualnej </w:t>
            </w:r>
          </w:p>
        </w:tc>
        <w:tc>
          <w:tcPr>
            <w:tcW w:w="1316" w:type="dxa"/>
            <w:vAlign w:val="center"/>
          </w:tcPr>
          <w:p w14:paraId="732DBA02" w14:textId="172B09CC"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2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c>
          <w:tcPr>
            <w:tcW w:w="1235" w:type="dxa"/>
            <w:vAlign w:val="center"/>
          </w:tcPr>
          <w:p w14:paraId="3C45E6DF" w14:textId="67DB5730"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4EB30F14" w14:textId="77777777" w:rsidTr="002D0214">
        <w:trPr>
          <w:trHeight w:val="88"/>
        </w:trPr>
        <w:tc>
          <w:tcPr>
            <w:tcW w:w="462" w:type="dxa"/>
            <w:vAlign w:val="center"/>
          </w:tcPr>
          <w:p w14:paraId="61030405"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13</w:t>
            </w:r>
          </w:p>
        </w:tc>
        <w:tc>
          <w:tcPr>
            <w:tcW w:w="1834" w:type="dxa"/>
            <w:vAlign w:val="center"/>
          </w:tcPr>
          <w:p w14:paraId="6E7EAACA" w14:textId="7F6D5128" w:rsidR="00880FDC" w:rsidRPr="002F7469" w:rsidRDefault="00880FDC" w:rsidP="00880FDC">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sprzętu, akcesoriów i pomocy do badania powietrza</w:t>
            </w:r>
          </w:p>
        </w:tc>
        <w:tc>
          <w:tcPr>
            <w:tcW w:w="4650" w:type="dxa"/>
          </w:tcPr>
          <w:p w14:paraId="6C5B375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zapakowany w jednym opakowaniu wielokrotnego użytku zawierający min.:</w:t>
            </w:r>
          </w:p>
          <w:p w14:paraId="0266E378"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płytkę </w:t>
            </w:r>
            <w:proofErr w:type="spellStart"/>
            <w:r w:rsidRPr="00923C11">
              <w:rPr>
                <w:rFonts w:asciiTheme="minorHAnsi" w:hAnsiTheme="minorHAnsi" w:cstheme="minorHAnsi"/>
                <w:color w:val="000000"/>
                <w:sz w:val="16"/>
                <w:szCs w:val="16"/>
              </w:rPr>
              <w:t>micro:bit</w:t>
            </w:r>
            <w:proofErr w:type="spellEnd"/>
            <w:r w:rsidRPr="00923C11">
              <w:rPr>
                <w:rFonts w:asciiTheme="minorHAnsi" w:hAnsiTheme="minorHAnsi" w:cstheme="minorHAnsi"/>
                <w:color w:val="000000"/>
                <w:sz w:val="16"/>
                <w:szCs w:val="16"/>
              </w:rPr>
              <w:t xml:space="preserve">, płytkę rozszerzeń, czujnik pyłu, rejestrator danych,    przewody z wtykami, kabel </w:t>
            </w:r>
            <w:proofErr w:type="spellStart"/>
            <w:r w:rsidRPr="00923C11">
              <w:rPr>
                <w:rFonts w:asciiTheme="minorHAnsi" w:hAnsiTheme="minorHAnsi" w:cstheme="minorHAnsi"/>
                <w:color w:val="000000"/>
                <w:sz w:val="16"/>
                <w:szCs w:val="16"/>
              </w:rPr>
              <w:t>microUSB</w:t>
            </w:r>
            <w:proofErr w:type="spellEnd"/>
            <w:r w:rsidRPr="00923C11">
              <w:rPr>
                <w:rFonts w:asciiTheme="minorHAnsi" w:hAnsiTheme="minorHAnsi" w:cstheme="minorHAnsi"/>
                <w:color w:val="000000"/>
                <w:sz w:val="16"/>
                <w:szCs w:val="16"/>
              </w:rPr>
              <w:t xml:space="preserve">, wyświetlacz, </w:t>
            </w:r>
            <w:proofErr w:type="spellStart"/>
            <w:r w:rsidRPr="00923C11">
              <w:rPr>
                <w:rFonts w:asciiTheme="minorHAnsi" w:hAnsiTheme="minorHAnsi" w:cstheme="minorHAnsi"/>
                <w:color w:val="000000"/>
                <w:sz w:val="16"/>
                <w:szCs w:val="16"/>
              </w:rPr>
              <w:t>powerbank</w:t>
            </w:r>
            <w:proofErr w:type="spellEnd"/>
            <w:r w:rsidRPr="00923C11">
              <w:rPr>
                <w:rFonts w:asciiTheme="minorHAnsi" w:hAnsiTheme="minorHAnsi" w:cstheme="minorHAnsi"/>
                <w:color w:val="000000"/>
                <w:sz w:val="16"/>
                <w:szCs w:val="16"/>
              </w:rPr>
              <w:t>, laser, ognie iskrowe, kadzidełka, mikroskop na telefon, kartę pamięci wraz z czytnikiem, wężyk do czujnika pyłu.</w:t>
            </w:r>
          </w:p>
          <w:p w14:paraId="4031249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podręcznik dla nauczyciela</w:t>
            </w:r>
          </w:p>
          <w:p w14:paraId="0C6B00C5" w14:textId="3854D4CD" w:rsidR="00880FDC" w:rsidRPr="007F4AD6" w:rsidRDefault="00880FDC" w:rsidP="00880FDC">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scenariusze doświadczeń w formie kart nauczyciela oraz ucznia min. 10</w:t>
            </w:r>
          </w:p>
        </w:tc>
        <w:tc>
          <w:tcPr>
            <w:tcW w:w="1316" w:type="dxa"/>
            <w:vAlign w:val="center"/>
          </w:tcPr>
          <w:p w14:paraId="000942F0" w14:textId="6923A5EF" w:rsidR="00880FDC" w:rsidRPr="002F7469" w:rsidRDefault="00880FDC" w:rsidP="00880FDC">
            <w:pPr>
              <w:jc w:val="center"/>
              <w:rPr>
                <w:rFonts w:asciiTheme="minorHAnsi" w:hAnsiTheme="minorHAnsi" w:cstheme="minorHAnsi"/>
                <w:sz w:val="20"/>
                <w:szCs w:val="20"/>
              </w:rPr>
            </w:pPr>
            <w:r>
              <w:rPr>
                <w:rFonts w:asciiTheme="minorHAnsi" w:eastAsia="Tahoma" w:hAnsiTheme="minorHAnsi" w:cstheme="minorHAnsi"/>
                <w:sz w:val="20"/>
                <w:szCs w:val="20"/>
              </w:rPr>
              <w:t>5</w:t>
            </w:r>
            <w:r w:rsidRPr="00AE70D2">
              <w:rPr>
                <w:rFonts w:asciiTheme="minorHAnsi" w:eastAsia="Tahoma" w:hAnsiTheme="minorHAnsi" w:cstheme="minorHAnsi"/>
                <w:sz w:val="20"/>
                <w:szCs w:val="20"/>
              </w:rPr>
              <w:t xml:space="preserve"> szt.</w:t>
            </w:r>
          </w:p>
        </w:tc>
        <w:tc>
          <w:tcPr>
            <w:tcW w:w="1235" w:type="dxa"/>
            <w:vAlign w:val="center"/>
          </w:tcPr>
          <w:p w14:paraId="7E599B98" w14:textId="64ACB855"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57ADD258" w14:textId="77777777" w:rsidTr="002D0214">
        <w:tc>
          <w:tcPr>
            <w:tcW w:w="462" w:type="dxa"/>
            <w:vAlign w:val="center"/>
          </w:tcPr>
          <w:p w14:paraId="4656594B"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14</w:t>
            </w:r>
          </w:p>
        </w:tc>
        <w:tc>
          <w:tcPr>
            <w:tcW w:w="1834" w:type="dxa"/>
            <w:vAlign w:val="center"/>
          </w:tcPr>
          <w:p w14:paraId="79AC62B7" w14:textId="76939E3C" w:rsidR="00880FDC" w:rsidRPr="003A2A6B" w:rsidRDefault="00880FDC" w:rsidP="00880FDC">
            <w:pPr>
              <w:jc w:val="center"/>
              <w:rPr>
                <w:rFonts w:asciiTheme="minorHAnsi" w:hAnsiTheme="minorHAnsi" w:cstheme="minorHAnsi"/>
                <w:b/>
                <w:bCs/>
                <w:sz w:val="20"/>
                <w:szCs w:val="20"/>
              </w:rPr>
            </w:pPr>
            <w:r w:rsidRPr="00552DB6">
              <w:rPr>
                <w:rFonts w:asciiTheme="minorHAnsi" w:eastAsia="Tahoma" w:hAnsiTheme="minorHAnsi" w:cstheme="minorHAnsi"/>
                <w:sz w:val="16"/>
                <w:szCs w:val="16"/>
              </w:rPr>
              <w:t>Zestaw klocków do warsztatu robotyki</w:t>
            </w:r>
          </w:p>
        </w:tc>
        <w:tc>
          <w:tcPr>
            <w:tcW w:w="4650" w:type="dxa"/>
          </w:tcPr>
          <w:p w14:paraId="29748C33"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umożliwiający budowę działających maszyn, którymi można samodzielnie sterować. </w:t>
            </w:r>
          </w:p>
          <w:p w14:paraId="77333E3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min. 300 elementów musi zawiera: </w:t>
            </w:r>
          </w:p>
          <w:p w14:paraId="03E5CA73"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klocki konstrukcyjne, inteligentny kontroler z Bluetooth (CB1),</w:t>
            </w:r>
          </w:p>
          <w:p w14:paraId="21945FF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współpracujący z aplikacją opartą na blokowym interfejsie graficznym</w:t>
            </w:r>
          </w:p>
          <w:p w14:paraId="543162F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(wykorzystującym język programowania open </w:t>
            </w:r>
            <w:proofErr w:type="spellStart"/>
            <w:r w:rsidRPr="00923C11">
              <w:rPr>
                <w:rFonts w:asciiTheme="minorHAnsi" w:hAnsiTheme="minorHAnsi" w:cstheme="minorHAnsi"/>
                <w:color w:val="000000"/>
                <w:sz w:val="16"/>
                <w:szCs w:val="16"/>
              </w:rPr>
              <w:t>source</w:t>
            </w:r>
            <w:proofErr w:type="spellEnd"/>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GoogleBlockly</w:t>
            </w:r>
            <w:proofErr w:type="spellEnd"/>
            <w:r w:rsidRPr="00923C11">
              <w:rPr>
                <w:rFonts w:asciiTheme="minorHAnsi" w:hAnsiTheme="minorHAnsi" w:cstheme="minorHAnsi"/>
                <w:color w:val="000000"/>
                <w:sz w:val="16"/>
                <w:szCs w:val="16"/>
              </w:rPr>
              <w:t>"),</w:t>
            </w:r>
          </w:p>
          <w:p w14:paraId="05AD687C"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 funkcję przeciągania w celu łatwego programowania na</w:t>
            </w:r>
          </w:p>
          <w:p w14:paraId="6409F3E3" w14:textId="688E019C"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 xml:space="preserve"> tablecie, silniczki, czujniki.</w:t>
            </w:r>
          </w:p>
        </w:tc>
        <w:tc>
          <w:tcPr>
            <w:tcW w:w="1316" w:type="dxa"/>
            <w:vAlign w:val="center"/>
          </w:tcPr>
          <w:p w14:paraId="6CDE3E8D" w14:textId="17A19EF6"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c>
          <w:tcPr>
            <w:tcW w:w="1235" w:type="dxa"/>
            <w:vAlign w:val="center"/>
          </w:tcPr>
          <w:p w14:paraId="2512A76D" w14:textId="5128844C"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4CB74C80" w14:textId="77777777" w:rsidTr="002D0214">
        <w:tc>
          <w:tcPr>
            <w:tcW w:w="462" w:type="dxa"/>
            <w:vAlign w:val="center"/>
          </w:tcPr>
          <w:p w14:paraId="426B5A54" w14:textId="77777777" w:rsidR="00880FDC" w:rsidRPr="002F7469" w:rsidRDefault="00880FDC" w:rsidP="00880FDC">
            <w:pPr>
              <w:jc w:val="center"/>
              <w:rPr>
                <w:rFonts w:asciiTheme="minorHAnsi" w:hAnsiTheme="minorHAnsi" w:cstheme="minorHAnsi"/>
                <w:sz w:val="20"/>
                <w:szCs w:val="20"/>
              </w:rPr>
            </w:pPr>
            <w:r w:rsidRPr="002F7469">
              <w:rPr>
                <w:rFonts w:asciiTheme="minorHAnsi" w:hAnsiTheme="minorHAnsi" w:cstheme="minorHAnsi"/>
                <w:sz w:val="20"/>
                <w:szCs w:val="20"/>
              </w:rPr>
              <w:t>15</w:t>
            </w:r>
          </w:p>
        </w:tc>
        <w:tc>
          <w:tcPr>
            <w:tcW w:w="1834" w:type="dxa"/>
            <w:vAlign w:val="center"/>
          </w:tcPr>
          <w:p w14:paraId="2B75129F" w14:textId="2BC1FF7A"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Drony - zestaw</w:t>
            </w:r>
          </w:p>
        </w:tc>
        <w:tc>
          <w:tcPr>
            <w:tcW w:w="4650" w:type="dxa"/>
          </w:tcPr>
          <w:p w14:paraId="2AE0B01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Skład zestawu:</w:t>
            </w:r>
          </w:p>
          <w:p w14:paraId="08D023D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dron  – szt. 4</w:t>
            </w:r>
          </w:p>
          <w:p w14:paraId="33FBE5DE"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bateria – szt. 5</w:t>
            </w:r>
          </w:p>
          <w:p w14:paraId="61AE4BA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ładowarka szt. 3</w:t>
            </w:r>
          </w:p>
          <w:p w14:paraId="7699A6A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pokrowce na </w:t>
            </w:r>
            <w:proofErr w:type="spellStart"/>
            <w:r w:rsidRPr="00923C11">
              <w:rPr>
                <w:rFonts w:asciiTheme="minorHAnsi" w:hAnsiTheme="minorHAnsi" w:cstheme="minorHAnsi"/>
                <w:color w:val="000000"/>
                <w:sz w:val="16"/>
                <w:szCs w:val="16"/>
              </w:rPr>
              <w:t>drona</w:t>
            </w:r>
            <w:proofErr w:type="spellEnd"/>
            <w:r w:rsidRPr="00923C11">
              <w:rPr>
                <w:rFonts w:asciiTheme="minorHAnsi" w:hAnsiTheme="minorHAnsi" w:cstheme="minorHAnsi"/>
                <w:color w:val="000000"/>
                <w:sz w:val="16"/>
                <w:szCs w:val="16"/>
              </w:rPr>
              <w:t xml:space="preserve"> – szt. 4</w:t>
            </w:r>
          </w:p>
          <w:p w14:paraId="7F9C269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scenariusze lekcji - min. 5</w:t>
            </w:r>
          </w:p>
          <w:p w14:paraId="248176D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Specyfikacja techniczna dronów:</w:t>
            </w:r>
          </w:p>
          <w:p w14:paraId="15B956C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Waga: do 100 g</w:t>
            </w:r>
          </w:p>
          <w:p w14:paraId="0241B728"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Wbudowane funkcje: Wykrywacz zasięgu, </w:t>
            </w:r>
            <w:proofErr w:type="spellStart"/>
            <w:r w:rsidRPr="00923C11">
              <w:rPr>
                <w:rFonts w:asciiTheme="minorHAnsi" w:hAnsiTheme="minorHAnsi" w:cstheme="minorHAnsi"/>
                <w:color w:val="000000"/>
                <w:sz w:val="16"/>
                <w:szCs w:val="16"/>
              </w:rPr>
              <w:t>Barometer</w:t>
            </w:r>
            <w:proofErr w:type="spellEnd"/>
            <w:r w:rsidRPr="00923C11">
              <w:rPr>
                <w:rFonts w:asciiTheme="minorHAnsi" w:hAnsiTheme="minorHAnsi" w:cstheme="minorHAnsi"/>
                <w:color w:val="000000"/>
                <w:sz w:val="16"/>
                <w:szCs w:val="16"/>
              </w:rPr>
              <w:t xml:space="preserve">, LED, System wizji, 2.4 GHz 802.11n Wi-Fi, 720p </w:t>
            </w:r>
          </w:p>
          <w:p w14:paraId="2E1C1DD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Port: Micro USB </w:t>
            </w:r>
            <w:proofErr w:type="spellStart"/>
            <w:r w:rsidRPr="00923C11">
              <w:rPr>
                <w:rFonts w:asciiTheme="minorHAnsi" w:hAnsiTheme="minorHAnsi" w:cstheme="minorHAnsi"/>
                <w:color w:val="000000"/>
                <w:sz w:val="16"/>
                <w:szCs w:val="16"/>
              </w:rPr>
              <w:t>Charging</w:t>
            </w:r>
            <w:proofErr w:type="spellEnd"/>
            <w:r w:rsidRPr="00923C11">
              <w:rPr>
                <w:rFonts w:asciiTheme="minorHAnsi" w:hAnsiTheme="minorHAnsi" w:cstheme="minorHAnsi"/>
                <w:color w:val="000000"/>
                <w:sz w:val="16"/>
                <w:szCs w:val="16"/>
              </w:rPr>
              <w:t xml:space="preserve"> Port Wydajność lotu (maksymalny dystans): powyżej 90 m</w:t>
            </w:r>
          </w:p>
          <w:p w14:paraId="07B2D18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Maksymalna prędkość: powyżej 7 m/s</w:t>
            </w:r>
          </w:p>
          <w:p w14:paraId="721CE688"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Maksymalny czas lotu: powyżej 10 min</w:t>
            </w:r>
          </w:p>
          <w:p w14:paraId="59C4DBF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Maksymalna wysokość lotu: 30 m</w:t>
            </w:r>
          </w:p>
          <w:p w14:paraId="7037E74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Wymienna bateria: 1.1Ah/3.8V</w:t>
            </w:r>
          </w:p>
          <w:p w14:paraId="2BB15AE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Kamera (zdjęcia): 5 MP (2592x1936)</w:t>
            </w:r>
          </w:p>
          <w:p w14:paraId="4DF81E6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FOV: 82.6°</w:t>
            </w:r>
          </w:p>
          <w:p w14:paraId="42B3969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Wideo: HD720P30</w:t>
            </w:r>
          </w:p>
          <w:p w14:paraId="455829E4" w14:textId="7EA4B64E"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Format: JPG(Photo); MP4(Video) EIS</w:t>
            </w:r>
          </w:p>
        </w:tc>
        <w:tc>
          <w:tcPr>
            <w:tcW w:w="1316" w:type="dxa"/>
            <w:vAlign w:val="center"/>
          </w:tcPr>
          <w:p w14:paraId="624BD848" w14:textId="2E5C14BE" w:rsidR="00880FDC" w:rsidRPr="002F7469" w:rsidRDefault="00880FDC" w:rsidP="00880FDC">
            <w:pPr>
              <w:jc w:val="center"/>
              <w:rPr>
                <w:rFonts w:asciiTheme="minorHAnsi" w:hAnsiTheme="minorHAnsi" w:cstheme="minorHAnsi"/>
                <w:sz w:val="20"/>
                <w:szCs w:val="20"/>
              </w:rPr>
            </w:pPr>
            <w:r>
              <w:rPr>
                <w:rFonts w:asciiTheme="minorHAnsi" w:eastAsia="Tahoma" w:hAnsiTheme="minorHAnsi" w:cstheme="minorHAnsi"/>
                <w:sz w:val="20"/>
                <w:szCs w:val="20"/>
              </w:rPr>
              <w:t>1</w:t>
            </w:r>
            <w:r w:rsidRPr="00AE70D2">
              <w:rPr>
                <w:rFonts w:asciiTheme="minorHAnsi" w:eastAsia="Tahoma" w:hAnsiTheme="minorHAnsi" w:cstheme="minorHAnsi"/>
                <w:sz w:val="20"/>
                <w:szCs w:val="20"/>
              </w:rPr>
              <w:t xml:space="preserve">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c>
          <w:tcPr>
            <w:tcW w:w="1235" w:type="dxa"/>
            <w:vAlign w:val="center"/>
          </w:tcPr>
          <w:p w14:paraId="12B534CD" w14:textId="1A683546"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0F13A70C" w14:textId="77777777" w:rsidTr="002D0214">
        <w:tc>
          <w:tcPr>
            <w:tcW w:w="462" w:type="dxa"/>
            <w:vAlign w:val="center"/>
          </w:tcPr>
          <w:p w14:paraId="569B7C4A" w14:textId="3167C44E"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16</w:t>
            </w:r>
          </w:p>
        </w:tc>
        <w:tc>
          <w:tcPr>
            <w:tcW w:w="1834" w:type="dxa"/>
            <w:vAlign w:val="center"/>
          </w:tcPr>
          <w:p w14:paraId="25FBFBF9" w14:textId="59DA8AB4"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Zestaw do nauki latania dronem</w:t>
            </w:r>
          </w:p>
        </w:tc>
        <w:tc>
          <w:tcPr>
            <w:tcW w:w="4650" w:type="dxa"/>
          </w:tcPr>
          <w:p w14:paraId="4EFE582C" w14:textId="0FF2C8EC"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Zestaw przeszkód do nauki latania dronem zbudowany z wodoodpornego materiału nylonowego, składany, zapakowany w torbę do łatwego transportu, zawierający min. 5 elementów takich jak lądowisko o śr. min. 75 cm – szt. 2, brama łukowa o śr. pow. 110 cm i wys. pow. 100 cm, pierścień na stojaku o śr. 50-60 cm, tunel o głębokości min. 100 cm i śr. 56-70 cm</w:t>
            </w:r>
          </w:p>
        </w:tc>
        <w:tc>
          <w:tcPr>
            <w:tcW w:w="1316" w:type="dxa"/>
            <w:vAlign w:val="center"/>
          </w:tcPr>
          <w:p w14:paraId="0E896C39" w14:textId="1D947A8B"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4909912F" w14:textId="2AD073DB"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7D27A16F" w14:textId="77777777" w:rsidTr="002D0214">
        <w:tc>
          <w:tcPr>
            <w:tcW w:w="462" w:type="dxa"/>
            <w:vAlign w:val="center"/>
          </w:tcPr>
          <w:p w14:paraId="6A0463DB" w14:textId="3819E7DE"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17</w:t>
            </w:r>
          </w:p>
        </w:tc>
        <w:tc>
          <w:tcPr>
            <w:tcW w:w="1834" w:type="dxa"/>
            <w:vAlign w:val="center"/>
          </w:tcPr>
          <w:p w14:paraId="4577AF49" w14:textId="54B22870"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Mikroskop z kamerą</w:t>
            </w:r>
          </w:p>
        </w:tc>
        <w:tc>
          <w:tcPr>
            <w:tcW w:w="4650" w:type="dxa"/>
          </w:tcPr>
          <w:p w14:paraId="7012BF8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1A49936E"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głowica </w:t>
            </w:r>
            <w:proofErr w:type="spellStart"/>
            <w:r w:rsidRPr="00923C11">
              <w:rPr>
                <w:rFonts w:asciiTheme="minorHAnsi" w:hAnsiTheme="minorHAnsi" w:cstheme="minorHAnsi"/>
                <w:color w:val="000000"/>
                <w:sz w:val="16"/>
                <w:szCs w:val="16"/>
              </w:rPr>
              <w:t>monokularowa</w:t>
            </w:r>
            <w:proofErr w:type="spellEnd"/>
            <w:r w:rsidRPr="00923C11">
              <w:rPr>
                <w:rFonts w:asciiTheme="minorHAnsi" w:hAnsiTheme="minorHAnsi" w:cstheme="minorHAnsi"/>
                <w:color w:val="000000"/>
                <w:sz w:val="16"/>
                <w:szCs w:val="16"/>
              </w:rPr>
              <w:t xml:space="preserve"> obracana o st., pochylona pod kątem 45 st.</w:t>
            </w:r>
          </w:p>
          <w:p w14:paraId="13A9953E"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obiektywy ze szklaną optyką: 4x, 10x, 40x</w:t>
            </w:r>
          </w:p>
          <w:p w14:paraId="6BCF1A6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okular </w:t>
            </w:r>
            <w:proofErr w:type="spellStart"/>
            <w:r w:rsidRPr="00923C11">
              <w:rPr>
                <w:rFonts w:asciiTheme="minorHAnsi" w:hAnsiTheme="minorHAnsi" w:cstheme="minorHAnsi"/>
                <w:color w:val="000000"/>
                <w:sz w:val="16"/>
                <w:szCs w:val="16"/>
              </w:rPr>
              <w:t>szerokopolowy</w:t>
            </w:r>
            <w:proofErr w:type="spellEnd"/>
            <w:r w:rsidRPr="00923C11">
              <w:rPr>
                <w:rFonts w:asciiTheme="minorHAnsi" w:hAnsiTheme="minorHAnsi" w:cstheme="minorHAnsi"/>
                <w:color w:val="000000"/>
                <w:sz w:val="16"/>
                <w:szCs w:val="16"/>
              </w:rPr>
              <w:t xml:space="preserve"> ze szklaną optyką: WF10x</w:t>
            </w:r>
          </w:p>
          <w:p w14:paraId="0335BC9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możliwość montażu w tubusie okularowym cyfrowej kamery mikroskopowej</w:t>
            </w:r>
          </w:p>
          <w:p w14:paraId="3F8FA89E"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lub okularów o większym powiększeniu </w:t>
            </w:r>
          </w:p>
          <w:p w14:paraId="05449A1C"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zakres powiększeń w skompletowaniu standardowym 40x - 400x</w:t>
            </w:r>
          </w:p>
          <w:p w14:paraId="33D8CD1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pięć różnych kontrastowych filtrów kolorowych plus jedno gniazdo wolne na</w:t>
            </w:r>
          </w:p>
          <w:p w14:paraId="1F407F3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tarczy obrotowej</w:t>
            </w:r>
          </w:p>
          <w:p w14:paraId="085D19A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trójgniazdowy rewolwer obiektywowy</w:t>
            </w:r>
          </w:p>
          <w:p w14:paraId="76ACF54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oświetlenie górne (odbite) i dolne (przechodzące) LED z regulacją jasności</w:t>
            </w:r>
          </w:p>
          <w:p w14:paraId="6449883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mikroskopu</w:t>
            </w:r>
          </w:p>
          <w:p w14:paraId="73FAA80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DC 5 V i możliwość pracy na bateriach,</w:t>
            </w:r>
          </w:p>
          <w:p w14:paraId="720CE16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maksymalna rozdzielczość: 1600 x 1200 pikseli (2 megapiksele)</w:t>
            </w:r>
          </w:p>
          <w:p w14:paraId="7330ADC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rozmiar sensora (przekątna): 1/3.2";</w:t>
            </w:r>
          </w:p>
          <w:p w14:paraId="2D88428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wielkość piksela: 2.8 µm x 2.8 µm</w:t>
            </w:r>
          </w:p>
          <w:p w14:paraId="5F6DF42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czułość: 1.0 V/</w:t>
            </w:r>
            <w:proofErr w:type="spellStart"/>
            <w:r w:rsidRPr="00923C11">
              <w:rPr>
                <w:rFonts w:asciiTheme="minorHAnsi" w:hAnsiTheme="minorHAnsi" w:cstheme="minorHAnsi"/>
                <w:color w:val="000000"/>
                <w:sz w:val="16"/>
                <w:szCs w:val="16"/>
              </w:rPr>
              <w:t>lux</w:t>
            </w:r>
            <w:proofErr w:type="spellEnd"/>
            <w:r w:rsidRPr="00923C11">
              <w:rPr>
                <w:rFonts w:asciiTheme="minorHAnsi" w:hAnsiTheme="minorHAnsi" w:cstheme="minorHAnsi"/>
                <w:color w:val="000000"/>
                <w:sz w:val="16"/>
                <w:szCs w:val="16"/>
              </w:rPr>
              <w:t xml:space="preserve">-sec (550 </w:t>
            </w:r>
            <w:proofErr w:type="spellStart"/>
            <w:r w:rsidRPr="00923C11">
              <w:rPr>
                <w:rFonts w:asciiTheme="minorHAnsi" w:hAnsiTheme="minorHAnsi" w:cstheme="minorHAnsi"/>
                <w:color w:val="000000"/>
                <w:sz w:val="16"/>
                <w:szCs w:val="16"/>
              </w:rPr>
              <w:t>nm</w:t>
            </w:r>
            <w:proofErr w:type="spellEnd"/>
            <w:r w:rsidRPr="00923C11">
              <w:rPr>
                <w:rFonts w:asciiTheme="minorHAnsi" w:hAnsiTheme="minorHAnsi" w:cstheme="minorHAnsi"/>
                <w:color w:val="000000"/>
                <w:sz w:val="16"/>
                <w:szCs w:val="16"/>
              </w:rPr>
              <w:t>)</w:t>
            </w:r>
          </w:p>
          <w:p w14:paraId="183CBA0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dynamiki: 71 </w:t>
            </w:r>
            <w:proofErr w:type="spellStart"/>
            <w:r w:rsidRPr="00923C11">
              <w:rPr>
                <w:rFonts w:asciiTheme="minorHAnsi" w:hAnsiTheme="minorHAnsi" w:cstheme="minorHAnsi"/>
                <w:color w:val="000000"/>
                <w:sz w:val="16"/>
                <w:szCs w:val="16"/>
              </w:rPr>
              <w:t>dB</w:t>
            </w:r>
            <w:proofErr w:type="spellEnd"/>
          </w:p>
          <w:p w14:paraId="6CB9CFB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przetwornik analogowo-cyfrowy: 8-bit R.G.B</w:t>
            </w:r>
          </w:p>
          <w:p w14:paraId="2F63C27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odstęp sygnału od szumu: 42.3 </w:t>
            </w:r>
            <w:proofErr w:type="spellStart"/>
            <w:r w:rsidRPr="00923C11">
              <w:rPr>
                <w:rFonts w:asciiTheme="minorHAnsi" w:hAnsiTheme="minorHAnsi" w:cstheme="minorHAnsi"/>
                <w:color w:val="000000"/>
                <w:sz w:val="16"/>
                <w:szCs w:val="16"/>
              </w:rPr>
              <w:t>dB</w:t>
            </w:r>
            <w:proofErr w:type="spellEnd"/>
          </w:p>
          <w:p w14:paraId="2128B85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liczba klatek na sekundę (FPS): od 5 </w:t>
            </w:r>
            <w:proofErr w:type="spellStart"/>
            <w:r w:rsidRPr="00923C11">
              <w:rPr>
                <w:rFonts w:asciiTheme="minorHAnsi" w:hAnsiTheme="minorHAnsi" w:cstheme="minorHAnsi"/>
                <w:color w:val="000000"/>
                <w:sz w:val="16"/>
                <w:szCs w:val="16"/>
              </w:rPr>
              <w:t>fps</w:t>
            </w:r>
            <w:proofErr w:type="spellEnd"/>
            <w:r w:rsidRPr="00923C11">
              <w:rPr>
                <w:rFonts w:asciiTheme="minorHAnsi" w:hAnsiTheme="minorHAnsi" w:cstheme="minorHAnsi"/>
                <w:color w:val="000000"/>
                <w:sz w:val="16"/>
                <w:szCs w:val="16"/>
              </w:rPr>
              <w:t xml:space="preserve"> dla 1600 x 1200 do 20 </w:t>
            </w:r>
            <w:proofErr w:type="spellStart"/>
            <w:r w:rsidRPr="00923C11">
              <w:rPr>
                <w:rFonts w:asciiTheme="minorHAnsi" w:hAnsiTheme="minorHAnsi" w:cstheme="minorHAnsi"/>
                <w:color w:val="000000"/>
                <w:sz w:val="16"/>
                <w:szCs w:val="16"/>
              </w:rPr>
              <w:t>fps</w:t>
            </w:r>
            <w:proofErr w:type="spellEnd"/>
            <w:r w:rsidRPr="00923C11">
              <w:rPr>
                <w:rFonts w:asciiTheme="minorHAnsi" w:hAnsiTheme="minorHAnsi" w:cstheme="minorHAnsi"/>
                <w:color w:val="000000"/>
                <w:sz w:val="16"/>
                <w:szCs w:val="16"/>
              </w:rPr>
              <w:t xml:space="preserve"> dla 800 x 600 </w:t>
            </w:r>
          </w:p>
          <w:p w14:paraId="323471F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interfejs: USB 2.0</w:t>
            </w:r>
          </w:p>
          <w:p w14:paraId="2103F4F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polskojęzyczne oprogramowanie z funkcjami podglądu obrazu na żywo, zapisu</w:t>
            </w:r>
          </w:p>
          <w:p w14:paraId="2FD91CA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zdjęć oraz filmów, wbudowane funkcje regulacji parametrów obrazu, filtry oraz</w:t>
            </w:r>
          </w:p>
          <w:p w14:paraId="372C9DE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funkcje pomiarowe</w:t>
            </w:r>
          </w:p>
          <w:p w14:paraId="45B2E7C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Wyposażenie dodatkowe, takie jak: kabel USB 2.0 do kamery, gotowe preparaty,</w:t>
            </w:r>
          </w:p>
          <w:p w14:paraId="7B72D25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szkiełka przedmiotowe, szkiełka nakrywkowe, pęseta, pipeta, probówka, patyczek</w:t>
            </w:r>
          </w:p>
          <w:p w14:paraId="1B8C5E7C" w14:textId="7EFB9EDA"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 xml:space="preserve">  preparacyjny, igła preparacyjna, pokrowiec na mikroskop.</w:t>
            </w:r>
          </w:p>
        </w:tc>
        <w:tc>
          <w:tcPr>
            <w:tcW w:w="1316" w:type="dxa"/>
            <w:vAlign w:val="center"/>
          </w:tcPr>
          <w:p w14:paraId="73118227" w14:textId="642DDED7"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lastRenderedPageBreak/>
              <w:t>5 szt.</w:t>
            </w:r>
          </w:p>
        </w:tc>
        <w:tc>
          <w:tcPr>
            <w:tcW w:w="1235" w:type="dxa"/>
            <w:vAlign w:val="center"/>
          </w:tcPr>
          <w:p w14:paraId="01BAFA79" w14:textId="19F95F98"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746A49E4" w14:textId="77777777" w:rsidTr="002D0214">
        <w:tc>
          <w:tcPr>
            <w:tcW w:w="462" w:type="dxa"/>
            <w:vAlign w:val="center"/>
          </w:tcPr>
          <w:p w14:paraId="15759FAB" w14:textId="5721DE7F"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18</w:t>
            </w:r>
          </w:p>
        </w:tc>
        <w:tc>
          <w:tcPr>
            <w:tcW w:w="1834" w:type="dxa"/>
            <w:vAlign w:val="center"/>
          </w:tcPr>
          <w:p w14:paraId="5C7B2A60" w14:textId="7EBA6B41"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Teleskop astronomiczny</w:t>
            </w:r>
          </w:p>
        </w:tc>
        <w:tc>
          <w:tcPr>
            <w:tcW w:w="4650" w:type="dxa"/>
          </w:tcPr>
          <w:p w14:paraId="160A163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Teleskop o parametrach:</w:t>
            </w:r>
          </w:p>
          <w:p w14:paraId="1C023F8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Apertura: 60 mm </w:t>
            </w:r>
          </w:p>
          <w:p w14:paraId="1D4BDCD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700 mm, f/11.6, 600mm f/10 </w:t>
            </w:r>
          </w:p>
          <w:p w14:paraId="0263B97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Szukacz: 5*24 </w:t>
            </w:r>
          </w:p>
          <w:p w14:paraId="46CEB4C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Przekątna (</w:t>
            </w:r>
            <w:proofErr w:type="spellStart"/>
            <w:r w:rsidRPr="00923C11">
              <w:rPr>
                <w:rFonts w:asciiTheme="minorHAnsi" w:hAnsiTheme="minorHAnsi" w:cstheme="minorHAnsi"/>
                <w:color w:val="000000"/>
                <w:sz w:val="16"/>
                <w:szCs w:val="16"/>
              </w:rPr>
              <w:t>hybrid</w:t>
            </w:r>
            <w:proofErr w:type="spellEnd"/>
            <w:r w:rsidRPr="00923C11">
              <w:rPr>
                <w:rFonts w:asciiTheme="minorHAnsi" w:hAnsiTheme="minorHAnsi" w:cstheme="minorHAnsi"/>
                <w:color w:val="000000"/>
                <w:sz w:val="16"/>
                <w:szCs w:val="16"/>
              </w:rPr>
              <w:t xml:space="preserve"> diagonal): 90° </w:t>
            </w:r>
          </w:p>
          <w:p w14:paraId="02FA89D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Wysokość MOSL: 125 cm </w:t>
            </w:r>
          </w:p>
          <w:p w14:paraId="6085FF0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 SR4mm + H6mm + H12.5mm + H20mm, 3 x soczewka</w:t>
            </w:r>
          </w:p>
          <w:p w14:paraId="0F94884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Barlowa</w:t>
            </w:r>
            <w:proofErr w:type="spellEnd"/>
            <w:r w:rsidRPr="00923C11">
              <w:rPr>
                <w:rFonts w:asciiTheme="minorHAnsi" w:hAnsiTheme="minorHAnsi" w:cstheme="minorHAnsi"/>
                <w:color w:val="000000"/>
                <w:sz w:val="16"/>
                <w:szCs w:val="16"/>
              </w:rPr>
              <w:t>, podajnik 1,5.</w:t>
            </w:r>
          </w:p>
          <w:p w14:paraId="7C159B1C" w14:textId="503DF8FE"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 aluminiowy statyw wyposażony w półkę z regulowaną wysokością</w:t>
            </w:r>
          </w:p>
        </w:tc>
        <w:tc>
          <w:tcPr>
            <w:tcW w:w="1316" w:type="dxa"/>
            <w:vAlign w:val="center"/>
          </w:tcPr>
          <w:p w14:paraId="63EC7323" w14:textId="4ECACEB9"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c>
          <w:tcPr>
            <w:tcW w:w="1235" w:type="dxa"/>
            <w:vAlign w:val="center"/>
          </w:tcPr>
          <w:p w14:paraId="0109EA33" w14:textId="0ED50531"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3ABA526E" w14:textId="77777777" w:rsidTr="002D0214">
        <w:tc>
          <w:tcPr>
            <w:tcW w:w="462" w:type="dxa"/>
            <w:vAlign w:val="center"/>
          </w:tcPr>
          <w:p w14:paraId="26D0A755" w14:textId="3F64FF94"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19</w:t>
            </w:r>
          </w:p>
        </w:tc>
        <w:tc>
          <w:tcPr>
            <w:tcW w:w="1834" w:type="dxa"/>
            <w:vAlign w:val="center"/>
          </w:tcPr>
          <w:p w14:paraId="2DB031FC" w14:textId="2B8FB692"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 xml:space="preserve">Green </w:t>
            </w:r>
            <w:proofErr w:type="spellStart"/>
            <w:r w:rsidRPr="00552DB6">
              <w:rPr>
                <w:rFonts w:asciiTheme="minorHAnsi" w:eastAsia="Tahoma" w:hAnsiTheme="minorHAnsi" w:cstheme="minorHAnsi"/>
                <w:sz w:val="16"/>
                <w:szCs w:val="16"/>
              </w:rPr>
              <w:t>Screen</w:t>
            </w:r>
            <w:proofErr w:type="spellEnd"/>
            <w:r w:rsidRPr="00552DB6">
              <w:rPr>
                <w:rFonts w:asciiTheme="minorHAnsi" w:eastAsia="Tahoma" w:hAnsiTheme="minorHAnsi" w:cstheme="minorHAnsi"/>
                <w:sz w:val="16"/>
                <w:szCs w:val="16"/>
              </w:rPr>
              <w:t xml:space="preserve"> mobilny w obudowie</w:t>
            </w:r>
          </w:p>
        </w:tc>
        <w:tc>
          <w:tcPr>
            <w:tcW w:w="4650" w:type="dxa"/>
          </w:tcPr>
          <w:p w14:paraId="74860E3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Green </w:t>
            </w:r>
            <w:proofErr w:type="spellStart"/>
            <w:r w:rsidRPr="00923C11">
              <w:rPr>
                <w:rFonts w:asciiTheme="minorHAnsi" w:hAnsiTheme="minorHAnsi" w:cstheme="minorHAnsi"/>
                <w:color w:val="000000"/>
                <w:sz w:val="16"/>
                <w:szCs w:val="16"/>
              </w:rPr>
              <w:t>screen</w:t>
            </w:r>
            <w:proofErr w:type="spellEnd"/>
            <w:r w:rsidRPr="00923C11">
              <w:rPr>
                <w:rFonts w:asciiTheme="minorHAnsi" w:hAnsiTheme="minorHAnsi" w:cstheme="minorHAnsi"/>
                <w:color w:val="000000"/>
                <w:sz w:val="16"/>
                <w:szCs w:val="16"/>
              </w:rPr>
              <w:t xml:space="preserve"> - mobilny, ze stelażem, rozwijany do rozmiarów min.: 140 x 180 cm</w:t>
            </w:r>
          </w:p>
          <w:p w14:paraId="5B7A5CAC" w14:textId="77777777" w:rsidR="00880FDC" w:rsidRPr="007F4AD6" w:rsidRDefault="00880FDC" w:rsidP="00880FDC">
            <w:pPr>
              <w:rPr>
                <w:rFonts w:asciiTheme="minorHAnsi" w:hAnsiTheme="minorHAnsi" w:cstheme="minorHAnsi"/>
                <w:sz w:val="16"/>
                <w:szCs w:val="16"/>
              </w:rPr>
            </w:pPr>
          </w:p>
        </w:tc>
        <w:tc>
          <w:tcPr>
            <w:tcW w:w="1316" w:type="dxa"/>
            <w:vAlign w:val="center"/>
          </w:tcPr>
          <w:p w14:paraId="0042214F" w14:textId="55696945"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0404799E" w14:textId="1D34DA68"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4732ED65" w14:textId="77777777" w:rsidTr="002D0214">
        <w:tc>
          <w:tcPr>
            <w:tcW w:w="462" w:type="dxa"/>
            <w:vAlign w:val="center"/>
          </w:tcPr>
          <w:p w14:paraId="6F7643CE" w14:textId="3E4672B6"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20</w:t>
            </w:r>
          </w:p>
        </w:tc>
        <w:tc>
          <w:tcPr>
            <w:tcW w:w="1834" w:type="dxa"/>
            <w:vAlign w:val="center"/>
          </w:tcPr>
          <w:p w14:paraId="27141D17" w14:textId="66550528" w:rsidR="00880FDC" w:rsidRPr="002F7469" w:rsidRDefault="00880FDC" w:rsidP="00880FDC">
            <w:pPr>
              <w:jc w:val="center"/>
              <w:rPr>
                <w:rFonts w:asciiTheme="minorHAnsi" w:hAnsiTheme="minorHAnsi" w:cstheme="minorHAnsi"/>
                <w:sz w:val="20"/>
                <w:szCs w:val="20"/>
              </w:rPr>
            </w:pPr>
            <w:proofErr w:type="spellStart"/>
            <w:r w:rsidRPr="00552DB6">
              <w:rPr>
                <w:rFonts w:asciiTheme="minorHAnsi" w:eastAsia="Tahoma" w:hAnsiTheme="minorHAnsi" w:cstheme="minorHAnsi"/>
                <w:sz w:val="16"/>
                <w:szCs w:val="16"/>
              </w:rPr>
              <w:t>Mixer</w:t>
            </w:r>
            <w:proofErr w:type="spellEnd"/>
            <w:r w:rsidRPr="00552DB6">
              <w:rPr>
                <w:rFonts w:asciiTheme="minorHAnsi" w:eastAsia="Tahoma" w:hAnsiTheme="minorHAnsi" w:cstheme="minorHAnsi"/>
                <w:sz w:val="16"/>
                <w:szCs w:val="16"/>
              </w:rPr>
              <w:t xml:space="preserve"> audio</w:t>
            </w:r>
          </w:p>
        </w:tc>
        <w:tc>
          <w:tcPr>
            <w:tcW w:w="4650" w:type="dxa"/>
          </w:tcPr>
          <w:p w14:paraId="55DD8F4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Mikser zaprojektowany z myślą o </w:t>
            </w:r>
            <w:proofErr w:type="spellStart"/>
            <w:r w:rsidRPr="00923C11">
              <w:rPr>
                <w:rFonts w:asciiTheme="minorHAnsi" w:hAnsiTheme="minorHAnsi" w:cstheme="minorHAnsi"/>
                <w:color w:val="000000"/>
                <w:sz w:val="16"/>
                <w:szCs w:val="16"/>
              </w:rPr>
              <w:t>bezlusterkowcach</w:t>
            </w:r>
            <w:proofErr w:type="spellEnd"/>
            <w:r w:rsidRPr="00923C11">
              <w:rPr>
                <w:rFonts w:asciiTheme="minorHAnsi" w:hAnsiTheme="minorHAnsi" w:cstheme="minorHAnsi"/>
                <w:color w:val="000000"/>
                <w:sz w:val="16"/>
                <w:szCs w:val="16"/>
              </w:rPr>
              <w:t>, lustrzankach i kamerach z wejściem mikrofonowym mini-</w:t>
            </w:r>
            <w:proofErr w:type="spellStart"/>
            <w:r w:rsidRPr="00923C11">
              <w:rPr>
                <w:rFonts w:asciiTheme="minorHAnsi" w:hAnsiTheme="minorHAnsi" w:cstheme="minorHAnsi"/>
                <w:color w:val="000000"/>
                <w:sz w:val="16"/>
                <w:szCs w:val="16"/>
              </w:rPr>
              <w:t>jack</w:t>
            </w:r>
            <w:proofErr w:type="spellEnd"/>
            <w:r w:rsidRPr="00923C11">
              <w:rPr>
                <w:rFonts w:asciiTheme="minorHAnsi" w:hAnsiTheme="minorHAnsi" w:cstheme="minorHAnsi"/>
                <w:color w:val="000000"/>
                <w:sz w:val="16"/>
                <w:szCs w:val="16"/>
              </w:rPr>
              <w:t xml:space="preserve">, z możliwością podłączenia smartfonu i odtwarzacza MP3. </w:t>
            </w:r>
          </w:p>
          <w:p w14:paraId="2FCDA0E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7EA3AF03" w14:textId="77777777" w:rsidR="00880FDC" w:rsidRPr="00923C11" w:rsidRDefault="00880FDC" w:rsidP="00880FDC">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w:t>
            </w:r>
            <w:r w:rsidRPr="00923C11">
              <w:rPr>
                <w:rFonts w:asciiTheme="minorHAnsi" w:hAnsiTheme="minorHAnsi" w:cstheme="minorHAnsi"/>
                <w:color w:val="000000"/>
                <w:sz w:val="16"/>
                <w:szCs w:val="16"/>
              </w:rPr>
              <w:t xml:space="preserve"> Zakres częstotliwości: 20Hz - 20kHz </w:t>
            </w:r>
          </w:p>
          <w:p w14:paraId="687DFD26" w14:textId="77777777" w:rsidR="00880FDC" w:rsidRDefault="00880FDC" w:rsidP="00880FDC">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w:t>
            </w:r>
            <w:r w:rsidRPr="00923C11">
              <w:rPr>
                <w:rFonts w:asciiTheme="minorHAnsi" w:hAnsiTheme="minorHAnsi" w:cstheme="minorHAnsi"/>
                <w:color w:val="000000"/>
                <w:sz w:val="16"/>
                <w:szCs w:val="16"/>
              </w:rPr>
              <w:t xml:space="preserve"> </w:t>
            </w:r>
            <w:r>
              <w:rPr>
                <w:rFonts w:asciiTheme="minorHAnsi" w:hAnsiTheme="minorHAnsi" w:cstheme="minorHAnsi"/>
                <w:color w:val="000000"/>
                <w:sz w:val="16"/>
                <w:szCs w:val="16"/>
              </w:rPr>
              <w:t>zasilanie Phantom +48V</w:t>
            </w:r>
          </w:p>
          <w:p w14:paraId="44658CC5" w14:textId="77777777" w:rsidR="00880FDC" w:rsidRDefault="00880FDC" w:rsidP="00880FDC">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zasilanie 1 akumulator 9V</w:t>
            </w:r>
          </w:p>
          <w:p w14:paraId="49ACBA85" w14:textId="06D645F9" w:rsidR="00880FDC" w:rsidRPr="007F4AD6" w:rsidRDefault="00880FDC" w:rsidP="00880FDC">
            <w:pPr>
              <w:rPr>
                <w:rFonts w:asciiTheme="minorHAnsi" w:hAnsiTheme="minorHAnsi" w:cstheme="minorHAnsi"/>
                <w:sz w:val="16"/>
                <w:szCs w:val="16"/>
              </w:rPr>
            </w:pPr>
            <w:r>
              <w:rPr>
                <w:rFonts w:asciiTheme="minorHAnsi" w:hAnsiTheme="minorHAnsi" w:cstheme="minorHAnsi"/>
                <w:color w:val="000000"/>
                <w:sz w:val="16"/>
                <w:szCs w:val="16"/>
              </w:rPr>
              <w:t>- 2 złącza XLR 2 złącza 3,5 mm (TRS) 2 złącza 6,3 mm</w:t>
            </w:r>
          </w:p>
        </w:tc>
        <w:tc>
          <w:tcPr>
            <w:tcW w:w="1316" w:type="dxa"/>
            <w:vAlign w:val="center"/>
          </w:tcPr>
          <w:p w14:paraId="027C5EE1" w14:textId="47F862A5"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78509A0D" w14:textId="0FAB84B4"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6FF29845" w14:textId="77777777" w:rsidTr="002D0214">
        <w:tc>
          <w:tcPr>
            <w:tcW w:w="462" w:type="dxa"/>
            <w:vAlign w:val="center"/>
          </w:tcPr>
          <w:p w14:paraId="2264ADEC" w14:textId="5FF2AF0A"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21</w:t>
            </w:r>
          </w:p>
        </w:tc>
        <w:tc>
          <w:tcPr>
            <w:tcW w:w="1834" w:type="dxa"/>
            <w:vAlign w:val="center"/>
          </w:tcPr>
          <w:p w14:paraId="0B70EBF0" w14:textId="0AC3CD05"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Konsola - mikser dźwięku 8-kanałowy</w:t>
            </w:r>
          </w:p>
        </w:tc>
        <w:tc>
          <w:tcPr>
            <w:tcW w:w="4650" w:type="dxa"/>
          </w:tcPr>
          <w:p w14:paraId="6547243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 · Nagrywanie MP3</w:t>
            </w:r>
          </w:p>
          <w:p w14:paraId="75454C1C"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Cyfrowy wyświetlacz</w:t>
            </w:r>
          </w:p>
          <w:p w14:paraId="7E85D138"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Pasmo przenoszenia: 1</w:t>
            </w:r>
            <w:r>
              <w:rPr>
                <w:rFonts w:asciiTheme="minorHAnsi" w:hAnsiTheme="minorHAnsi" w:cstheme="minorHAnsi"/>
                <w:color w:val="000000"/>
                <w:sz w:val="16"/>
                <w:szCs w:val="16"/>
              </w:rPr>
              <w:t>5</w:t>
            </w:r>
            <w:r w:rsidRPr="00923C11">
              <w:rPr>
                <w:rFonts w:asciiTheme="minorHAnsi" w:hAnsiTheme="minorHAnsi" w:cstheme="minorHAnsi"/>
                <w:color w:val="000000"/>
                <w:sz w:val="16"/>
                <w:szCs w:val="16"/>
              </w:rPr>
              <w:t>Hz - 18kHz</w:t>
            </w:r>
          </w:p>
          <w:p w14:paraId="6EB845B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THD 110dB</w:t>
            </w:r>
          </w:p>
          <w:p w14:paraId="2E570E0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Poziom wyjściowy +/- 1V</w:t>
            </w:r>
          </w:p>
          <w:p w14:paraId="5CC2750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Linia +/- 150mV</w:t>
            </w:r>
          </w:p>
          <w:p w14:paraId="2B0FFD0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Mic</w:t>
            </w:r>
            <w:proofErr w:type="spellEnd"/>
            <w:r w:rsidRPr="00923C11">
              <w:rPr>
                <w:rFonts w:asciiTheme="minorHAnsi" w:hAnsiTheme="minorHAnsi" w:cstheme="minorHAnsi"/>
                <w:color w:val="000000"/>
                <w:sz w:val="16"/>
                <w:szCs w:val="16"/>
              </w:rPr>
              <w:t xml:space="preserve"> +/- 1.5V</w:t>
            </w:r>
          </w:p>
          <w:p w14:paraId="1F6C03CA" w14:textId="77777777" w:rsidR="00880FDC"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Zasilanie: </w:t>
            </w:r>
            <w:r>
              <w:rPr>
                <w:rFonts w:asciiTheme="minorHAnsi" w:hAnsiTheme="minorHAnsi" w:cstheme="minorHAnsi"/>
                <w:color w:val="000000"/>
                <w:sz w:val="16"/>
                <w:szCs w:val="16"/>
              </w:rPr>
              <w:t>10</w:t>
            </w:r>
            <w:r w:rsidRPr="00923C11">
              <w:rPr>
                <w:rFonts w:asciiTheme="minorHAnsi" w:hAnsiTheme="minorHAnsi" w:cstheme="minorHAnsi"/>
                <w:color w:val="000000"/>
                <w:sz w:val="16"/>
                <w:szCs w:val="16"/>
              </w:rPr>
              <w:t>0-240Vac / 50Hz</w:t>
            </w:r>
            <w:r>
              <w:rPr>
                <w:rFonts w:asciiTheme="minorHAnsi" w:hAnsiTheme="minorHAnsi" w:cstheme="minorHAnsi"/>
                <w:color w:val="000000"/>
                <w:sz w:val="16"/>
                <w:szCs w:val="16"/>
              </w:rPr>
              <w:t xml:space="preserve"> – 60Hz</w:t>
            </w:r>
          </w:p>
          <w:p w14:paraId="0DDA1FF9" w14:textId="77777777" w:rsidR="00880FDC" w:rsidRDefault="00880FDC" w:rsidP="00880FDC">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wewnętrzna karta dźwiękowa z funkcją nagrywania USB/PC (połączenie USB)</w:t>
            </w:r>
          </w:p>
          <w:p w14:paraId="06180852" w14:textId="040940CB" w:rsidR="00880FDC" w:rsidRPr="007F4AD6" w:rsidRDefault="00880FDC" w:rsidP="00880FDC">
            <w:pPr>
              <w:rPr>
                <w:rFonts w:asciiTheme="minorHAnsi" w:hAnsiTheme="minorHAnsi" w:cstheme="minorHAnsi"/>
                <w:sz w:val="16"/>
                <w:szCs w:val="16"/>
              </w:rPr>
            </w:pPr>
            <w:r>
              <w:rPr>
                <w:rFonts w:asciiTheme="minorHAnsi" w:hAnsiTheme="minorHAnsi" w:cstheme="minorHAnsi"/>
                <w:color w:val="000000"/>
                <w:sz w:val="16"/>
                <w:szCs w:val="16"/>
              </w:rPr>
              <w:t>- wbudowany odtwarzacz USB z cyfrowym wyświetlaczem</w:t>
            </w:r>
          </w:p>
        </w:tc>
        <w:tc>
          <w:tcPr>
            <w:tcW w:w="1316" w:type="dxa"/>
            <w:vAlign w:val="center"/>
          </w:tcPr>
          <w:p w14:paraId="6303D2C1" w14:textId="1EED20F8"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24B93352" w14:textId="420E945B"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18FD8959" w14:textId="77777777" w:rsidTr="002D0214">
        <w:tc>
          <w:tcPr>
            <w:tcW w:w="462" w:type="dxa"/>
            <w:vAlign w:val="center"/>
          </w:tcPr>
          <w:p w14:paraId="729273A4" w14:textId="26548113"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22</w:t>
            </w:r>
          </w:p>
        </w:tc>
        <w:tc>
          <w:tcPr>
            <w:tcW w:w="1834" w:type="dxa"/>
            <w:vAlign w:val="center"/>
          </w:tcPr>
          <w:p w14:paraId="776B6019" w14:textId="3A16A93C"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Kamera przenośna cyfrowa  4K</w:t>
            </w:r>
          </w:p>
        </w:tc>
        <w:tc>
          <w:tcPr>
            <w:tcW w:w="4650" w:type="dxa"/>
          </w:tcPr>
          <w:p w14:paraId="72075B1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6D52934B" w14:textId="1F3EC67E" w:rsidR="00880FDC" w:rsidRPr="007F4AD6" w:rsidRDefault="00880FDC" w:rsidP="00880FDC">
            <w:pPr>
              <w:rPr>
                <w:rFonts w:asciiTheme="minorHAnsi" w:hAnsiTheme="minorHAnsi" w:cstheme="minorHAnsi"/>
                <w:sz w:val="16"/>
                <w:szCs w:val="16"/>
              </w:rPr>
            </w:pPr>
            <w:r w:rsidRPr="00820C7A">
              <w:rPr>
                <w:rFonts w:asciiTheme="minorHAnsi" w:hAnsiTheme="minorHAnsi" w:cstheme="minorHAnsi"/>
                <w:color w:val="000000"/>
                <w:sz w:val="16"/>
                <w:szCs w:val="16"/>
              </w:rPr>
              <w:t>Formaty nagrania: MP4/AVCHD</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n</w:t>
            </w:r>
            <w:r w:rsidRPr="00820C7A">
              <w:rPr>
                <w:rFonts w:asciiTheme="minorHAnsi" w:hAnsiTheme="minorHAnsi" w:cstheme="minorHAnsi"/>
                <w:color w:val="000000"/>
                <w:sz w:val="16"/>
                <w:szCs w:val="16"/>
              </w:rPr>
              <w:t>ośnik pamięci: SDXC/SDHC/SD (2 gniazda), nagrywanie do dwóch gniazd, nagrywanie przechodzące</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lastRenderedPageBreak/>
              <w:t>- m</w:t>
            </w:r>
            <w:r w:rsidRPr="00820C7A">
              <w:rPr>
                <w:rFonts w:asciiTheme="minorHAnsi" w:hAnsiTheme="minorHAnsi" w:cstheme="minorHAnsi"/>
                <w:color w:val="000000"/>
                <w:sz w:val="16"/>
                <w:szCs w:val="16"/>
              </w:rPr>
              <w:t>atryca: zaawansowana HD CMOS PRO 1/2,84"</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ł</w:t>
            </w:r>
            <w:r w:rsidRPr="00820C7A">
              <w:rPr>
                <w:rFonts w:asciiTheme="minorHAnsi" w:hAnsiTheme="minorHAnsi" w:cstheme="minorHAnsi"/>
                <w:color w:val="000000"/>
                <w:sz w:val="16"/>
                <w:szCs w:val="16"/>
              </w:rPr>
              <w:t>ączna liczba pikseli: 3,09 MP (2208 × 1398)</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o</w:t>
            </w:r>
            <w:r w:rsidRPr="00820C7A">
              <w:rPr>
                <w:rFonts w:asciiTheme="minorHAnsi" w:hAnsiTheme="minorHAnsi" w:cstheme="minorHAnsi"/>
                <w:color w:val="000000"/>
                <w:sz w:val="16"/>
                <w:szCs w:val="16"/>
              </w:rPr>
              <w:t>biektyw: zoom optyczny - 20x; stopień powiększenia - 400x</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o</w:t>
            </w:r>
            <w:r w:rsidRPr="00820C7A">
              <w:rPr>
                <w:rFonts w:asciiTheme="minorHAnsi" w:hAnsiTheme="minorHAnsi" w:cstheme="minorHAnsi"/>
                <w:color w:val="000000"/>
                <w:sz w:val="16"/>
                <w:szCs w:val="16"/>
              </w:rPr>
              <w:t>gniskowa: 3,67–73,4 mm</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m</w:t>
            </w:r>
            <w:r w:rsidRPr="00820C7A">
              <w:rPr>
                <w:rFonts w:asciiTheme="minorHAnsi" w:hAnsiTheme="minorHAnsi" w:cstheme="minorHAnsi"/>
                <w:color w:val="000000"/>
                <w:sz w:val="16"/>
                <w:szCs w:val="16"/>
              </w:rPr>
              <w:t>aksymalny otwór przysłony: f1,8–f2,8</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xml:space="preserve">- </w:t>
            </w:r>
            <w:r w:rsidRPr="00820C7A">
              <w:rPr>
                <w:rFonts w:asciiTheme="minorHAnsi" w:hAnsiTheme="minorHAnsi" w:cstheme="minorHAnsi"/>
                <w:color w:val="000000"/>
                <w:sz w:val="16"/>
                <w:szCs w:val="16"/>
              </w:rPr>
              <w:t>Stabilizator obrazu: optyczny stabilizator obrazu, inteligentny IS</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w:t>
            </w:r>
            <w:r w:rsidRPr="00820C7A">
              <w:rPr>
                <w:rFonts w:asciiTheme="minorHAnsi" w:hAnsiTheme="minorHAnsi" w:cstheme="minorHAnsi"/>
                <w:color w:val="000000"/>
                <w:sz w:val="16"/>
                <w:szCs w:val="16"/>
              </w:rPr>
              <w:t xml:space="preserve"> </w:t>
            </w:r>
            <w:r>
              <w:rPr>
                <w:rFonts w:asciiTheme="minorHAnsi" w:hAnsiTheme="minorHAnsi" w:cstheme="minorHAnsi"/>
                <w:color w:val="000000"/>
                <w:sz w:val="16"/>
                <w:szCs w:val="16"/>
              </w:rPr>
              <w:t>p</w:t>
            </w:r>
            <w:r w:rsidRPr="00820C7A">
              <w:rPr>
                <w:rFonts w:asciiTheme="minorHAnsi" w:hAnsiTheme="minorHAnsi" w:cstheme="minorHAnsi"/>
                <w:color w:val="000000"/>
                <w:sz w:val="16"/>
                <w:szCs w:val="16"/>
              </w:rPr>
              <w:t xml:space="preserve">rocesor obrazu: DIGIC DV 4 </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t</w:t>
            </w:r>
            <w:r w:rsidRPr="00820C7A">
              <w:rPr>
                <w:rFonts w:asciiTheme="minorHAnsi" w:hAnsiTheme="minorHAnsi" w:cstheme="minorHAnsi"/>
                <w:color w:val="000000"/>
                <w:sz w:val="16"/>
                <w:szCs w:val="16"/>
              </w:rPr>
              <w:t>echnologia wykrywania twarzy: tak</w:t>
            </w:r>
            <w:r w:rsidRPr="00820C7A">
              <w:rPr>
                <w:rFonts w:asciiTheme="minorHAnsi" w:hAnsiTheme="minorHAnsi" w:cstheme="minorHAnsi"/>
                <w:color w:val="000000"/>
                <w:sz w:val="16"/>
                <w:szCs w:val="16"/>
              </w:rPr>
              <w:br/>
            </w:r>
            <w:r>
              <w:rPr>
                <w:rFonts w:asciiTheme="minorHAnsi" w:hAnsiTheme="minorHAnsi" w:cstheme="minorHAnsi"/>
                <w:color w:val="000000"/>
                <w:sz w:val="16"/>
                <w:szCs w:val="16"/>
              </w:rPr>
              <w:t>- d</w:t>
            </w:r>
            <w:r w:rsidRPr="00820C7A">
              <w:rPr>
                <w:rFonts w:asciiTheme="minorHAnsi" w:hAnsiTheme="minorHAnsi" w:cstheme="minorHAnsi"/>
                <w:color w:val="000000"/>
                <w:sz w:val="16"/>
                <w:szCs w:val="16"/>
              </w:rPr>
              <w:t>źwięk: typ mikrofonu - Stereofoniczny, elektretowy mikrofon pojemnościowy</w:t>
            </w:r>
          </w:p>
        </w:tc>
        <w:tc>
          <w:tcPr>
            <w:tcW w:w="1316" w:type="dxa"/>
            <w:vAlign w:val="center"/>
          </w:tcPr>
          <w:p w14:paraId="13E999F6" w14:textId="0A169972"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lastRenderedPageBreak/>
              <w:t>1 szt.</w:t>
            </w:r>
          </w:p>
        </w:tc>
        <w:tc>
          <w:tcPr>
            <w:tcW w:w="1235" w:type="dxa"/>
            <w:vAlign w:val="center"/>
          </w:tcPr>
          <w:p w14:paraId="03C433A2" w14:textId="445E2BEB"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7FFF5A98" w14:textId="77777777" w:rsidTr="002D0214">
        <w:tc>
          <w:tcPr>
            <w:tcW w:w="462" w:type="dxa"/>
            <w:vAlign w:val="center"/>
          </w:tcPr>
          <w:p w14:paraId="27F939FB" w14:textId="7AF6EAB3"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23</w:t>
            </w:r>
          </w:p>
        </w:tc>
        <w:tc>
          <w:tcPr>
            <w:tcW w:w="1834" w:type="dxa"/>
            <w:vAlign w:val="center"/>
          </w:tcPr>
          <w:p w14:paraId="1F3209B5" w14:textId="3CBA0052"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Laptop</w:t>
            </w:r>
          </w:p>
        </w:tc>
        <w:tc>
          <w:tcPr>
            <w:tcW w:w="4650" w:type="dxa"/>
          </w:tcPr>
          <w:p w14:paraId="4651A5B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Laptop o parametrach minimalnych:</w:t>
            </w:r>
          </w:p>
          <w:p w14:paraId="454F446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o przekątnej 15,6 cali</w:t>
            </w:r>
          </w:p>
          <w:p w14:paraId="0D011FD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Procesor: </w:t>
            </w:r>
            <w:r>
              <w:rPr>
                <w:rFonts w:asciiTheme="minorHAnsi" w:hAnsiTheme="minorHAnsi" w:cstheme="minorHAnsi"/>
                <w:color w:val="000000"/>
                <w:sz w:val="16"/>
                <w:szCs w:val="16"/>
              </w:rPr>
              <w:t xml:space="preserve">min. </w:t>
            </w:r>
            <w:r w:rsidRPr="00923C11">
              <w:rPr>
                <w:rFonts w:asciiTheme="minorHAnsi" w:hAnsiTheme="minorHAnsi" w:cstheme="minorHAnsi"/>
                <w:color w:val="000000"/>
                <w:sz w:val="16"/>
                <w:szCs w:val="16"/>
              </w:rPr>
              <w:t xml:space="preserve"> i5 lub odpowiednik</w:t>
            </w:r>
          </w:p>
          <w:p w14:paraId="7F2EE91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Pamięć RAM: 8 GB</w:t>
            </w:r>
          </w:p>
          <w:p w14:paraId="45B233B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Dysk: 256 SSD</w:t>
            </w:r>
          </w:p>
          <w:p w14:paraId="6075B04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Złącza: HDMI, USB, Czytnik kart SD</w:t>
            </w:r>
          </w:p>
          <w:p w14:paraId="1DF9006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Komunikacja: Wi-Fi, Bluetooth 4.0</w:t>
            </w:r>
          </w:p>
          <w:p w14:paraId="5DAB2F15" w14:textId="7491D42C"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 xml:space="preserve">- System operacyjny: </w:t>
            </w:r>
            <w:proofErr w:type="spellStart"/>
            <w:r>
              <w:rPr>
                <w:rFonts w:asciiTheme="minorHAnsi" w:hAnsiTheme="minorHAnsi" w:cstheme="minorHAnsi"/>
                <w:color w:val="000000"/>
                <w:sz w:val="16"/>
                <w:szCs w:val="16"/>
              </w:rPr>
              <w:t>professional</w:t>
            </w:r>
            <w:proofErr w:type="spellEnd"/>
          </w:p>
        </w:tc>
        <w:tc>
          <w:tcPr>
            <w:tcW w:w="1316" w:type="dxa"/>
            <w:vAlign w:val="center"/>
          </w:tcPr>
          <w:p w14:paraId="0B3A19AA" w14:textId="20096B9B"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4EF74ADA" w14:textId="6BC7AD6F"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3D522532" w14:textId="77777777" w:rsidTr="002D0214">
        <w:tc>
          <w:tcPr>
            <w:tcW w:w="462" w:type="dxa"/>
            <w:vAlign w:val="center"/>
          </w:tcPr>
          <w:p w14:paraId="406B34CF" w14:textId="4AE173D3"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24</w:t>
            </w:r>
          </w:p>
        </w:tc>
        <w:tc>
          <w:tcPr>
            <w:tcW w:w="1834" w:type="dxa"/>
            <w:vAlign w:val="center"/>
          </w:tcPr>
          <w:p w14:paraId="6BD5C55C" w14:textId="7F037BF5"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Zestaw narzędzi ucznia do drewna i metalu</w:t>
            </w:r>
          </w:p>
        </w:tc>
        <w:tc>
          <w:tcPr>
            <w:tcW w:w="4650" w:type="dxa"/>
          </w:tcPr>
          <w:p w14:paraId="19858AE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Minimalne wyposażenie zestawu zapakowanego w 2 skrzynki narzędziowe:</w:t>
            </w:r>
          </w:p>
          <w:p w14:paraId="332DACFC"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Kątownik stolarski</w:t>
            </w:r>
          </w:p>
          <w:p w14:paraId="7A5211D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drewniany</w:t>
            </w:r>
          </w:p>
          <w:p w14:paraId="398269B3"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gumowy</w:t>
            </w:r>
          </w:p>
          <w:p w14:paraId="5B1DCBB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ślusarski</w:t>
            </w:r>
          </w:p>
          <w:p w14:paraId="211D4DE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Bezprzewodowy pistolet do klejenia na gorąco</w:t>
            </w:r>
          </w:p>
          <w:p w14:paraId="7C434F2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Wkłady klejowe do pistoletu</w:t>
            </w:r>
          </w:p>
          <w:p w14:paraId="3D40144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Taśma miernicza</w:t>
            </w:r>
          </w:p>
          <w:p w14:paraId="5E57FAD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wkrętaków (śrubokrętów)</w:t>
            </w:r>
          </w:p>
          <w:p w14:paraId="703E98F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Kątomierz</w:t>
            </w:r>
          </w:p>
          <w:p w14:paraId="2C7E2E0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tarników do drewna (zdzieraki)</w:t>
            </w:r>
          </w:p>
          <w:p w14:paraId="7FB9236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Taker</w:t>
            </w:r>
            <w:proofErr w:type="spellEnd"/>
            <w:r w:rsidRPr="00923C11">
              <w:rPr>
                <w:rFonts w:asciiTheme="minorHAnsi" w:hAnsiTheme="minorHAnsi" w:cstheme="minorHAnsi"/>
                <w:color w:val="000000"/>
                <w:sz w:val="16"/>
                <w:szCs w:val="16"/>
              </w:rPr>
              <w:t xml:space="preserve"> </w:t>
            </w:r>
          </w:p>
          <w:p w14:paraId="7C90043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Zszywki (do </w:t>
            </w:r>
            <w:proofErr w:type="spellStart"/>
            <w:r w:rsidRPr="00923C11">
              <w:rPr>
                <w:rFonts w:asciiTheme="minorHAnsi" w:hAnsiTheme="minorHAnsi" w:cstheme="minorHAnsi"/>
                <w:color w:val="000000"/>
                <w:sz w:val="16"/>
                <w:szCs w:val="16"/>
              </w:rPr>
              <w:t>takera</w:t>
            </w:r>
            <w:proofErr w:type="spellEnd"/>
            <w:r w:rsidRPr="00923C11">
              <w:rPr>
                <w:rFonts w:asciiTheme="minorHAnsi" w:hAnsiTheme="minorHAnsi" w:cstheme="minorHAnsi"/>
                <w:color w:val="000000"/>
                <w:sz w:val="16"/>
                <w:szCs w:val="16"/>
              </w:rPr>
              <w:t>)</w:t>
            </w:r>
          </w:p>
          <w:p w14:paraId="3BFF0EC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 Zestaw wierteł do drewna</w:t>
            </w:r>
          </w:p>
          <w:p w14:paraId="42E766F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dłut</w:t>
            </w:r>
          </w:p>
          <w:p w14:paraId="4266478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Strug do drewna</w:t>
            </w:r>
          </w:p>
          <w:p w14:paraId="68D2130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Nóż do cięcia (ostrze chowane)</w:t>
            </w:r>
          </w:p>
          <w:p w14:paraId="5E30D45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Obcęgi</w:t>
            </w:r>
          </w:p>
          <w:p w14:paraId="124F4E4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Szczypce uniwersalne (kombinerki)</w:t>
            </w:r>
          </w:p>
          <w:p w14:paraId="0779A0A8"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Ołówek stolarski</w:t>
            </w:r>
          </w:p>
          <w:p w14:paraId="6014F15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Zestaw wierteł do </w:t>
            </w:r>
            <w:r>
              <w:rPr>
                <w:rFonts w:asciiTheme="minorHAnsi" w:hAnsiTheme="minorHAnsi" w:cstheme="minorHAnsi"/>
                <w:color w:val="000000"/>
                <w:sz w:val="16"/>
                <w:szCs w:val="16"/>
              </w:rPr>
              <w:t>m</w:t>
            </w:r>
            <w:r w:rsidRPr="00923C11">
              <w:rPr>
                <w:rFonts w:asciiTheme="minorHAnsi" w:hAnsiTheme="minorHAnsi" w:cstheme="minorHAnsi"/>
                <w:color w:val="000000"/>
                <w:sz w:val="16"/>
                <w:szCs w:val="16"/>
              </w:rPr>
              <w:t>etalu</w:t>
            </w:r>
          </w:p>
          <w:p w14:paraId="1E7CA70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Miernik uniwersalny (multimetr)</w:t>
            </w:r>
          </w:p>
          <w:p w14:paraId="2F205F08"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Rurki termokurczliwe</w:t>
            </w:r>
          </w:p>
          <w:p w14:paraId="07EA852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pilników ślusarskich (zdzieraki)</w:t>
            </w:r>
          </w:p>
          <w:p w14:paraId="4B04164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Punktaki do metalu</w:t>
            </w:r>
          </w:p>
          <w:p w14:paraId="76D81A4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Szczotka druciana</w:t>
            </w:r>
          </w:p>
          <w:p w14:paraId="5B7415B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Piła ramowa do metalu</w:t>
            </w:r>
          </w:p>
          <w:p w14:paraId="0F72E3AE"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Suwmiarka</w:t>
            </w:r>
          </w:p>
          <w:p w14:paraId="459552E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Rysik traserski prosty</w:t>
            </w:r>
          </w:p>
          <w:p w14:paraId="0C99D603"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Cyrkiel ślusarski traserski na ołówek</w:t>
            </w:r>
          </w:p>
          <w:p w14:paraId="0301444D" w14:textId="04B3FB1F"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 Bity do wkrętarki akumulatorowej</w:t>
            </w:r>
          </w:p>
        </w:tc>
        <w:tc>
          <w:tcPr>
            <w:tcW w:w="1316" w:type="dxa"/>
            <w:vAlign w:val="center"/>
          </w:tcPr>
          <w:p w14:paraId="62A5E469" w14:textId="2471CDD6"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3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c>
          <w:tcPr>
            <w:tcW w:w="1235" w:type="dxa"/>
            <w:vAlign w:val="center"/>
          </w:tcPr>
          <w:p w14:paraId="113870F5" w14:textId="422E2F2C"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bCs/>
                <w:sz w:val="20"/>
                <w:szCs w:val="20"/>
              </w:rPr>
              <w:t xml:space="preserve">1 </w:t>
            </w:r>
            <w:proofErr w:type="spellStart"/>
            <w:r>
              <w:rPr>
                <w:rFonts w:asciiTheme="minorHAnsi" w:hAnsiTheme="minorHAnsi" w:cstheme="minorHAnsi"/>
                <w:bCs/>
                <w:sz w:val="20"/>
                <w:szCs w:val="20"/>
              </w:rPr>
              <w:t>kpl</w:t>
            </w:r>
            <w:proofErr w:type="spellEnd"/>
            <w:r>
              <w:rPr>
                <w:rFonts w:asciiTheme="minorHAnsi" w:hAnsiTheme="minorHAnsi" w:cstheme="minorHAnsi"/>
                <w:bCs/>
                <w:sz w:val="20"/>
                <w:szCs w:val="20"/>
              </w:rPr>
              <w:t>.</w:t>
            </w:r>
          </w:p>
        </w:tc>
      </w:tr>
      <w:tr w:rsidR="00880FDC" w:rsidRPr="002F7469" w14:paraId="10D48AC8" w14:textId="77777777" w:rsidTr="002D0214">
        <w:tc>
          <w:tcPr>
            <w:tcW w:w="462" w:type="dxa"/>
            <w:vAlign w:val="center"/>
          </w:tcPr>
          <w:p w14:paraId="64D9E458" w14:textId="1CA2E63A"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25</w:t>
            </w:r>
          </w:p>
        </w:tc>
        <w:tc>
          <w:tcPr>
            <w:tcW w:w="1834" w:type="dxa"/>
            <w:vAlign w:val="center"/>
          </w:tcPr>
          <w:p w14:paraId="1619FD81" w14:textId="3BC2DA71"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Akumulatorowa wiertarko-wkrętarka</w:t>
            </w:r>
          </w:p>
        </w:tc>
        <w:tc>
          <w:tcPr>
            <w:tcW w:w="4650" w:type="dxa"/>
          </w:tcPr>
          <w:p w14:paraId="07B5996D"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Technologia akumulatorów: Li-</w:t>
            </w:r>
            <w:proofErr w:type="spellStart"/>
            <w:r w:rsidRPr="00923C11">
              <w:rPr>
                <w:rFonts w:asciiTheme="minorHAnsi" w:hAnsiTheme="minorHAnsi" w:cstheme="minorHAnsi"/>
                <w:color w:val="000000"/>
                <w:sz w:val="16"/>
                <w:szCs w:val="16"/>
              </w:rPr>
              <w:t>Ion</w:t>
            </w:r>
            <w:proofErr w:type="spellEnd"/>
            <w:r w:rsidRPr="00923C11">
              <w:rPr>
                <w:rFonts w:asciiTheme="minorHAnsi" w:hAnsiTheme="minorHAnsi" w:cstheme="minorHAnsi"/>
                <w:color w:val="000000"/>
                <w:sz w:val="16"/>
                <w:szCs w:val="16"/>
              </w:rPr>
              <w:t xml:space="preserve">. </w:t>
            </w:r>
          </w:p>
          <w:p w14:paraId="7E1F092A" w14:textId="5CCB90CF"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 xml:space="preserve">Uchwyt wiertarski: 1.5-10 mm. Zestaw </w:t>
            </w:r>
            <w:r>
              <w:rPr>
                <w:rFonts w:asciiTheme="minorHAnsi" w:hAnsiTheme="minorHAnsi" w:cstheme="minorHAnsi"/>
                <w:color w:val="000000"/>
                <w:sz w:val="16"/>
                <w:szCs w:val="16"/>
              </w:rPr>
              <w:t xml:space="preserve">musi </w:t>
            </w:r>
            <w:r w:rsidRPr="00923C11">
              <w:rPr>
                <w:rFonts w:asciiTheme="minorHAnsi" w:hAnsiTheme="minorHAnsi" w:cstheme="minorHAnsi"/>
                <w:color w:val="000000"/>
                <w:sz w:val="16"/>
                <w:szCs w:val="16"/>
              </w:rPr>
              <w:t>zawiera</w:t>
            </w:r>
            <w:r>
              <w:rPr>
                <w:rFonts w:asciiTheme="minorHAnsi" w:hAnsiTheme="minorHAnsi" w:cstheme="minorHAnsi"/>
                <w:color w:val="000000"/>
                <w:sz w:val="16"/>
                <w:szCs w:val="16"/>
              </w:rPr>
              <w:t>ć</w:t>
            </w:r>
            <w:r w:rsidRPr="00923C11">
              <w:rPr>
                <w:rFonts w:asciiTheme="minorHAnsi" w:hAnsiTheme="minorHAnsi" w:cstheme="minorHAnsi"/>
                <w:color w:val="000000"/>
                <w:sz w:val="16"/>
                <w:szCs w:val="16"/>
              </w:rPr>
              <w:t xml:space="preserve"> ładowarkę i dwa akumulatory.</w:t>
            </w:r>
          </w:p>
        </w:tc>
        <w:tc>
          <w:tcPr>
            <w:tcW w:w="1316" w:type="dxa"/>
            <w:vAlign w:val="center"/>
          </w:tcPr>
          <w:p w14:paraId="07AF7F28" w14:textId="3CF24AE2"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c>
          <w:tcPr>
            <w:tcW w:w="1235" w:type="dxa"/>
            <w:vAlign w:val="center"/>
          </w:tcPr>
          <w:p w14:paraId="72ADCE69" w14:textId="4B229BD1"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bCs/>
                <w:sz w:val="20"/>
                <w:szCs w:val="20"/>
              </w:rPr>
              <w:t>5 szt.</w:t>
            </w:r>
          </w:p>
        </w:tc>
      </w:tr>
      <w:tr w:rsidR="00880FDC" w:rsidRPr="002F7469" w14:paraId="5215BDE2" w14:textId="77777777" w:rsidTr="002D0214">
        <w:tc>
          <w:tcPr>
            <w:tcW w:w="462" w:type="dxa"/>
            <w:vAlign w:val="center"/>
          </w:tcPr>
          <w:p w14:paraId="7D575925" w14:textId="78FDB052"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26</w:t>
            </w:r>
          </w:p>
        </w:tc>
        <w:tc>
          <w:tcPr>
            <w:tcW w:w="1834" w:type="dxa"/>
            <w:vAlign w:val="center"/>
          </w:tcPr>
          <w:p w14:paraId="1B03ECC9" w14:textId="2D6AD724"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Bity do wkrętarki akumulatorowej</w:t>
            </w:r>
          </w:p>
        </w:tc>
        <w:tc>
          <w:tcPr>
            <w:tcW w:w="4650" w:type="dxa"/>
          </w:tcPr>
          <w:p w14:paraId="009F96BE" w14:textId="087F4778"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Pasują do wiertarko-wkrętarki 852200.</w:t>
            </w:r>
          </w:p>
        </w:tc>
        <w:tc>
          <w:tcPr>
            <w:tcW w:w="1316" w:type="dxa"/>
            <w:vAlign w:val="center"/>
          </w:tcPr>
          <w:p w14:paraId="0566A196" w14:textId="362F8629"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c>
          <w:tcPr>
            <w:tcW w:w="1235" w:type="dxa"/>
            <w:vAlign w:val="center"/>
          </w:tcPr>
          <w:p w14:paraId="4D51B190" w14:textId="09C08855"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1B1C2CE1" w14:textId="77777777" w:rsidTr="002D0214">
        <w:tc>
          <w:tcPr>
            <w:tcW w:w="462" w:type="dxa"/>
            <w:vAlign w:val="center"/>
          </w:tcPr>
          <w:p w14:paraId="20F2575B" w14:textId="4D606224"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27</w:t>
            </w:r>
          </w:p>
        </w:tc>
        <w:tc>
          <w:tcPr>
            <w:tcW w:w="1834" w:type="dxa"/>
            <w:vAlign w:val="center"/>
          </w:tcPr>
          <w:p w14:paraId="0C0DF3A3" w14:textId="1C18D8BA"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Bezprzewodowy pistolet do klejenia na gorąco</w:t>
            </w:r>
          </w:p>
        </w:tc>
        <w:tc>
          <w:tcPr>
            <w:tcW w:w="4650" w:type="dxa"/>
          </w:tcPr>
          <w:p w14:paraId="15E57A2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1F8BB615"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60 W</w:t>
            </w:r>
          </w:p>
          <w:p w14:paraId="4DD518E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200-220 °C</w:t>
            </w:r>
          </w:p>
          <w:p w14:paraId="0E4862D3" w14:textId="0328FE29"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 do sztyftów o śr. 11 mm</w:t>
            </w:r>
          </w:p>
        </w:tc>
        <w:tc>
          <w:tcPr>
            <w:tcW w:w="1316" w:type="dxa"/>
            <w:vAlign w:val="center"/>
          </w:tcPr>
          <w:p w14:paraId="0A03EB62" w14:textId="583AA65D"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c>
          <w:tcPr>
            <w:tcW w:w="1235" w:type="dxa"/>
            <w:vAlign w:val="center"/>
          </w:tcPr>
          <w:p w14:paraId="5369C0F4" w14:textId="3A3ACB78"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5EEBD8DE" w14:textId="77777777" w:rsidTr="002D0214">
        <w:tc>
          <w:tcPr>
            <w:tcW w:w="462" w:type="dxa"/>
            <w:vAlign w:val="center"/>
          </w:tcPr>
          <w:p w14:paraId="2C962334" w14:textId="2F644604"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28</w:t>
            </w:r>
          </w:p>
        </w:tc>
        <w:tc>
          <w:tcPr>
            <w:tcW w:w="1834" w:type="dxa"/>
            <w:vAlign w:val="center"/>
          </w:tcPr>
          <w:p w14:paraId="16D14A6D" w14:textId="07802136"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Wkłady klejowe do pistoletu 11 mm, 6 szt.</w:t>
            </w:r>
          </w:p>
        </w:tc>
        <w:tc>
          <w:tcPr>
            <w:tcW w:w="4650" w:type="dxa"/>
          </w:tcPr>
          <w:p w14:paraId="7620E47A" w14:textId="56AB0CC3"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Wkłady do pistoletu do klejenia na gorąco</w:t>
            </w:r>
          </w:p>
        </w:tc>
        <w:tc>
          <w:tcPr>
            <w:tcW w:w="1316" w:type="dxa"/>
            <w:vAlign w:val="center"/>
          </w:tcPr>
          <w:p w14:paraId="66EA14F4" w14:textId="6E9C32F4"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c>
          <w:tcPr>
            <w:tcW w:w="1235" w:type="dxa"/>
            <w:vAlign w:val="center"/>
          </w:tcPr>
          <w:p w14:paraId="3D32BF90" w14:textId="7C9C82F9"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45707AFA" w14:textId="77777777" w:rsidTr="002D0214">
        <w:tc>
          <w:tcPr>
            <w:tcW w:w="462" w:type="dxa"/>
            <w:vAlign w:val="center"/>
          </w:tcPr>
          <w:p w14:paraId="4D6C34B4" w14:textId="62CC8A91"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29</w:t>
            </w:r>
          </w:p>
        </w:tc>
        <w:tc>
          <w:tcPr>
            <w:tcW w:w="1834" w:type="dxa"/>
            <w:vAlign w:val="center"/>
          </w:tcPr>
          <w:p w14:paraId="4B2EC577" w14:textId="40AFAF2A"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 xml:space="preserve">Drukarka 3D do Pracowni Druku 3D </w:t>
            </w:r>
          </w:p>
        </w:tc>
        <w:tc>
          <w:tcPr>
            <w:tcW w:w="4650" w:type="dxa"/>
          </w:tcPr>
          <w:p w14:paraId="7B157293" w14:textId="77777777" w:rsidR="00880FDC"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gotowa do pracy po rozpakowaniu, zdalny podgląd wydruku, zintegrowany </w:t>
            </w:r>
            <w:proofErr w:type="spellStart"/>
            <w:r w:rsidRPr="00923C11">
              <w:rPr>
                <w:rFonts w:asciiTheme="minorHAnsi" w:hAnsiTheme="minorHAnsi" w:cstheme="minorHAnsi"/>
                <w:color w:val="000000"/>
                <w:sz w:val="16"/>
                <w:szCs w:val="16"/>
              </w:rPr>
              <w:t>slicer</w:t>
            </w:r>
            <w:proofErr w:type="spellEnd"/>
            <w:r>
              <w:rPr>
                <w:rFonts w:asciiTheme="minorHAnsi" w:hAnsiTheme="minorHAnsi" w:cstheme="minorHAnsi"/>
                <w:color w:val="000000"/>
                <w:sz w:val="16"/>
                <w:szCs w:val="16"/>
              </w:rPr>
              <w:t>,</w:t>
            </w:r>
            <w:r w:rsidRPr="00923C11">
              <w:rPr>
                <w:rFonts w:asciiTheme="minorHAnsi" w:hAnsiTheme="minorHAnsi" w:cstheme="minorHAnsi"/>
                <w:color w:val="000000"/>
                <w:sz w:val="16"/>
                <w:szCs w:val="16"/>
              </w:rPr>
              <w:t xml:space="preserve"> połączenie </w:t>
            </w:r>
            <w:r>
              <w:rPr>
                <w:rFonts w:asciiTheme="minorHAnsi" w:hAnsiTheme="minorHAnsi" w:cstheme="minorHAnsi"/>
                <w:color w:val="000000"/>
                <w:sz w:val="16"/>
                <w:szCs w:val="16"/>
              </w:rPr>
              <w:t xml:space="preserve">przez </w:t>
            </w:r>
            <w:proofErr w:type="spellStart"/>
            <w:r w:rsidRPr="00923C11">
              <w:rPr>
                <w:rFonts w:asciiTheme="minorHAnsi" w:hAnsiTheme="minorHAnsi" w:cstheme="minorHAnsi"/>
                <w:color w:val="000000"/>
                <w:sz w:val="16"/>
                <w:szCs w:val="16"/>
              </w:rPr>
              <w:t>WiFi</w:t>
            </w:r>
            <w:proofErr w:type="spellEnd"/>
            <w:r>
              <w:rPr>
                <w:rFonts w:asciiTheme="minorHAnsi" w:hAnsiTheme="minorHAnsi" w:cstheme="minorHAnsi"/>
                <w:color w:val="000000"/>
                <w:sz w:val="16"/>
                <w:szCs w:val="16"/>
              </w:rPr>
              <w:t>, Ethernet, USB</w:t>
            </w:r>
            <w:r w:rsidRPr="00923C11">
              <w:rPr>
                <w:rFonts w:asciiTheme="minorHAnsi" w:hAnsiTheme="minorHAnsi" w:cstheme="minorHAnsi"/>
                <w:color w:val="000000"/>
                <w:sz w:val="16"/>
                <w:szCs w:val="16"/>
              </w:rPr>
              <w:t>.</w:t>
            </w:r>
          </w:p>
          <w:p w14:paraId="00D96B2A" w14:textId="77777777" w:rsidR="00880FDC"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Pole robocze: 20 x 20 x 18 cm</w:t>
            </w:r>
          </w:p>
          <w:p w14:paraId="2FF0E42E" w14:textId="77777777" w:rsidR="00880FDC" w:rsidRDefault="00880FDC" w:rsidP="00880FDC">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Drukarka musi mieć wbudowaną kamerę i obsługiwać materiały PLA, ABS, PET, TPU,NYLON, ASA, HIPS, GLASSBEND</w:t>
            </w:r>
          </w:p>
          <w:p w14:paraId="476E7BD9"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musi zawierać:</w:t>
            </w:r>
          </w:p>
          <w:p w14:paraId="74920F9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Ponadto dostawca musi zapewnić:</w:t>
            </w:r>
          </w:p>
          <w:p w14:paraId="226C9DE6"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Gwarancję min. </w:t>
            </w:r>
            <w:r>
              <w:rPr>
                <w:rFonts w:asciiTheme="minorHAnsi" w:hAnsiTheme="minorHAnsi" w:cstheme="minorHAnsi"/>
                <w:color w:val="000000"/>
                <w:sz w:val="16"/>
                <w:szCs w:val="16"/>
              </w:rPr>
              <w:t>12</w:t>
            </w:r>
            <w:r w:rsidRPr="00923C11">
              <w:rPr>
                <w:rFonts w:asciiTheme="minorHAnsi" w:hAnsiTheme="minorHAnsi" w:cstheme="minorHAnsi"/>
                <w:color w:val="000000"/>
                <w:sz w:val="16"/>
                <w:szCs w:val="16"/>
              </w:rPr>
              <w:t xml:space="preserve"> miesi</w:t>
            </w:r>
            <w:r>
              <w:rPr>
                <w:rFonts w:asciiTheme="minorHAnsi" w:hAnsiTheme="minorHAnsi" w:cstheme="minorHAnsi"/>
                <w:color w:val="000000"/>
                <w:sz w:val="16"/>
                <w:szCs w:val="16"/>
              </w:rPr>
              <w:t>ęcy</w:t>
            </w:r>
          </w:p>
          <w:p w14:paraId="3BF24138"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Serwis i infolinię techniczną </w:t>
            </w:r>
          </w:p>
          <w:p w14:paraId="57BCD1D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Instrukcje obsługi w języku polskim, w formie cyfrowej i drukowanej</w:t>
            </w:r>
          </w:p>
          <w:p w14:paraId="01CA1BEA"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Wdrożenie produktu w placówce (kalibracja, ustawienia, szkolenia)</w:t>
            </w:r>
          </w:p>
          <w:p w14:paraId="5C5A4B88" w14:textId="419DA372"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 Możliwość uczestnictwa w szkoleniu on-line</w:t>
            </w:r>
          </w:p>
        </w:tc>
        <w:tc>
          <w:tcPr>
            <w:tcW w:w="1316" w:type="dxa"/>
            <w:vAlign w:val="center"/>
          </w:tcPr>
          <w:p w14:paraId="0F10906D" w14:textId="795B9D05"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lastRenderedPageBreak/>
              <w:t>1 szt.</w:t>
            </w:r>
          </w:p>
        </w:tc>
        <w:tc>
          <w:tcPr>
            <w:tcW w:w="1235" w:type="dxa"/>
            <w:vAlign w:val="center"/>
          </w:tcPr>
          <w:p w14:paraId="09816E48" w14:textId="1B597622"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598C10DB" w14:textId="77777777" w:rsidTr="00972AD8">
        <w:tc>
          <w:tcPr>
            <w:tcW w:w="462" w:type="dxa"/>
            <w:vAlign w:val="center"/>
          </w:tcPr>
          <w:p w14:paraId="1ADD8235" w14:textId="25B4FA03" w:rsidR="00880FDC" w:rsidRPr="002F7469" w:rsidRDefault="00880FDC" w:rsidP="00880FDC">
            <w:pPr>
              <w:jc w:val="center"/>
              <w:rPr>
                <w:rFonts w:asciiTheme="minorHAnsi" w:hAnsiTheme="minorHAnsi" w:cstheme="minorHAnsi"/>
                <w:sz w:val="20"/>
                <w:szCs w:val="20"/>
              </w:rPr>
            </w:pPr>
            <w:r>
              <w:rPr>
                <w:rFonts w:asciiTheme="minorHAnsi" w:hAnsiTheme="minorHAnsi" w:cstheme="minorHAnsi"/>
                <w:sz w:val="20"/>
                <w:szCs w:val="20"/>
              </w:rPr>
              <w:t>30</w:t>
            </w:r>
          </w:p>
        </w:tc>
        <w:tc>
          <w:tcPr>
            <w:tcW w:w="1834" w:type="dxa"/>
          </w:tcPr>
          <w:p w14:paraId="3ED8DA29" w14:textId="71C82B95"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 xml:space="preserve">Pracownia Druku 3D </w:t>
            </w:r>
          </w:p>
        </w:tc>
        <w:tc>
          <w:tcPr>
            <w:tcW w:w="4650" w:type="dxa"/>
          </w:tcPr>
          <w:p w14:paraId="5794122C"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- 10 x </w:t>
            </w:r>
            <w:proofErr w:type="spellStart"/>
            <w:r w:rsidRPr="00923C11">
              <w:rPr>
                <w:rFonts w:asciiTheme="minorHAnsi" w:hAnsiTheme="minorHAnsi" w:cstheme="minorHAnsi"/>
                <w:color w:val="000000"/>
                <w:sz w:val="16"/>
                <w:szCs w:val="16"/>
              </w:rPr>
              <w:t>Filamenty</w:t>
            </w:r>
            <w:proofErr w:type="spellEnd"/>
            <w:r w:rsidRPr="00923C11">
              <w:rPr>
                <w:rFonts w:asciiTheme="minorHAnsi" w:hAnsiTheme="minorHAnsi" w:cstheme="minorHAnsi"/>
                <w:color w:val="000000"/>
                <w:sz w:val="16"/>
                <w:szCs w:val="16"/>
              </w:rPr>
              <w:t xml:space="preserve"> PLA</w:t>
            </w:r>
          </w:p>
          <w:p w14:paraId="668A16F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Creator</w:t>
            </w:r>
            <w:proofErr w:type="spellEnd"/>
            <w:r w:rsidRPr="00923C11">
              <w:rPr>
                <w:rFonts w:asciiTheme="minorHAnsi" w:hAnsiTheme="minorHAnsi" w:cstheme="minorHAnsi"/>
                <w:color w:val="000000"/>
                <w:sz w:val="16"/>
                <w:szCs w:val="16"/>
              </w:rPr>
              <w:t xml:space="preserve"> i 3D </w:t>
            </w:r>
            <w:proofErr w:type="spellStart"/>
            <w:r w:rsidRPr="00923C11">
              <w:rPr>
                <w:rFonts w:asciiTheme="minorHAnsi" w:hAnsiTheme="minorHAnsi" w:cstheme="minorHAnsi"/>
                <w:color w:val="000000"/>
                <w:sz w:val="16"/>
                <w:szCs w:val="16"/>
              </w:rPr>
              <w:t>Playground</w:t>
            </w:r>
            <w:proofErr w:type="spellEnd"/>
          </w:p>
          <w:p w14:paraId="5A9F3082"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20 e-kursy z zakresu nowoczesnych technologii, nauczania zdalnego i</w:t>
            </w:r>
          </w:p>
          <w:p w14:paraId="2814C8F7"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metodologii STEAM</w:t>
            </w:r>
          </w:p>
          <w:p w14:paraId="406E681F"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80 prezentacji multimedialnych dla uczniów,</w:t>
            </w:r>
          </w:p>
          <w:p w14:paraId="669D5689" w14:textId="77777777" w:rsidR="00880FDC" w:rsidRPr="00923C11" w:rsidRDefault="00880FDC" w:rsidP="00880FDC">
            <w:pPr>
              <w:pStyle w:val="Standard"/>
              <w:snapToGrid w:val="0"/>
              <w:rPr>
                <w:rFonts w:asciiTheme="minorHAnsi" w:hAnsiTheme="minorHAnsi" w:cstheme="minorHAnsi"/>
                <w:color w:val="000000"/>
                <w:sz w:val="16"/>
                <w:szCs w:val="16"/>
              </w:rPr>
            </w:pPr>
            <w:r>
              <w:rPr>
                <w:rFonts w:asciiTheme="minorHAnsi" w:hAnsiTheme="minorHAnsi" w:cstheme="minorHAnsi"/>
                <w:color w:val="000000"/>
                <w:sz w:val="16"/>
                <w:szCs w:val="16"/>
              </w:rPr>
              <w:t xml:space="preserve">- </w:t>
            </w:r>
            <w:r w:rsidRPr="00923C11">
              <w:rPr>
                <w:rFonts w:asciiTheme="minorHAnsi" w:hAnsiTheme="minorHAnsi" w:cstheme="minorHAnsi"/>
                <w:color w:val="000000"/>
                <w:sz w:val="16"/>
                <w:szCs w:val="16"/>
              </w:rPr>
              <w:t>dostęp do bazy min. 30.000 gotowych do druku modeli</w:t>
            </w:r>
          </w:p>
          <w:p w14:paraId="2036257F" w14:textId="3D0DA77A" w:rsidR="00880FDC" w:rsidRPr="007F4AD6" w:rsidRDefault="00880FDC" w:rsidP="00880FDC">
            <w:pPr>
              <w:rPr>
                <w:rFonts w:asciiTheme="minorHAnsi" w:hAnsiTheme="minorHAnsi" w:cstheme="minorHAnsi"/>
                <w:sz w:val="16"/>
                <w:szCs w:val="16"/>
              </w:rPr>
            </w:pPr>
            <w:r>
              <w:rPr>
                <w:rFonts w:asciiTheme="minorHAnsi" w:hAnsiTheme="minorHAnsi" w:cstheme="minorHAnsi"/>
                <w:color w:val="000000"/>
                <w:sz w:val="16"/>
                <w:szCs w:val="16"/>
              </w:rPr>
              <w:t xml:space="preserve">- </w:t>
            </w:r>
            <w:r w:rsidRPr="00923C11">
              <w:rPr>
                <w:rFonts w:asciiTheme="minorHAnsi" w:hAnsiTheme="minorHAnsi" w:cstheme="minorHAnsi"/>
                <w:color w:val="000000"/>
                <w:sz w:val="16"/>
                <w:szCs w:val="16"/>
              </w:rPr>
              <w:t>min. 82 gotowe scenariusze lekcji na: matematykę, fizykę, przyrodę, geografię, biologię, chemię, technikę, informatykę i nauczanie wczesnoszkolne  zgodne z podstawą programową,</w:t>
            </w:r>
          </w:p>
        </w:tc>
        <w:tc>
          <w:tcPr>
            <w:tcW w:w="1316" w:type="dxa"/>
            <w:vAlign w:val="center"/>
          </w:tcPr>
          <w:p w14:paraId="5849415E" w14:textId="4AA3B5B0"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c>
          <w:tcPr>
            <w:tcW w:w="1235" w:type="dxa"/>
            <w:vAlign w:val="center"/>
          </w:tcPr>
          <w:p w14:paraId="0D5D90E3" w14:textId="5215AA93"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880FDC" w:rsidRPr="002F7469" w14:paraId="5CBC1188" w14:textId="77777777" w:rsidTr="00972AD8">
        <w:tc>
          <w:tcPr>
            <w:tcW w:w="462" w:type="dxa"/>
            <w:vAlign w:val="center"/>
          </w:tcPr>
          <w:p w14:paraId="7BB3919F" w14:textId="3C4F087D" w:rsidR="00880FDC" w:rsidRDefault="00880FDC" w:rsidP="00880FDC">
            <w:pPr>
              <w:jc w:val="center"/>
              <w:rPr>
                <w:rFonts w:asciiTheme="minorHAnsi" w:hAnsiTheme="minorHAnsi" w:cstheme="minorHAnsi"/>
                <w:sz w:val="20"/>
                <w:szCs w:val="20"/>
              </w:rPr>
            </w:pPr>
            <w:r>
              <w:rPr>
                <w:rFonts w:asciiTheme="minorHAnsi" w:hAnsiTheme="minorHAnsi" w:cstheme="minorHAnsi"/>
                <w:sz w:val="20"/>
                <w:szCs w:val="20"/>
              </w:rPr>
              <w:t>31</w:t>
            </w:r>
          </w:p>
        </w:tc>
        <w:tc>
          <w:tcPr>
            <w:tcW w:w="1834" w:type="dxa"/>
          </w:tcPr>
          <w:p w14:paraId="32E67D25" w14:textId="126DF7FD" w:rsidR="00880FDC" w:rsidRPr="002F7469" w:rsidRDefault="00880FDC" w:rsidP="00880FDC">
            <w:pPr>
              <w:jc w:val="center"/>
              <w:rPr>
                <w:rFonts w:asciiTheme="minorHAnsi" w:hAnsiTheme="minorHAnsi" w:cstheme="minorHAnsi"/>
                <w:sz w:val="20"/>
                <w:szCs w:val="20"/>
              </w:rPr>
            </w:pPr>
            <w:r w:rsidRPr="00552DB6">
              <w:rPr>
                <w:rFonts w:asciiTheme="minorHAnsi" w:eastAsia="Tahoma" w:hAnsiTheme="minorHAnsi" w:cstheme="minorHAnsi"/>
                <w:sz w:val="16"/>
                <w:szCs w:val="16"/>
              </w:rPr>
              <w:t>Modułowe Pracownie Przyrodnicze - moduł WODA</w:t>
            </w:r>
          </w:p>
        </w:tc>
        <w:tc>
          <w:tcPr>
            <w:tcW w:w="4650" w:type="dxa"/>
          </w:tcPr>
          <w:p w14:paraId="4FDEC7C4"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musi zawierać</w:t>
            </w:r>
          </w:p>
          <w:p w14:paraId="30A278E1"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akcesoria umożliwiające wykonanie doświadczeń o różnym stopniu trudności powiązanych z aktualną Podstawą programową z zakresu wiadomości o wodzie, min.:</w:t>
            </w:r>
          </w:p>
          <w:p w14:paraId="64041EF0"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waga (1 szt.), multimetr (1 szt.), termometr (2 szt.), siarczan(VI) miedzi(II) (1 szt.),węglan sodu (1 szt.),siarczan(VI) magnezu (1 szt.), chlorek wapnia (1 szt.), barwnik czerwony (1 szt.) barwnik niebieski (1 szt.), manganian(VII) potasu (1 szt.), brzęczyk (1 szt.), laser/latarka (1 szt.), sonda termiczna (1 szt.), mikroskop (1 szt.),probówka szklana (10 szt.), statyw na probówki (1 szt.), zlewka szklana 100 ml (4 szt.), tkanina (1 szt.), gumka recepturka (10 szt.), pielucha (1 szt.), ścisk (2 szt.), gwoździe ocynkowane (5 szt.), gwoździe stalowe (5 szt.), śruby mosiężne (5 szt.), gwoździe </w:t>
            </w:r>
            <w:proofErr w:type="spellStart"/>
            <w:r w:rsidRPr="00923C11">
              <w:rPr>
                <w:rFonts w:asciiTheme="minorHAnsi" w:hAnsiTheme="minorHAnsi" w:cstheme="minorHAnsi"/>
                <w:color w:val="000000"/>
                <w:sz w:val="16"/>
                <w:szCs w:val="16"/>
              </w:rPr>
              <w:t>omiedziowane</w:t>
            </w:r>
            <w:proofErr w:type="spellEnd"/>
            <w:r w:rsidRPr="00923C11">
              <w:rPr>
                <w:rFonts w:asciiTheme="minorHAnsi" w:hAnsiTheme="minorHAnsi" w:cstheme="minorHAnsi"/>
                <w:color w:val="000000"/>
                <w:sz w:val="16"/>
                <w:szCs w:val="16"/>
              </w:rPr>
              <w:t xml:space="preserve"> (5 szt.), szczotka do probówek (1 szt.), szczotka do cylindra (1 szt.), kamienne kostki (2 szt.), łapa drewniana (2 szt.), linijka (1 szt.), przewody czerwone (5 szt.), przewody (5 szt.), krokodylki czerwone (10 szt.), krokodylki (10 szt.), pipeta Pasteura (10 szt.), strzykawka (1 szt.), parowniczka (1 szt.), szalka </w:t>
            </w:r>
            <w:proofErr w:type="spellStart"/>
            <w:r w:rsidRPr="00923C11">
              <w:rPr>
                <w:rFonts w:asciiTheme="minorHAnsi" w:hAnsiTheme="minorHAnsi" w:cstheme="minorHAnsi"/>
                <w:color w:val="000000"/>
                <w:sz w:val="16"/>
                <w:szCs w:val="16"/>
              </w:rPr>
              <w:t>Petriego</w:t>
            </w:r>
            <w:proofErr w:type="spellEnd"/>
            <w:r w:rsidRPr="00923C11">
              <w:rPr>
                <w:rFonts w:asciiTheme="minorHAnsi" w:hAnsiTheme="minorHAnsi" w:cstheme="minorHAnsi"/>
                <w:color w:val="000000"/>
                <w:sz w:val="16"/>
                <w:szCs w:val="16"/>
              </w:rPr>
              <w:t xml:space="preserve"> (1 szt.), szkiełko podstawowe z łezką (6 szt.), probówka wirówkowa duża (5 szt.), probówka wirówkowa mała (6 szt.), zlewka plastikowa 100 ml (4 szt.), zlewka plastikowa 250 ml (2 szt.), cylinder miarowy (1 szt.), bagietka (2 szt.), łyżeczka (2 szt.), bateria 4,5 V (2 szt.)</w:t>
            </w:r>
          </w:p>
          <w:p w14:paraId="0D23B6CE"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1 zestaw narzędzi potrzebnych do wykonania doświadczeń w zespołach dwuosobowych (maksymalnie cztery osoby na zestaw). W zestawie znajdują się m.in.: probówki, szalki </w:t>
            </w:r>
            <w:proofErr w:type="spellStart"/>
            <w:r w:rsidRPr="00923C11">
              <w:rPr>
                <w:rFonts w:asciiTheme="minorHAnsi" w:hAnsiTheme="minorHAnsi" w:cstheme="minorHAnsi"/>
                <w:color w:val="000000"/>
                <w:sz w:val="16"/>
                <w:szCs w:val="16"/>
              </w:rPr>
              <w:t>Petriego</w:t>
            </w:r>
            <w:proofErr w:type="spellEnd"/>
            <w:r w:rsidRPr="00923C11">
              <w:rPr>
                <w:rFonts w:asciiTheme="minorHAnsi" w:hAnsiTheme="minorHAnsi" w:cstheme="minorHAnsi"/>
                <w:color w:val="000000"/>
                <w:sz w:val="16"/>
                <w:szCs w:val="16"/>
              </w:rPr>
              <w:t>, przewody elektryczne, odczynniki, barwniki oraz sprzęt do różnorodnych pomiarów.</w:t>
            </w:r>
          </w:p>
          <w:p w14:paraId="2E28B99B" w14:textId="77777777" w:rsidR="00880FDC" w:rsidRPr="00923C11" w:rsidRDefault="00880FDC" w:rsidP="00880FDC">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 30 scenariuszy pozwalających zbadać właściwości wody, podczas prowadzenia eksperymentów o różnym stopniu trudności. Każdy z nich uda się zrealizować podczas jednej lekcji. Każdy scenariusz to teczka z opisem doświadczeń ( karta dla nauczyciela (x 2), karta ucznia (x 15) i karty pracy dla ucznia (2X).</w:t>
            </w:r>
          </w:p>
          <w:p w14:paraId="4F5BBBFF" w14:textId="6B652EB2" w:rsidR="00880FDC" w:rsidRPr="007F4AD6" w:rsidRDefault="00880FDC" w:rsidP="00880FDC">
            <w:pPr>
              <w:rPr>
                <w:rFonts w:asciiTheme="minorHAnsi" w:hAnsiTheme="minorHAnsi" w:cstheme="minorHAnsi"/>
                <w:sz w:val="16"/>
                <w:szCs w:val="16"/>
              </w:rPr>
            </w:pPr>
            <w:r w:rsidRPr="00923C11">
              <w:rPr>
                <w:rFonts w:asciiTheme="minorHAnsi" w:hAnsiTheme="minorHAnsi" w:cstheme="minorHAnsi"/>
                <w:color w:val="000000"/>
                <w:sz w:val="16"/>
                <w:szCs w:val="16"/>
              </w:rPr>
              <w:t>zestaw materiałów dla nauczyciela – kołobrulion z informacjami organizacyjnymi i merytorycznymi. Zawiera on między innymi merytoryczne informacje o wodzie oraz materiały ekspertów dotyczące przeprowadzania doświadczeń w szkole.</w:t>
            </w:r>
          </w:p>
        </w:tc>
        <w:tc>
          <w:tcPr>
            <w:tcW w:w="1316" w:type="dxa"/>
            <w:vAlign w:val="center"/>
          </w:tcPr>
          <w:p w14:paraId="0D481163" w14:textId="057DF7EF" w:rsidR="00880FDC" w:rsidRPr="002F7469" w:rsidRDefault="00880FDC" w:rsidP="00880FDC">
            <w:pPr>
              <w:jc w:val="center"/>
              <w:rPr>
                <w:rFonts w:asciiTheme="minorHAnsi" w:hAnsiTheme="minorHAnsi" w:cstheme="minorHAnsi"/>
                <w:sz w:val="20"/>
                <w:szCs w:val="20"/>
              </w:rPr>
            </w:pPr>
            <w:r w:rsidRPr="00AE70D2">
              <w:rPr>
                <w:rFonts w:asciiTheme="minorHAnsi" w:eastAsia="Tahoma" w:hAnsiTheme="minorHAnsi" w:cstheme="minorHAnsi"/>
                <w:sz w:val="20"/>
                <w:szCs w:val="20"/>
              </w:rPr>
              <w:t>4 szt.</w:t>
            </w:r>
          </w:p>
        </w:tc>
        <w:tc>
          <w:tcPr>
            <w:tcW w:w="1235" w:type="dxa"/>
            <w:vAlign w:val="center"/>
          </w:tcPr>
          <w:p w14:paraId="20CFBE16" w14:textId="243DBA65" w:rsidR="00880FDC" w:rsidRPr="003A2A6B" w:rsidRDefault="00880FDC" w:rsidP="00880FDC">
            <w:pPr>
              <w:jc w:val="center"/>
              <w:rPr>
                <w:rFonts w:asciiTheme="minorHAnsi" w:hAnsiTheme="minorHAnsi" w:cstheme="minorHAnsi"/>
                <w:bCs/>
                <w:sz w:val="20"/>
                <w:szCs w:val="20"/>
              </w:rPr>
            </w:pPr>
            <w:r>
              <w:rPr>
                <w:rFonts w:asciiTheme="minorHAnsi" w:hAnsiTheme="minorHAnsi" w:cstheme="minorHAnsi"/>
                <w:sz w:val="20"/>
                <w:szCs w:val="20"/>
              </w:rPr>
              <w:t>nie dotyczy</w:t>
            </w:r>
          </w:p>
        </w:tc>
      </w:tr>
    </w:tbl>
    <w:p w14:paraId="2EFEB4E6" w14:textId="77777777" w:rsidR="002F7469" w:rsidRPr="002F7469" w:rsidRDefault="002F7469" w:rsidP="002F7469">
      <w:pPr>
        <w:jc w:val="center"/>
        <w:rPr>
          <w:rFonts w:asciiTheme="minorHAnsi" w:hAnsiTheme="minorHAnsi" w:cstheme="minorHAnsi"/>
          <w:b/>
          <w:sz w:val="20"/>
          <w:szCs w:val="20"/>
        </w:rPr>
      </w:pPr>
    </w:p>
    <w:bookmarkEnd w:id="61"/>
    <w:p w14:paraId="3C35DD9A" w14:textId="6A8168F7" w:rsidR="00E53F2A" w:rsidRPr="00723109" w:rsidRDefault="00E53F2A" w:rsidP="00E53F2A">
      <w:pPr>
        <w:overflowPunct w:val="0"/>
        <w:autoSpaceDE w:val="0"/>
        <w:autoSpaceDN w:val="0"/>
        <w:adjustRightInd w:val="0"/>
        <w:spacing w:line="300" w:lineRule="auto"/>
        <w:jc w:val="both"/>
        <w:rPr>
          <w:rFonts w:asciiTheme="minorHAnsi" w:hAnsiTheme="minorHAnsi" w:cstheme="minorHAnsi"/>
        </w:rPr>
      </w:pPr>
    </w:p>
    <w:sectPr w:rsidR="00E53F2A" w:rsidRPr="00723109" w:rsidSect="00AB6583">
      <w:headerReference w:type="default" r:id="rId20"/>
      <w:footerReference w:type="even" r:id="rId21"/>
      <w:footerReference w:type="default" r:id="rId22"/>
      <w:headerReference w:type="first" r:id="rId23"/>
      <w:footerReference w:type="first" r:id="rId24"/>
      <w:pgSz w:w="11909" w:h="16834"/>
      <w:pgMar w:top="709" w:right="1136" w:bottom="426" w:left="1134" w:header="709" w:footer="1158"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C95F" w14:textId="77777777" w:rsidR="00251F45" w:rsidRDefault="00251F45" w:rsidP="00364A90">
      <w:r>
        <w:separator/>
      </w:r>
    </w:p>
  </w:endnote>
  <w:endnote w:type="continuationSeparator" w:id="0">
    <w:p w14:paraId="452E1612" w14:textId="77777777" w:rsidR="00251F45" w:rsidRDefault="00251F45" w:rsidP="0036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300" w14:textId="77777777" w:rsidR="00972AD8" w:rsidRDefault="00972AD8" w:rsidP="00C138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2DFDEE8D" w14:textId="77777777" w:rsidR="00972AD8" w:rsidRDefault="00972AD8" w:rsidP="00C138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243692"/>
      <w:docPartObj>
        <w:docPartGallery w:val="Page Numbers (Bottom of Page)"/>
        <w:docPartUnique/>
      </w:docPartObj>
    </w:sdtPr>
    <w:sdtEndPr>
      <w:rPr>
        <w:rFonts w:asciiTheme="minorHAnsi" w:hAnsiTheme="minorHAnsi" w:cstheme="minorHAnsi"/>
      </w:rPr>
    </w:sdtEndPr>
    <w:sdtContent>
      <w:p w14:paraId="3CE3006A" w14:textId="15B2BABA" w:rsidR="00972AD8" w:rsidRPr="00AB6583" w:rsidRDefault="00972AD8">
        <w:pPr>
          <w:pStyle w:val="Stopka"/>
          <w:jc w:val="right"/>
          <w:rPr>
            <w:rFonts w:asciiTheme="minorHAnsi" w:hAnsiTheme="minorHAnsi" w:cstheme="minorHAnsi"/>
          </w:rPr>
        </w:pPr>
        <w:r w:rsidRPr="00AB6583">
          <w:rPr>
            <w:rFonts w:asciiTheme="minorHAnsi" w:hAnsiTheme="minorHAnsi" w:cstheme="minorHAnsi"/>
          </w:rPr>
          <w:fldChar w:fldCharType="begin"/>
        </w:r>
        <w:r w:rsidRPr="00AB6583">
          <w:rPr>
            <w:rFonts w:asciiTheme="minorHAnsi" w:hAnsiTheme="minorHAnsi" w:cstheme="minorHAnsi"/>
          </w:rPr>
          <w:instrText>PAGE   \* MERGEFORMAT</w:instrText>
        </w:r>
        <w:r w:rsidRPr="00AB6583">
          <w:rPr>
            <w:rFonts w:asciiTheme="minorHAnsi" w:hAnsiTheme="minorHAnsi" w:cstheme="minorHAnsi"/>
          </w:rPr>
          <w:fldChar w:fldCharType="separate"/>
        </w:r>
        <w:r w:rsidRPr="00AB6583">
          <w:rPr>
            <w:rFonts w:asciiTheme="minorHAnsi" w:hAnsiTheme="minorHAnsi" w:cstheme="minorHAnsi"/>
          </w:rPr>
          <w:t>2</w:t>
        </w:r>
        <w:r w:rsidRPr="00AB6583">
          <w:rPr>
            <w:rFonts w:asciiTheme="minorHAnsi" w:hAnsiTheme="minorHAnsi" w:cstheme="minorHAnsi"/>
          </w:rPr>
          <w:fldChar w:fldCharType="end"/>
        </w:r>
      </w:p>
    </w:sdtContent>
  </w:sdt>
  <w:p w14:paraId="548CECE8" w14:textId="04B22BA5" w:rsidR="00972AD8" w:rsidRDefault="00972AD8" w:rsidP="00C138A0">
    <w:pPr>
      <w:pStyle w:val="Stopka"/>
      <w:ind w:right="360"/>
    </w:pPr>
    <w:r w:rsidRPr="00853325">
      <w:rPr>
        <w:rFonts w:asciiTheme="minorHAnsi" w:hAnsiTheme="minorHAnsi" w:cstheme="minorHAnsi"/>
        <w:noProof/>
      </w:rPr>
      <w:drawing>
        <wp:anchor distT="0" distB="0" distL="114300" distR="114300" simplePos="0" relativeHeight="251659264" behindDoc="1" locked="0" layoutInCell="1" allowOverlap="1" wp14:anchorId="5F681A31" wp14:editId="26CC10E2">
          <wp:simplePos x="0" y="0"/>
          <wp:positionH relativeFrom="margin">
            <wp:posOffset>2143125</wp:posOffset>
          </wp:positionH>
          <wp:positionV relativeFrom="paragraph">
            <wp:posOffset>19050</wp:posOffset>
          </wp:positionV>
          <wp:extent cx="1638300" cy="703580"/>
          <wp:effectExtent l="0" t="0" r="0" b="127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0358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9DAA" w14:textId="0A4D7698" w:rsidR="00972AD8" w:rsidRDefault="00972AD8">
    <w:pPr>
      <w:pStyle w:val="Stopka"/>
      <w:jc w:val="right"/>
    </w:pPr>
  </w:p>
  <w:p w14:paraId="7D40BC9C" w14:textId="77777777" w:rsidR="00972AD8" w:rsidRDefault="00972A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DCF8" w14:textId="77777777" w:rsidR="00251F45" w:rsidRDefault="00251F45" w:rsidP="00364A90">
      <w:r>
        <w:separator/>
      </w:r>
    </w:p>
  </w:footnote>
  <w:footnote w:type="continuationSeparator" w:id="0">
    <w:p w14:paraId="58BEC766" w14:textId="77777777" w:rsidR="00251F45" w:rsidRDefault="00251F45" w:rsidP="00364A90">
      <w:r>
        <w:continuationSeparator/>
      </w:r>
    </w:p>
  </w:footnote>
  <w:footnote w:id="1">
    <w:p w14:paraId="286E804F" w14:textId="30CF564D" w:rsidR="00972AD8" w:rsidRDefault="00972AD8">
      <w:pPr>
        <w:pStyle w:val="Tekstprzypisudolnego"/>
      </w:pPr>
      <w:r w:rsidRPr="000D5CBE">
        <w:rPr>
          <w:rStyle w:val="Odwoanieprzypisudolnego"/>
          <w:rFonts w:asciiTheme="minorHAnsi" w:hAnsiTheme="minorHAnsi" w:cstheme="minorHAnsi"/>
        </w:rPr>
        <w:footnoteRef/>
      </w:r>
      <w:r>
        <w:t xml:space="preserve"> </w:t>
      </w:r>
      <w:r w:rsidRPr="000D5CBE">
        <w:rPr>
          <w:rFonts w:asciiTheme="minorHAnsi" w:hAnsiTheme="minorHAnsi" w:cstheme="minorHAnsi"/>
        </w:rPr>
        <w:t>Dz. U. z 2021 r., poz. 1129 ze zm.</w:t>
      </w:r>
    </w:p>
  </w:footnote>
  <w:footnote w:id="2">
    <w:p w14:paraId="1866A910" w14:textId="136E5275" w:rsidR="00972AD8" w:rsidRPr="00760AC9" w:rsidRDefault="00972AD8">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2020 r., poz. 1740 ze zm.</w:t>
      </w:r>
    </w:p>
  </w:footnote>
  <w:footnote w:id="3">
    <w:p w14:paraId="162B4AFE" w14:textId="6ED692F3" w:rsidR="00972AD8" w:rsidRPr="006F6D44" w:rsidRDefault="00972AD8">
      <w:pPr>
        <w:pStyle w:val="Tekstprzypisudolnego"/>
        <w:rPr>
          <w:rFonts w:asciiTheme="minorHAnsi" w:hAnsiTheme="minorHAnsi" w:cstheme="minorHAnsi"/>
        </w:rPr>
      </w:pPr>
      <w:r w:rsidRPr="006F6D44">
        <w:rPr>
          <w:rStyle w:val="Odwoanieprzypisudolnego"/>
          <w:rFonts w:asciiTheme="minorHAnsi" w:hAnsiTheme="minorHAnsi" w:cstheme="minorHAnsi"/>
        </w:rPr>
        <w:footnoteRef/>
      </w:r>
      <w:r w:rsidRPr="006F6D44">
        <w:rPr>
          <w:rFonts w:asciiTheme="minorHAnsi" w:hAnsiTheme="minorHAnsi" w:cstheme="minorHAnsi"/>
        </w:rPr>
        <w:t xml:space="preserve"> Dz. U. z 2020 r. poz. 1913</w:t>
      </w:r>
    </w:p>
  </w:footnote>
  <w:footnote w:id="4">
    <w:p w14:paraId="0C28D408" w14:textId="221F0BF7" w:rsidR="00972AD8" w:rsidRPr="008A7608" w:rsidRDefault="00972AD8">
      <w:pPr>
        <w:pStyle w:val="Tekstprzypisudolnego"/>
        <w:rPr>
          <w:rFonts w:asciiTheme="minorHAnsi" w:hAnsiTheme="minorHAnsi" w:cstheme="minorHAnsi"/>
        </w:rPr>
      </w:pPr>
      <w:r w:rsidRPr="008A7608">
        <w:rPr>
          <w:rStyle w:val="Odwoanieprzypisudolnego"/>
          <w:rFonts w:asciiTheme="minorHAnsi" w:hAnsiTheme="minorHAnsi" w:cstheme="minorHAnsi"/>
        </w:rPr>
        <w:footnoteRef/>
      </w:r>
      <w:r w:rsidRPr="008A7608">
        <w:rPr>
          <w:rFonts w:asciiTheme="minorHAnsi" w:hAnsiTheme="minorHAnsi" w:cstheme="minorHAnsi"/>
        </w:rPr>
        <w:t xml:space="preserve"> Dz. U. z 2020 r. poz. 1913</w:t>
      </w:r>
    </w:p>
  </w:footnote>
  <w:footnote w:id="5">
    <w:p w14:paraId="5164EA48" w14:textId="573AD6A7" w:rsidR="00972AD8" w:rsidRPr="00760AC9" w:rsidRDefault="00972AD8">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2021 r. poz. 685 ze zm.</w:t>
      </w:r>
    </w:p>
  </w:footnote>
  <w:footnote w:id="6">
    <w:p w14:paraId="376022E5" w14:textId="77777777" w:rsidR="00972AD8" w:rsidRDefault="00972AD8" w:rsidP="00660D12">
      <w:pPr>
        <w:ind w:left="142" w:hanging="142"/>
        <w:jc w:val="both"/>
        <w:rPr>
          <w:rFonts w:ascii="Verdana" w:hAnsi="Verdana"/>
          <w:i/>
          <w:iCs/>
          <w:sz w:val="14"/>
          <w:szCs w:val="14"/>
        </w:rPr>
      </w:pPr>
      <w:r>
        <w:rPr>
          <w:rStyle w:val="Odwoanieprzypisudolnego"/>
          <w:sz w:val="16"/>
          <w:szCs w:val="16"/>
        </w:rPr>
        <w:footnoteRef/>
      </w:r>
      <w:r>
        <w:t xml:space="preserve"> </w:t>
      </w:r>
      <w:r>
        <w:rPr>
          <w:rFonts w:ascii="Verdana" w:hAnsi="Verdana"/>
          <w:i/>
          <w:iCs/>
          <w:color w:val="000000"/>
          <w:sz w:val="14"/>
          <w:szCs w:val="14"/>
        </w:rPr>
        <w:t>dotyczy Wykonawców</w:t>
      </w:r>
      <w:r>
        <w:rPr>
          <w:rFonts w:ascii="Verdana" w:hAnsi="Verdana"/>
          <w:sz w:val="14"/>
          <w:szCs w:val="14"/>
        </w:rPr>
        <w:t xml:space="preserve">, </w:t>
      </w:r>
      <w:r>
        <w:rPr>
          <w:rFonts w:ascii="Verdana" w:hAnsi="Verdana"/>
          <w:i/>
          <w:iCs/>
          <w:sz w:val="14"/>
          <w:szCs w:val="14"/>
        </w:rPr>
        <w:t>których oferty będą generować obowiązek doliczania wartości podatku VAT do wartości netto</w:t>
      </w:r>
      <w:r>
        <w:rPr>
          <w:rFonts w:ascii="Verdana" w:hAnsi="Verdana"/>
          <w:i/>
          <w:iCs/>
          <w:color w:val="1F497D"/>
          <w:sz w:val="14"/>
          <w:szCs w:val="14"/>
        </w:rPr>
        <w:t xml:space="preserve"> </w:t>
      </w:r>
      <w:r>
        <w:rPr>
          <w:rFonts w:ascii="Verdana" w:hAnsi="Verdana"/>
          <w:i/>
          <w:iCs/>
          <w:sz w:val="14"/>
          <w:szCs w:val="14"/>
        </w:rPr>
        <w:t>oferty, tj. w przypadku:</w:t>
      </w:r>
    </w:p>
    <w:p w14:paraId="7E27713F" w14:textId="77777777" w:rsidR="00972AD8" w:rsidRDefault="00972AD8" w:rsidP="00F760BF">
      <w:pPr>
        <w:pStyle w:val="Akapitzlist"/>
        <w:numPr>
          <w:ilvl w:val="0"/>
          <w:numId w:val="16"/>
        </w:numPr>
        <w:spacing w:after="0" w:line="240" w:lineRule="auto"/>
        <w:contextualSpacing w:val="0"/>
        <w:jc w:val="both"/>
        <w:rPr>
          <w:rFonts w:ascii="Verdana" w:hAnsi="Verdana"/>
          <w:i/>
          <w:iCs/>
          <w:sz w:val="14"/>
          <w:szCs w:val="14"/>
        </w:rPr>
      </w:pPr>
      <w:r>
        <w:rPr>
          <w:rFonts w:ascii="Verdana" w:hAnsi="Verdana"/>
          <w:i/>
          <w:iCs/>
          <w:sz w:val="14"/>
          <w:szCs w:val="14"/>
        </w:rPr>
        <w:t>wewnątrzwspólnotowego nabycia towarów,</w:t>
      </w:r>
    </w:p>
    <w:p w14:paraId="4A3077B8" w14:textId="77777777" w:rsidR="00972AD8" w:rsidRDefault="00972AD8" w:rsidP="00F760BF">
      <w:pPr>
        <w:pStyle w:val="Akapitzlist"/>
        <w:numPr>
          <w:ilvl w:val="0"/>
          <w:numId w:val="16"/>
        </w:numPr>
        <w:spacing w:after="0" w:line="240" w:lineRule="auto"/>
        <w:contextualSpacing w:val="0"/>
        <w:jc w:val="both"/>
        <w:rPr>
          <w:rFonts w:ascii="Verdana" w:hAnsi="Verdana"/>
          <w:i/>
          <w:iCs/>
          <w:sz w:val="14"/>
          <w:szCs w:val="14"/>
        </w:rPr>
      </w:pPr>
      <w:r>
        <w:rPr>
          <w:rFonts w:ascii="Verdana" w:hAnsi="Verdana"/>
          <w:i/>
          <w:iCs/>
          <w:sz w:val="14"/>
          <w:szCs w:val="14"/>
        </w:rPr>
        <w:t>importu usług lub importu towarów, z którymi wiąże się obowiązek doliczenia przez zamawiającego przy porównywaniu cen ofertowych podatku VAT.</w:t>
      </w:r>
    </w:p>
    <w:p w14:paraId="406DB52C" w14:textId="77777777" w:rsidR="00972AD8" w:rsidRDefault="00972AD8" w:rsidP="00660D12">
      <w:pPr>
        <w:pStyle w:val="Tekstprzypisudolnego"/>
      </w:pPr>
    </w:p>
  </w:footnote>
  <w:footnote w:id="7">
    <w:p w14:paraId="4BCC1EF8" w14:textId="77777777" w:rsidR="00972AD8" w:rsidRPr="002F6DD9" w:rsidRDefault="00972AD8"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0CCDC98" w14:textId="77777777" w:rsidR="00972AD8" w:rsidRPr="002F6DD9" w:rsidRDefault="00972AD8"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color w:val="000000"/>
          <w:sz w:val="14"/>
          <w:szCs w:val="14"/>
        </w:rPr>
        <w:t xml:space="preserve">W przypadku gdy wykonawca </w:t>
      </w:r>
      <w:r w:rsidRPr="002F6DD9">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7C9CB1CB" w14:textId="77777777" w:rsidR="00972AD8" w:rsidRPr="0019488F" w:rsidRDefault="00972AD8"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w przypadku Wykonawców wspólnie ubiegających się o zamówienia niniejsze „Oświadczenie” powinno być złożone przez każdego z Wykonawców w zakresie, w którym każdy z tych Wykonawców wykazuje brak podstaw do wykluczenia</w:t>
      </w:r>
    </w:p>
  </w:footnote>
  <w:footnote w:id="10">
    <w:p w14:paraId="225DB5E1" w14:textId="77777777" w:rsidR="00972AD8" w:rsidRPr="0019488F" w:rsidRDefault="00972AD8"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podać podstawę wykluczenia spośród wymienionych w art. 108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AC0" w14:textId="77777777" w:rsidR="00972AD8" w:rsidRPr="007B0BDF" w:rsidRDefault="00972AD8" w:rsidP="004B5569">
    <w:pPr>
      <w:pStyle w:val="Nagwek"/>
      <w:jc w:val="center"/>
      <w:rPr>
        <w:rFonts w:asciiTheme="minorHAnsi" w:eastAsiaTheme="minorHAnsi" w:hAnsiTheme="minorHAnsi" w:cstheme="minorHAnsi"/>
        <w:b/>
        <w:bCs/>
        <w:lang w:eastAsia="en-US"/>
      </w:rPr>
    </w:pPr>
    <w:r w:rsidRPr="007B0BDF">
      <w:rPr>
        <w:rStyle w:val="Teksttreci2Bezpogrubienia"/>
        <w:rFonts w:asciiTheme="minorHAnsi" w:eastAsiaTheme="minorHAnsi" w:hAnsiTheme="minorHAnsi" w:cstheme="minorHAnsi"/>
        <w:sz w:val="20"/>
        <w:szCs w:val="20"/>
        <w:lang w:eastAsia="en-US"/>
      </w:rPr>
      <w:t>Dostawa wyposażenia technicznego dla Publicznej Szkoły Podstawowej Nr 3</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z Oddziałami Integracyjnymi im.</w:t>
    </w:r>
    <w:r>
      <w:rPr>
        <w:rStyle w:val="Teksttreci2Bezpogrubienia"/>
        <w:rFonts w:asciiTheme="minorHAnsi" w:eastAsiaTheme="minorHAnsi" w:hAnsiTheme="minorHAnsi" w:cstheme="minorHAnsi"/>
        <w:sz w:val="20"/>
        <w:szCs w:val="20"/>
        <w:lang w:eastAsia="en-US"/>
      </w:rPr>
      <w:t> </w:t>
    </w:r>
    <w:r w:rsidRPr="007B0BDF">
      <w:rPr>
        <w:rStyle w:val="Teksttreci2Bezpogrubienia"/>
        <w:rFonts w:asciiTheme="minorHAnsi" w:eastAsiaTheme="minorHAnsi" w:hAnsiTheme="minorHAnsi" w:cstheme="minorHAnsi"/>
        <w:sz w:val="20"/>
        <w:szCs w:val="20"/>
        <w:lang w:eastAsia="en-US"/>
      </w:rPr>
      <w:t>Tadeusza Kościuszki w Pułtusku</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w ramach programu „Laboratoria Przyszłości”</w:t>
    </w:r>
  </w:p>
  <w:p w14:paraId="28925621" w14:textId="77777777" w:rsidR="00972AD8" w:rsidRPr="00667778" w:rsidRDefault="00972AD8" w:rsidP="00BB2801">
    <w:pPr>
      <w:pStyle w:val="Nagwek"/>
      <w:jc w:val="center"/>
      <w:rPr>
        <w:rFonts w:asciiTheme="minorHAnsi" w:hAnsiTheme="minorHAnsi" w:cstheme="minorHAnsi"/>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7A29" w14:textId="77777777" w:rsidR="00972AD8" w:rsidRPr="007B0BDF" w:rsidRDefault="00972AD8" w:rsidP="004B5569">
    <w:pPr>
      <w:pStyle w:val="Nagwek"/>
      <w:jc w:val="center"/>
      <w:rPr>
        <w:rFonts w:asciiTheme="minorHAnsi" w:eastAsiaTheme="minorHAnsi" w:hAnsiTheme="minorHAnsi" w:cstheme="minorHAnsi"/>
        <w:b/>
        <w:bCs/>
        <w:lang w:eastAsia="en-US"/>
      </w:rPr>
    </w:pPr>
    <w:r w:rsidRPr="007B0BDF">
      <w:rPr>
        <w:rStyle w:val="Teksttreci2Bezpogrubienia"/>
        <w:rFonts w:asciiTheme="minorHAnsi" w:eastAsiaTheme="minorHAnsi" w:hAnsiTheme="minorHAnsi" w:cstheme="minorHAnsi"/>
        <w:sz w:val="20"/>
        <w:szCs w:val="20"/>
        <w:lang w:eastAsia="en-US"/>
      </w:rPr>
      <w:t>Dostawa wyposażenia technicznego dla Publicznej Szkoły Podstawowej Nr 3</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z Oddziałami Integracyjnymi im.</w:t>
    </w:r>
    <w:r>
      <w:rPr>
        <w:rStyle w:val="Teksttreci2Bezpogrubienia"/>
        <w:rFonts w:asciiTheme="minorHAnsi" w:eastAsiaTheme="minorHAnsi" w:hAnsiTheme="minorHAnsi" w:cstheme="minorHAnsi"/>
        <w:sz w:val="20"/>
        <w:szCs w:val="20"/>
        <w:lang w:eastAsia="en-US"/>
      </w:rPr>
      <w:t> </w:t>
    </w:r>
    <w:r w:rsidRPr="007B0BDF">
      <w:rPr>
        <w:rStyle w:val="Teksttreci2Bezpogrubienia"/>
        <w:rFonts w:asciiTheme="minorHAnsi" w:eastAsiaTheme="minorHAnsi" w:hAnsiTheme="minorHAnsi" w:cstheme="minorHAnsi"/>
        <w:sz w:val="20"/>
        <w:szCs w:val="20"/>
        <w:lang w:eastAsia="en-US"/>
      </w:rPr>
      <w:t>Tadeusza Kościuszki w Pułtusku</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w ramach programu „Laboratoria Przyszłości”</w:t>
    </w:r>
  </w:p>
  <w:p w14:paraId="24D63B93" w14:textId="77777777" w:rsidR="00972AD8" w:rsidRDefault="00972A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7FF66EA6"/>
    <w:name w:val="WW8Num1"/>
    <w:lvl w:ilvl="0">
      <w:start w:val="1"/>
      <w:numFmt w:val="decimal"/>
      <w:lvlText w:val="%1."/>
      <w:lvlJc w:val="left"/>
      <w:pPr>
        <w:tabs>
          <w:tab w:val="num" w:pos="0"/>
        </w:tabs>
        <w:ind w:left="360" w:hanging="360"/>
      </w:pPr>
      <w:rPr>
        <w:rFonts w:asciiTheme="majorHAnsi" w:eastAsia="Times New Roman" w:hAnsiTheme="majorHAnsi" w:cs="Times New Roman"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multilevel"/>
    <w:tmpl w:val="11125410"/>
    <w:lvl w:ilvl="0">
      <w:start w:val="1"/>
      <w:numFmt w:val="decimal"/>
      <w:lvlText w:val="%1."/>
      <w:lvlJc w:val="left"/>
      <w:pPr>
        <w:tabs>
          <w:tab w:val="num" w:pos="-360"/>
        </w:tabs>
        <w:ind w:left="360" w:hanging="360"/>
      </w:pPr>
      <w:rPr>
        <w:rFonts w:asciiTheme="minorHAnsi" w:hAnsiTheme="minorHAnsi" w:cstheme="minorHAnsi" w:hint="default"/>
        <w:b/>
        <w:sz w:val="24"/>
        <w:szCs w:val="24"/>
      </w:rPr>
    </w:lvl>
    <w:lvl w:ilvl="1">
      <w:start w:val="1"/>
      <w:numFmt w:val="decimal"/>
      <w:lvlText w:val="1.%2."/>
      <w:lvlJc w:val="righ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3"/>
    <w:multiLevelType w:val="multilevel"/>
    <w:tmpl w:val="A32EAF12"/>
    <w:name w:val="WW8Num3"/>
    <w:lvl w:ilvl="0">
      <w:start w:val="1"/>
      <w:numFmt w:val="lowerLetter"/>
      <w:lvlText w:val="%1)"/>
      <w:lvlJc w:val="left"/>
      <w:pPr>
        <w:tabs>
          <w:tab w:val="num" w:pos="180"/>
        </w:tabs>
        <w:ind w:left="180" w:hanging="180"/>
      </w:pPr>
      <w:rPr>
        <w:rFonts w:asciiTheme="minorHAnsi" w:eastAsia="Times New Roman" w:hAnsiTheme="minorHAnsi" w:cstheme="minorHAnsi" w:hint="default"/>
      </w:rPr>
    </w:lvl>
    <w:lvl w:ilvl="1">
      <w:start w:val="1"/>
      <w:numFmt w:val="lowerLetter"/>
      <w:lvlText w:val="%2)"/>
      <w:lvlJc w:val="left"/>
      <w:pPr>
        <w:tabs>
          <w:tab w:val="num" w:pos="1440"/>
        </w:tabs>
        <w:ind w:left="1440" w:hanging="360"/>
      </w:pPr>
    </w:lvl>
    <w:lvl w:ilvl="2">
      <w:start w:val="1"/>
      <w:numFmt w:val="decimal"/>
      <w:lvlText w:val="3.4.%3"/>
      <w:lvlJc w:val="left"/>
      <w:pPr>
        <w:tabs>
          <w:tab w:val="num" w:pos="2160"/>
        </w:tabs>
        <w:ind w:left="2160" w:hanging="180"/>
      </w:pPr>
      <w:rPr>
        <w:rFonts w:ascii="Cambria" w:hAnsi="Cambria"/>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mbria" w:eastAsia="Times New Roman" w:hAnsi="Cambria" w:cs="Calibri"/>
      </w:r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8"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3"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4" w15:restartNumberingAfterBreak="0">
    <w:nsid w:val="00EE4F4C"/>
    <w:multiLevelType w:val="multilevel"/>
    <w:tmpl w:val="CC125320"/>
    <w:styleLink w:val="WWNum32"/>
    <w:lvl w:ilvl="0">
      <w:start w:val="1"/>
      <w:numFmt w:val="decimal"/>
      <w:lvlText w:val="%1."/>
      <w:lvlJc w:val="left"/>
      <w:rPr>
        <w:rFonts w:ascii="Calibri" w:hAnsi="Calibri" w:cs="Arial"/>
        <w:b/>
        <w:color w:val="000000"/>
        <w:spacing w:val="2"/>
        <w:position w:val="0"/>
        <w:sz w:val="20"/>
        <w:vertAlign w:val="baseline"/>
      </w:rPr>
    </w:lvl>
    <w:lvl w:ilvl="1">
      <w:start w:val="1"/>
      <w:numFmt w:val="decimal"/>
      <w:lvlText w:val="%2."/>
      <w:lvlJc w:val="left"/>
      <w:rPr>
        <w:spacing w:val="2"/>
        <w:position w:val="0"/>
        <w:sz w:val="20"/>
        <w:szCs w:val="20"/>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01DE5050"/>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732282"/>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06C97546"/>
    <w:multiLevelType w:val="hybridMultilevel"/>
    <w:tmpl w:val="D40C6D86"/>
    <w:lvl w:ilvl="0" w:tplc="1CB48202">
      <w:start w:val="1"/>
      <w:numFmt w:val="decimal"/>
      <w:lvlText w:val="%1)"/>
      <w:lvlJc w:val="left"/>
      <w:pPr>
        <w:ind w:left="720" w:hanging="360"/>
      </w:pPr>
      <w:rPr>
        <w:rFonts w:asciiTheme="minorHAnsi" w:hAnsiTheme="minorHAnsi" w:cstheme="minorHAnsi" w:hint="default"/>
        <w:b w:val="0"/>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8DF15EF"/>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329ED"/>
    <w:multiLevelType w:val="hybridMultilevel"/>
    <w:tmpl w:val="5276E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1A4A7A"/>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DB2232A"/>
    <w:multiLevelType w:val="hybridMultilevel"/>
    <w:tmpl w:val="91BAF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D5419F"/>
    <w:multiLevelType w:val="multilevel"/>
    <w:tmpl w:val="44643566"/>
    <w:styleLink w:val="WWNum33"/>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1FF14BA"/>
    <w:multiLevelType w:val="multilevel"/>
    <w:tmpl w:val="D232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1374ED"/>
    <w:multiLevelType w:val="hybridMultilevel"/>
    <w:tmpl w:val="0B6C68F0"/>
    <w:lvl w:ilvl="0" w:tplc="0415000F">
      <w:start w:val="1"/>
      <w:numFmt w:val="decimal"/>
      <w:lvlText w:val="%1."/>
      <w:lvlJc w:val="left"/>
      <w:pPr>
        <w:ind w:left="360" w:hanging="360"/>
      </w:pPr>
    </w:lvl>
    <w:lvl w:ilvl="1" w:tplc="4EFA44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446074A"/>
    <w:multiLevelType w:val="multilevel"/>
    <w:tmpl w:val="B766672A"/>
    <w:styleLink w:val="WWNum37"/>
    <w:lvl w:ilvl="0">
      <w:start w:val="1"/>
      <w:numFmt w:val="decimal"/>
      <w:lvlText w:val="%1."/>
      <w:lvlJc w:val="left"/>
      <w:rPr>
        <w:rFonts w:ascii="Calibri" w:hAnsi="Calibri" w:cs="Calibri"/>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48018CA"/>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4DF69AE"/>
    <w:multiLevelType w:val="multilevel"/>
    <w:tmpl w:val="17CC3ECC"/>
    <w:lvl w:ilvl="0">
      <w:start w:val="1"/>
      <w:numFmt w:val="decimal"/>
      <w:lvlText w:val="%1."/>
      <w:lvlJc w:val="left"/>
      <w:pPr>
        <w:ind w:left="480" w:hanging="480"/>
      </w:pPr>
      <w:rPr>
        <w:rFonts w:hint="default"/>
        <w:b w:val="0"/>
        <w:bCs/>
      </w:rPr>
    </w:lvl>
    <w:lvl w:ilvl="1">
      <w:start w:val="1"/>
      <w:numFmt w:val="decimal"/>
      <w:lvlText w:val="%2."/>
      <w:lvlJc w:val="left"/>
      <w:pPr>
        <w:ind w:left="1151" w:hanging="720"/>
      </w:pPr>
      <w:rPr>
        <w:rFonts w:hint="default"/>
        <w:b/>
      </w:rPr>
    </w:lvl>
    <w:lvl w:ilvl="2">
      <w:start w:val="1"/>
      <w:numFmt w:val="decimal"/>
      <w:lvlText w:val="%1.%2.%3"/>
      <w:lvlJc w:val="left"/>
      <w:pPr>
        <w:ind w:left="1582" w:hanging="720"/>
      </w:pPr>
      <w:rPr>
        <w:rFonts w:hint="default"/>
        <w:b/>
      </w:rPr>
    </w:lvl>
    <w:lvl w:ilvl="3">
      <w:start w:val="1"/>
      <w:numFmt w:val="decimal"/>
      <w:lvlText w:val="%1.%2.%3.%4"/>
      <w:lvlJc w:val="left"/>
      <w:pPr>
        <w:ind w:left="2373" w:hanging="1080"/>
      </w:pPr>
      <w:rPr>
        <w:rFonts w:hint="default"/>
        <w:b/>
      </w:rPr>
    </w:lvl>
    <w:lvl w:ilvl="4">
      <w:start w:val="1"/>
      <w:numFmt w:val="decimal"/>
      <w:lvlText w:val="%1.%2.%3.%4.%5"/>
      <w:lvlJc w:val="left"/>
      <w:pPr>
        <w:ind w:left="3164" w:hanging="1440"/>
      </w:pPr>
      <w:rPr>
        <w:rFonts w:hint="default"/>
        <w:b/>
      </w:rPr>
    </w:lvl>
    <w:lvl w:ilvl="5">
      <w:start w:val="1"/>
      <w:numFmt w:val="decimal"/>
      <w:lvlText w:val="%1.%2.%3.%4.%5.%6"/>
      <w:lvlJc w:val="left"/>
      <w:pPr>
        <w:ind w:left="3595" w:hanging="1440"/>
      </w:pPr>
      <w:rPr>
        <w:rFonts w:hint="default"/>
        <w:b/>
      </w:rPr>
    </w:lvl>
    <w:lvl w:ilvl="6">
      <w:start w:val="1"/>
      <w:numFmt w:val="decimal"/>
      <w:lvlText w:val="%1.%2.%3.%4.%5.%6.%7"/>
      <w:lvlJc w:val="left"/>
      <w:pPr>
        <w:ind w:left="4386" w:hanging="1800"/>
      </w:pPr>
      <w:rPr>
        <w:rFonts w:hint="default"/>
        <w:b/>
      </w:rPr>
    </w:lvl>
    <w:lvl w:ilvl="7">
      <w:start w:val="1"/>
      <w:numFmt w:val="decimal"/>
      <w:lvlText w:val="%1.%2.%3.%4.%5.%6.%7.%8"/>
      <w:lvlJc w:val="left"/>
      <w:pPr>
        <w:ind w:left="5177" w:hanging="2160"/>
      </w:pPr>
      <w:rPr>
        <w:rFonts w:hint="default"/>
        <w:b/>
      </w:rPr>
    </w:lvl>
    <w:lvl w:ilvl="8">
      <w:start w:val="1"/>
      <w:numFmt w:val="decimal"/>
      <w:lvlText w:val="%1.%2.%3.%4.%5.%6.%7.%8.%9"/>
      <w:lvlJc w:val="left"/>
      <w:pPr>
        <w:ind w:left="5608" w:hanging="2160"/>
      </w:pPr>
      <w:rPr>
        <w:rFonts w:hint="default"/>
        <w:b/>
      </w:rPr>
    </w:lvl>
  </w:abstractNum>
  <w:abstractNum w:abstractNumId="28" w15:restartNumberingAfterBreak="0">
    <w:nsid w:val="16A97DF9"/>
    <w:multiLevelType w:val="hybridMultilevel"/>
    <w:tmpl w:val="FAF2D0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7B946BF"/>
    <w:multiLevelType w:val="hybridMultilevel"/>
    <w:tmpl w:val="478AF240"/>
    <w:lvl w:ilvl="0" w:tplc="445A9510">
      <w:start w:val="1"/>
      <w:numFmt w:val="decimal"/>
      <w:lvlText w:val="%1."/>
      <w:lvlJc w:val="left"/>
      <w:pPr>
        <w:ind w:left="360" w:hanging="360"/>
      </w:pPr>
      <w:rPr>
        <w:rFonts w:asciiTheme="minorHAnsi" w:hAnsiTheme="minorHAnsi" w:cstheme="minorHAnsi" w:hint="default"/>
        <w:b w:val="0"/>
        <w:bCs/>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189F46D5"/>
    <w:multiLevelType w:val="hybridMultilevel"/>
    <w:tmpl w:val="5852BAC4"/>
    <w:lvl w:ilvl="0" w:tplc="73840362">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1A933270"/>
    <w:multiLevelType w:val="multilevel"/>
    <w:tmpl w:val="73C24A06"/>
    <w:styleLink w:val="WWNum36"/>
    <w:lvl w:ilvl="0">
      <w:start w:val="1"/>
      <w:numFmt w:val="lowerLetter"/>
      <w:lvlText w:val="%1)"/>
      <w:lvlJc w:val="left"/>
      <w:rPr>
        <w:rFonts w:ascii="Calibri" w:hAnsi="Calibri" w:cs="Calibr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C24597B"/>
    <w:multiLevelType w:val="hybridMultilevel"/>
    <w:tmpl w:val="45AA1BFC"/>
    <w:lvl w:ilvl="0" w:tplc="0415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C3731B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1EAE3814"/>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244AE0"/>
    <w:multiLevelType w:val="hybridMultilevel"/>
    <w:tmpl w:val="65D40E4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07863A1"/>
    <w:multiLevelType w:val="hybridMultilevel"/>
    <w:tmpl w:val="4DB486F4"/>
    <w:lvl w:ilvl="0" w:tplc="DD94F370">
      <w:start w:val="1"/>
      <w:numFmt w:val="lowerLetter"/>
      <w:lvlText w:val="%1)"/>
      <w:lvlJc w:val="left"/>
      <w:pPr>
        <w:tabs>
          <w:tab w:val="num" w:pos="735"/>
        </w:tabs>
        <w:ind w:left="735" w:hanging="375"/>
      </w:pPr>
    </w:lvl>
    <w:lvl w:ilvl="1" w:tplc="E52207A4">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1D23315"/>
    <w:multiLevelType w:val="hybridMultilevel"/>
    <w:tmpl w:val="0CDCA1E2"/>
    <w:lvl w:ilvl="0" w:tplc="C7BA9FB2">
      <w:start w:val="1"/>
      <w:numFmt w:val="lowerLetter"/>
      <w:lvlText w:val="%1)"/>
      <w:lvlJc w:val="left"/>
      <w:pPr>
        <w:ind w:left="644" w:hanging="360"/>
      </w:pPr>
      <w:rPr>
        <w:rFonts w:hint="default"/>
        <w:b w:val="0"/>
        <w:bCs/>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8" w15:restartNumberingAfterBreak="0">
    <w:nsid w:val="22D20A56"/>
    <w:multiLevelType w:val="multilevel"/>
    <w:tmpl w:val="542C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42235C"/>
    <w:multiLevelType w:val="hybridMultilevel"/>
    <w:tmpl w:val="6C3E01D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1D4E91"/>
    <w:multiLevelType w:val="hybridMultilevel"/>
    <w:tmpl w:val="A484D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56F43"/>
    <w:multiLevelType w:val="hybridMultilevel"/>
    <w:tmpl w:val="41CA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C432E9"/>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ED6920"/>
    <w:multiLevelType w:val="hybridMultilevel"/>
    <w:tmpl w:val="8D4E53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194207"/>
    <w:multiLevelType w:val="hybridMultilevel"/>
    <w:tmpl w:val="65B2E4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2F1F6291"/>
    <w:multiLevelType w:val="hybridMultilevel"/>
    <w:tmpl w:val="4C48C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E36AF5"/>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4FF5173"/>
    <w:multiLevelType w:val="hybridMultilevel"/>
    <w:tmpl w:val="E0940DCE"/>
    <w:lvl w:ilvl="0" w:tplc="04150011">
      <w:start w:val="1"/>
      <w:numFmt w:val="decimal"/>
      <w:lvlText w:val="%1)"/>
      <w:lvlJc w:val="left"/>
      <w:pPr>
        <w:tabs>
          <w:tab w:val="num" w:pos="1069"/>
        </w:tabs>
        <w:ind w:left="1069" w:hanging="360"/>
      </w:pPr>
      <w:rPr>
        <w:rFonts w:hint="default"/>
      </w:rPr>
    </w:lvl>
    <w:lvl w:ilvl="1" w:tplc="04150019">
      <w:start w:val="5"/>
      <w:numFmt w:val="decimal"/>
      <w:lvlText w:val="%2."/>
      <w:lvlJc w:val="left"/>
      <w:pPr>
        <w:tabs>
          <w:tab w:val="num" w:pos="1789"/>
        </w:tabs>
        <w:ind w:left="1789" w:hanging="360"/>
      </w:pPr>
      <w:rPr>
        <w:rFonts w:hint="default"/>
        <w:b/>
      </w:rPr>
    </w:lvl>
    <w:lvl w:ilvl="2" w:tplc="0415001B">
      <w:start w:val="1"/>
      <w:numFmt w:val="decimal"/>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8" w15:restartNumberingAfterBreak="0">
    <w:nsid w:val="35FD690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368B398D"/>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6AA4B25"/>
    <w:multiLevelType w:val="hybridMultilevel"/>
    <w:tmpl w:val="4EFCB16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51" w15:restartNumberingAfterBreak="0">
    <w:nsid w:val="372966B2"/>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73D65A4"/>
    <w:multiLevelType w:val="hybridMultilevel"/>
    <w:tmpl w:val="3C2E2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7615478"/>
    <w:multiLevelType w:val="hybridMultilevel"/>
    <w:tmpl w:val="AFE6823C"/>
    <w:lvl w:ilvl="0" w:tplc="0415000F">
      <w:start w:val="1"/>
      <w:numFmt w:val="bullet"/>
      <w:lvlText w:val=""/>
      <w:lvlJc w:val="left"/>
      <w:pPr>
        <w:ind w:left="108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37A040FA"/>
    <w:multiLevelType w:val="hybridMultilevel"/>
    <w:tmpl w:val="CC240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9BE6C0A"/>
    <w:multiLevelType w:val="hybridMultilevel"/>
    <w:tmpl w:val="4C48C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F06A9C"/>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3B3470C3"/>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C6C34DB"/>
    <w:multiLevelType w:val="hybridMultilevel"/>
    <w:tmpl w:val="E0940DCE"/>
    <w:lvl w:ilvl="0" w:tplc="04150011">
      <w:start w:val="1"/>
      <w:numFmt w:val="decimal"/>
      <w:lvlText w:val="%1)"/>
      <w:lvlJc w:val="left"/>
      <w:pPr>
        <w:tabs>
          <w:tab w:val="num" w:pos="1068"/>
        </w:tabs>
        <w:ind w:left="1068" w:hanging="360"/>
      </w:pPr>
      <w:rPr>
        <w:rFonts w:hint="default"/>
      </w:rPr>
    </w:lvl>
    <w:lvl w:ilvl="1" w:tplc="04150019">
      <w:start w:val="5"/>
      <w:numFmt w:val="decimal"/>
      <w:lvlText w:val="%2."/>
      <w:lvlJc w:val="left"/>
      <w:pPr>
        <w:tabs>
          <w:tab w:val="num" w:pos="1788"/>
        </w:tabs>
        <w:ind w:left="1788" w:hanging="360"/>
      </w:pPr>
      <w:rPr>
        <w:rFonts w:hint="default"/>
        <w:b/>
      </w:rPr>
    </w:lvl>
    <w:lvl w:ilvl="2" w:tplc="0415001B">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9" w15:restartNumberingAfterBreak="0">
    <w:nsid w:val="3D007229"/>
    <w:multiLevelType w:val="hybridMultilevel"/>
    <w:tmpl w:val="CB7848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0345662"/>
    <w:multiLevelType w:val="hybridMultilevel"/>
    <w:tmpl w:val="48ECDB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861EEA"/>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2560D39"/>
    <w:multiLevelType w:val="hybridMultilevel"/>
    <w:tmpl w:val="0B58B0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2E352AB"/>
    <w:multiLevelType w:val="hybridMultilevel"/>
    <w:tmpl w:val="7F568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2F4CD6"/>
    <w:multiLevelType w:val="multilevel"/>
    <w:tmpl w:val="BFE89FA6"/>
    <w:styleLink w:val="WWNum35"/>
    <w:lvl w:ilvl="0">
      <w:numFmt w:val="bullet"/>
      <w:lvlText w:val="-"/>
      <w:lvlJc w:val="left"/>
      <w:rPr>
        <w:rFonts w:ascii="Tahoma" w:hAnsi="Tahoma" w:cs="Tahoma"/>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458E1606"/>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468468D4"/>
    <w:multiLevelType w:val="hybridMultilevel"/>
    <w:tmpl w:val="C6624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C45B26"/>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7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73" w15:restartNumberingAfterBreak="0">
    <w:nsid w:val="4ACA59F8"/>
    <w:multiLevelType w:val="multilevel"/>
    <w:tmpl w:val="7E16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524012B"/>
    <w:multiLevelType w:val="multilevel"/>
    <w:tmpl w:val="1A6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B9661F"/>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AA4F75"/>
    <w:multiLevelType w:val="hybridMultilevel"/>
    <w:tmpl w:val="04DA8E3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CED3460"/>
    <w:multiLevelType w:val="hybridMultilevel"/>
    <w:tmpl w:val="21B0ADB0"/>
    <w:lvl w:ilvl="0" w:tplc="1326E2F6">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D1B18BB"/>
    <w:multiLevelType w:val="hybridMultilevel"/>
    <w:tmpl w:val="6C9E7D70"/>
    <w:lvl w:ilvl="0" w:tplc="A64E74C8">
      <w:start w:val="1"/>
      <w:numFmt w:val="lowerLetter"/>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5E441BDA"/>
    <w:multiLevelType w:val="hybridMultilevel"/>
    <w:tmpl w:val="6A14F15A"/>
    <w:lvl w:ilvl="0" w:tplc="04150011">
      <w:start w:val="1"/>
      <w:numFmt w:val="decimal"/>
      <w:lvlText w:val="%1)"/>
      <w:lvlJc w:val="left"/>
      <w:pPr>
        <w:ind w:left="84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8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0825ED"/>
    <w:multiLevelType w:val="hybridMultilevel"/>
    <w:tmpl w:val="1556D986"/>
    <w:lvl w:ilvl="0" w:tplc="70C4AC62">
      <w:start w:val="1"/>
      <w:numFmt w:val="lowerLetter"/>
      <w:lvlText w:val="%1)"/>
      <w:lvlJc w:val="left"/>
      <w:pPr>
        <w:ind w:left="1080" w:hanging="360"/>
      </w:pPr>
      <w:rPr>
        <w:rFonts w:asciiTheme="minorHAnsi" w:hAnsiTheme="minorHAnsi" w:cstheme="minorHAns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625B05B7"/>
    <w:multiLevelType w:val="hybridMultilevel"/>
    <w:tmpl w:val="A484D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4B705A"/>
    <w:multiLevelType w:val="hybridMultilevel"/>
    <w:tmpl w:val="9990C24E"/>
    <w:lvl w:ilvl="0" w:tplc="E52207A4">
      <w:start w:val="1"/>
      <w:numFmt w:val="decimal"/>
      <w:lvlText w:val="%1."/>
      <w:lvlJc w:val="left"/>
      <w:pPr>
        <w:tabs>
          <w:tab w:val="num" w:pos="360"/>
        </w:tabs>
        <w:ind w:left="360" w:hanging="360"/>
      </w:pPr>
    </w:lvl>
    <w:lvl w:ilvl="1" w:tplc="CFA689A4">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4625FA4"/>
    <w:multiLevelType w:val="hybridMultilevel"/>
    <w:tmpl w:val="BB6E00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F43823"/>
    <w:multiLevelType w:val="hybridMultilevel"/>
    <w:tmpl w:val="A492F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0D7647"/>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8" w15:restartNumberingAfterBreak="0">
    <w:nsid w:val="69471DEE"/>
    <w:multiLevelType w:val="hybridMultilevel"/>
    <w:tmpl w:val="CC240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0B770A"/>
    <w:multiLevelType w:val="hybridMultilevel"/>
    <w:tmpl w:val="2902A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B113FC6"/>
    <w:multiLevelType w:val="hybridMultilevel"/>
    <w:tmpl w:val="BE181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F2D6C99"/>
    <w:multiLevelType w:val="hybridMultilevel"/>
    <w:tmpl w:val="0B6C68F0"/>
    <w:lvl w:ilvl="0" w:tplc="0415000F">
      <w:start w:val="1"/>
      <w:numFmt w:val="decimal"/>
      <w:lvlText w:val="%1."/>
      <w:lvlJc w:val="left"/>
      <w:pPr>
        <w:ind w:left="360" w:hanging="360"/>
      </w:pPr>
    </w:lvl>
    <w:lvl w:ilvl="1" w:tplc="4EFA44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2167C60"/>
    <w:multiLevelType w:val="hybridMultilevel"/>
    <w:tmpl w:val="4EFCB162"/>
    <w:lvl w:ilvl="0" w:tplc="04150011">
      <w:start w:val="1"/>
      <w:numFmt w:val="decimal"/>
      <w:lvlText w:val="%1)"/>
      <w:lvlJc w:val="left"/>
      <w:pPr>
        <w:tabs>
          <w:tab w:val="num" w:pos="2236"/>
        </w:tabs>
        <w:ind w:left="2236" w:hanging="360"/>
      </w:pPr>
    </w:lvl>
    <w:lvl w:ilvl="1" w:tplc="04150019">
      <w:start w:val="1"/>
      <w:numFmt w:val="decimal"/>
      <w:lvlText w:val="%2."/>
      <w:lvlJc w:val="left"/>
      <w:pPr>
        <w:tabs>
          <w:tab w:val="num" w:pos="2236"/>
        </w:tabs>
        <w:ind w:left="2236" w:hanging="360"/>
      </w:pPr>
    </w:lvl>
    <w:lvl w:ilvl="2" w:tplc="0415001B">
      <w:start w:val="1"/>
      <w:numFmt w:val="decimal"/>
      <w:lvlText w:val="%3."/>
      <w:lvlJc w:val="left"/>
      <w:pPr>
        <w:tabs>
          <w:tab w:val="num" w:pos="2956"/>
        </w:tabs>
        <w:ind w:left="2956" w:hanging="360"/>
      </w:pPr>
    </w:lvl>
    <w:lvl w:ilvl="3" w:tplc="0415000F">
      <w:start w:val="1"/>
      <w:numFmt w:val="decimal"/>
      <w:lvlText w:val="%4."/>
      <w:lvlJc w:val="left"/>
      <w:pPr>
        <w:tabs>
          <w:tab w:val="num" w:pos="3676"/>
        </w:tabs>
        <w:ind w:left="3676" w:hanging="360"/>
      </w:pPr>
    </w:lvl>
    <w:lvl w:ilvl="4" w:tplc="04150019">
      <w:start w:val="1"/>
      <w:numFmt w:val="decimal"/>
      <w:lvlText w:val="%5."/>
      <w:lvlJc w:val="left"/>
      <w:pPr>
        <w:tabs>
          <w:tab w:val="num" w:pos="4396"/>
        </w:tabs>
        <w:ind w:left="4396" w:hanging="360"/>
      </w:pPr>
    </w:lvl>
    <w:lvl w:ilvl="5" w:tplc="0415001B">
      <w:start w:val="1"/>
      <w:numFmt w:val="decimal"/>
      <w:lvlText w:val="%6."/>
      <w:lvlJc w:val="left"/>
      <w:pPr>
        <w:tabs>
          <w:tab w:val="num" w:pos="5116"/>
        </w:tabs>
        <w:ind w:left="5116" w:hanging="360"/>
      </w:pPr>
    </w:lvl>
    <w:lvl w:ilvl="6" w:tplc="0415000F">
      <w:start w:val="1"/>
      <w:numFmt w:val="decimal"/>
      <w:lvlText w:val="%7."/>
      <w:lvlJc w:val="left"/>
      <w:pPr>
        <w:tabs>
          <w:tab w:val="num" w:pos="5836"/>
        </w:tabs>
        <w:ind w:left="5836" w:hanging="360"/>
      </w:pPr>
    </w:lvl>
    <w:lvl w:ilvl="7" w:tplc="04150019">
      <w:start w:val="1"/>
      <w:numFmt w:val="decimal"/>
      <w:lvlText w:val="%8."/>
      <w:lvlJc w:val="left"/>
      <w:pPr>
        <w:tabs>
          <w:tab w:val="num" w:pos="6556"/>
        </w:tabs>
        <w:ind w:left="6556" w:hanging="360"/>
      </w:pPr>
    </w:lvl>
    <w:lvl w:ilvl="8" w:tplc="0415001B">
      <w:start w:val="1"/>
      <w:numFmt w:val="decimal"/>
      <w:lvlText w:val="%9."/>
      <w:lvlJc w:val="left"/>
      <w:pPr>
        <w:tabs>
          <w:tab w:val="num" w:pos="7276"/>
        </w:tabs>
        <w:ind w:left="7276" w:hanging="360"/>
      </w:pPr>
    </w:lvl>
  </w:abstractNum>
  <w:abstractNum w:abstractNumId="94" w15:restartNumberingAfterBreak="0">
    <w:nsid w:val="728D597A"/>
    <w:multiLevelType w:val="multilevel"/>
    <w:tmpl w:val="B42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125AE6"/>
    <w:multiLevelType w:val="hybridMultilevel"/>
    <w:tmpl w:val="F2462862"/>
    <w:lvl w:ilvl="0" w:tplc="04150011">
      <w:start w:val="1"/>
      <w:numFmt w:val="decimal"/>
      <w:lvlText w:val="%1)"/>
      <w:lvlJc w:val="left"/>
      <w:pPr>
        <w:tabs>
          <w:tab w:val="num" w:pos="786"/>
        </w:tabs>
        <w:ind w:left="786" w:hanging="360"/>
      </w:pPr>
    </w:lvl>
    <w:lvl w:ilvl="1" w:tplc="FFFFFFFF">
      <w:start w:val="1"/>
      <w:numFmt w:val="decimal"/>
      <w:lvlText w:val="%2)"/>
      <w:lvlJc w:val="left"/>
      <w:pPr>
        <w:tabs>
          <w:tab w:val="num" w:pos="1866"/>
        </w:tabs>
        <w:ind w:left="1866" w:hanging="360"/>
      </w:pPr>
      <w:rPr>
        <w:b w:val="0"/>
      </w:rPr>
    </w:lvl>
    <w:lvl w:ilvl="2" w:tplc="FFFFFFFF">
      <w:start w:val="1"/>
      <w:numFmt w:val="decimal"/>
      <w:lvlText w:val="%3."/>
      <w:lvlJc w:val="left"/>
      <w:pPr>
        <w:tabs>
          <w:tab w:val="num" w:pos="2586"/>
        </w:tabs>
        <w:ind w:left="2586" w:hanging="360"/>
      </w:pPr>
    </w:lvl>
    <w:lvl w:ilvl="3" w:tplc="FFFFFFFF">
      <w:start w:val="1"/>
      <w:numFmt w:val="decimal"/>
      <w:lvlText w:val="%4."/>
      <w:lvlJc w:val="left"/>
      <w:pPr>
        <w:tabs>
          <w:tab w:val="num" w:pos="3306"/>
        </w:tabs>
        <w:ind w:left="3306" w:hanging="360"/>
      </w:pPr>
    </w:lvl>
    <w:lvl w:ilvl="4" w:tplc="FFFFFFFF">
      <w:start w:val="1"/>
      <w:numFmt w:val="decimal"/>
      <w:lvlText w:val="%5."/>
      <w:lvlJc w:val="left"/>
      <w:pPr>
        <w:tabs>
          <w:tab w:val="num" w:pos="4026"/>
        </w:tabs>
        <w:ind w:left="4026" w:hanging="360"/>
      </w:pPr>
    </w:lvl>
    <w:lvl w:ilvl="5" w:tplc="FFFFFFFF">
      <w:start w:val="1"/>
      <w:numFmt w:val="decimal"/>
      <w:lvlText w:val="%6."/>
      <w:lvlJc w:val="left"/>
      <w:pPr>
        <w:tabs>
          <w:tab w:val="num" w:pos="4746"/>
        </w:tabs>
        <w:ind w:left="4746" w:hanging="360"/>
      </w:pPr>
    </w:lvl>
    <w:lvl w:ilvl="6" w:tplc="FFFFFFFF">
      <w:start w:val="1"/>
      <w:numFmt w:val="decimal"/>
      <w:lvlText w:val="%7."/>
      <w:lvlJc w:val="left"/>
      <w:pPr>
        <w:tabs>
          <w:tab w:val="num" w:pos="5466"/>
        </w:tabs>
        <w:ind w:left="5466" w:hanging="360"/>
      </w:pPr>
    </w:lvl>
    <w:lvl w:ilvl="7" w:tplc="FFFFFFFF">
      <w:start w:val="1"/>
      <w:numFmt w:val="decimal"/>
      <w:lvlText w:val="%8."/>
      <w:lvlJc w:val="left"/>
      <w:pPr>
        <w:tabs>
          <w:tab w:val="num" w:pos="6186"/>
        </w:tabs>
        <w:ind w:left="6186" w:hanging="360"/>
      </w:pPr>
    </w:lvl>
    <w:lvl w:ilvl="8" w:tplc="FFFFFFFF">
      <w:start w:val="1"/>
      <w:numFmt w:val="decimal"/>
      <w:lvlText w:val="%9."/>
      <w:lvlJc w:val="left"/>
      <w:pPr>
        <w:tabs>
          <w:tab w:val="num" w:pos="6906"/>
        </w:tabs>
        <w:ind w:left="6906" w:hanging="360"/>
      </w:pPr>
    </w:lvl>
  </w:abstractNum>
  <w:abstractNum w:abstractNumId="96"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753C4640"/>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5A20C48"/>
    <w:multiLevelType w:val="multilevel"/>
    <w:tmpl w:val="581C7E28"/>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75AA47DF"/>
    <w:multiLevelType w:val="hybridMultilevel"/>
    <w:tmpl w:val="04DA8E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6CD73B3"/>
    <w:multiLevelType w:val="hybridMultilevel"/>
    <w:tmpl w:val="E9D67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6E513F9"/>
    <w:multiLevelType w:val="hybridMultilevel"/>
    <w:tmpl w:val="DA3A5E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7957389"/>
    <w:multiLevelType w:val="hybridMultilevel"/>
    <w:tmpl w:val="D0668524"/>
    <w:lvl w:ilvl="0" w:tplc="298E92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5D5DB2"/>
    <w:multiLevelType w:val="multilevel"/>
    <w:tmpl w:val="6A720AC6"/>
    <w:styleLink w:val="WWNum34"/>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7BA70466"/>
    <w:multiLevelType w:val="hybridMultilevel"/>
    <w:tmpl w:val="F90E1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BAE0F7E"/>
    <w:multiLevelType w:val="hybridMultilevel"/>
    <w:tmpl w:val="44C6EBB8"/>
    <w:lvl w:ilvl="0" w:tplc="A5B8156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F120C7"/>
    <w:multiLevelType w:val="hybridMultilevel"/>
    <w:tmpl w:val="669E2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CC67F52"/>
    <w:multiLevelType w:val="hybridMultilevel"/>
    <w:tmpl w:val="7916D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CCA1A32"/>
    <w:multiLevelType w:val="hybridMultilevel"/>
    <w:tmpl w:val="07605DD6"/>
    <w:lvl w:ilvl="0" w:tplc="6890EC0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DA1644F"/>
    <w:multiLevelType w:val="hybridMultilevel"/>
    <w:tmpl w:val="0446294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E2A76BD"/>
    <w:multiLevelType w:val="hybridMultilevel"/>
    <w:tmpl w:val="2842C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151075"/>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68"/>
  </w:num>
  <w:num w:numId="6">
    <w:abstractNumId w:val="72"/>
  </w:num>
  <w:num w:numId="7">
    <w:abstractNumId w:val="96"/>
  </w:num>
  <w:num w:numId="8">
    <w:abstractNumId w:val="71"/>
  </w:num>
  <w:num w:numId="9">
    <w:abstractNumId w:val="53"/>
  </w:num>
  <w:num w:numId="10">
    <w:abstractNumId w:val="5"/>
  </w:num>
  <w:num w:numId="11">
    <w:abstractNumId w:val="64"/>
  </w:num>
  <w:num w:numId="12">
    <w:abstractNumId w:val="16"/>
  </w:num>
  <w:num w:numId="13">
    <w:abstractNumId w:val="40"/>
  </w:num>
  <w:num w:numId="14">
    <w:abstractNumId w:val="83"/>
  </w:num>
  <w:num w:numId="15">
    <w:abstractNumId w:val="69"/>
  </w:num>
  <w:num w:numId="16">
    <w:abstractNumId w:val="60"/>
  </w:num>
  <w:num w:numId="17">
    <w:abstractNumId w:val="76"/>
  </w:num>
  <w:num w:numId="18">
    <w:abstractNumId w:val="32"/>
  </w:num>
  <w:num w:numId="19">
    <w:abstractNumId w:val="90"/>
  </w:num>
  <w:num w:numId="20">
    <w:abstractNumId w:val="81"/>
  </w:num>
  <w:num w:numId="21">
    <w:abstractNumId w:val="62"/>
  </w:num>
  <w:num w:numId="22">
    <w:abstractNumId w:val="39"/>
  </w:num>
  <w:num w:numId="23">
    <w:abstractNumId w:val="57"/>
  </w:num>
  <w:num w:numId="24">
    <w:abstractNumId w:val="98"/>
  </w:num>
  <w:num w:numId="25">
    <w:abstractNumId w:val="19"/>
  </w:num>
  <w:num w:numId="26">
    <w:abstractNumId w:val="20"/>
  </w:num>
  <w:num w:numId="27">
    <w:abstractNumId w:val="105"/>
  </w:num>
  <w:num w:numId="28">
    <w:abstractNumId w:val="79"/>
  </w:num>
  <w:num w:numId="29">
    <w:abstractNumId w:val="49"/>
  </w:num>
  <w:num w:numId="30">
    <w:abstractNumId w:val="65"/>
  </w:num>
  <w:num w:numId="31">
    <w:abstractNumId w:val="92"/>
  </w:num>
  <w:num w:numId="32">
    <w:abstractNumId w:val="107"/>
  </w:num>
  <w:num w:numId="33">
    <w:abstractNumId w:val="88"/>
  </w:num>
  <w:num w:numId="34">
    <w:abstractNumId w:val="54"/>
  </w:num>
  <w:num w:numId="35">
    <w:abstractNumId w:val="26"/>
  </w:num>
  <w:num w:numId="36">
    <w:abstractNumId w:val="46"/>
  </w:num>
  <w:num w:numId="37">
    <w:abstractNumId w:val="41"/>
  </w:num>
  <w:num w:numId="38">
    <w:abstractNumId w:val="89"/>
  </w:num>
  <w:num w:numId="39">
    <w:abstractNumId w:val="86"/>
  </w:num>
  <w:num w:numId="40">
    <w:abstractNumId w:val="97"/>
  </w:num>
  <w:num w:numId="41">
    <w:abstractNumId w:val="51"/>
  </w:num>
  <w:num w:numId="42">
    <w:abstractNumId w:val="70"/>
  </w:num>
  <w:num w:numId="43">
    <w:abstractNumId w:val="18"/>
  </w:num>
  <w:num w:numId="44">
    <w:abstractNumId w:val="30"/>
  </w:num>
  <w:num w:numId="45">
    <w:abstractNumId w:val="87"/>
  </w:num>
  <w:num w:numId="46">
    <w:abstractNumId w:val="52"/>
  </w:num>
  <w:num w:numId="47">
    <w:abstractNumId w:val="27"/>
  </w:num>
  <w:num w:numId="48">
    <w:abstractNumId w:val="80"/>
  </w:num>
  <w:num w:numId="49">
    <w:abstractNumId w:val="91"/>
  </w:num>
  <w:num w:numId="50">
    <w:abstractNumId w:val="106"/>
  </w:num>
  <w:num w:numId="51">
    <w:abstractNumId w:val="47"/>
  </w:num>
  <w:num w:numId="52">
    <w:abstractNumId w:val="58"/>
  </w:num>
  <w:num w:numId="53">
    <w:abstractNumId w:val="42"/>
  </w:num>
  <w:num w:numId="54">
    <w:abstractNumId w:val="34"/>
  </w:num>
  <w:num w:numId="55">
    <w:abstractNumId w:val="15"/>
  </w:num>
  <w:num w:numId="56">
    <w:abstractNumId w:val="67"/>
  </w:num>
  <w:num w:numId="57">
    <w:abstractNumId w:val="21"/>
  </w:num>
  <w:num w:numId="58">
    <w:abstractNumId w:val="28"/>
  </w:num>
  <w:num w:numId="59">
    <w:abstractNumId w:val="111"/>
  </w:num>
  <w:num w:numId="60">
    <w:abstractNumId w:val="102"/>
  </w:num>
  <w:num w:numId="61">
    <w:abstractNumId w:val="48"/>
  </w:num>
  <w:num w:numId="62">
    <w:abstractNumId w:val="33"/>
  </w:num>
  <w:num w:numId="63">
    <w:abstractNumId w:val="56"/>
  </w:num>
  <w:num w:numId="64">
    <w:abstractNumId w:val="104"/>
  </w:num>
  <w:num w:numId="65">
    <w:abstractNumId w:val="59"/>
  </w:num>
  <w:num w:numId="66">
    <w:abstractNumId w:val="45"/>
  </w:num>
  <w:num w:numId="67">
    <w:abstractNumId w:val="24"/>
  </w:num>
  <w:num w:numId="68">
    <w:abstractNumId w:val="63"/>
  </w:num>
  <w:num w:numId="69">
    <w:abstractNumId w:val="75"/>
  </w:num>
  <w:num w:numId="70">
    <w:abstractNumId w:val="37"/>
  </w:num>
  <w:num w:numId="71">
    <w:abstractNumId w:val="74"/>
  </w:num>
  <w:num w:numId="72">
    <w:abstractNumId w:val="23"/>
  </w:num>
  <w:num w:numId="73">
    <w:abstractNumId w:val="38"/>
  </w:num>
  <w:num w:numId="74">
    <w:abstractNumId w:val="94"/>
  </w:num>
  <w:num w:numId="75">
    <w:abstractNumId w:val="73"/>
  </w:num>
  <w:num w:numId="76">
    <w:abstractNumId w:val="14"/>
  </w:num>
  <w:num w:numId="77">
    <w:abstractNumId w:val="22"/>
  </w:num>
  <w:num w:numId="78">
    <w:abstractNumId w:val="103"/>
  </w:num>
  <w:num w:numId="79">
    <w:abstractNumId w:val="66"/>
  </w:num>
  <w:num w:numId="80">
    <w:abstractNumId w:val="31"/>
  </w:num>
  <w:num w:numId="81">
    <w:abstractNumId w:val="25"/>
  </w:num>
  <w:num w:numId="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num>
  <w:num w:numId="89">
    <w:abstractNumId w:val="17"/>
  </w:num>
  <w:num w:numId="90">
    <w:abstractNumId w:val="85"/>
  </w:num>
  <w:num w:numId="91">
    <w:abstractNumId w:val="100"/>
  </w:num>
  <w:num w:numId="92">
    <w:abstractNumId w:val="61"/>
  </w:num>
  <w:num w:numId="93">
    <w:abstractNumId w:val="43"/>
  </w:num>
  <w:num w:numId="94">
    <w:abstractNumId w:val="110"/>
  </w:num>
  <w:num w:numId="95">
    <w:abstractNumId w:val="95"/>
  </w:num>
  <w:num w:numId="96">
    <w:abstractNumId w:val="77"/>
  </w:num>
  <w:num w:numId="97">
    <w:abstractNumId w:val="13"/>
    <w:lvlOverride w:ilvl="0">
      <w:startOverride w:val="1"/>
    </w:lvlOverride>
  </w:num>
  <w:num w:numId="98">
    <w:abstractNumId w:val="6"/>
  </w:num>
  <w:num w:numId="99">
    <w:abstractNumId w:val="99"/>
  </w:num>
  <w:num w:numId="100">
    <w:abstractNumId w:val="50"/>
  </w:num>
  <w:num w:numId="101">
    <w:abstractNumId w:val="82"/>
  </w:num>
  <w:num w:numId="102">
    <w:abstractNumId w:val="109"/>
  </w:num>
  <w:num w:numId="103">
    <w:abstractNumId w:val="35"/>
  </w:num>
  <w:num w:numId="104">
    <w:abstractNumId w:val="55"/>
  </w:num>
  <w:num w:numId="105">
    <w:abstractNumId w:val="10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0E"/>
    <w:rsid w:val="00002415"/>
    <w:rsid w:val="00007155"/>
    <w:rsid w:val="00012E36"/>
    <w:rsid w:val="000133E8"/>
    <w:rsid w:val="00014080"/>
    <w:rsid w:val="000225FD"/>
    <w:rsid w:val="000233F3"/>
    <w:rsid w:val="000251B5"/>
    <w:rsid w:val="00034689"/>
    <w:rsid w:val="00034DB7"/>
    <w:rsid w:val="00035A7F"/>
    <w:rsid w:val="00037038"/>
    <w:rsid w:val="00041DBE"/>
    <w:rsid w:val="00043F76"/>
    <w:rsid w:val="00050A80"/>
    <w:rsid w:val="00065131"/>
    <w:rsid w:val="00066F3C"/>
    <w:rsid w:val="00071CD3"/>
    <w:rsid w:val="00073175"/>
    <w:rsid w:val="00073646"/>
    <w:rsid w:val="000843AB"/>
    <w:rsid w:val="0008650C"/>
    <w:rsid w:val="0009333D"/>
    <w:rsid w:val="00093587"/>
    <w:rsid w:val="00094D75"/>
    <w:rsid w:val="0009681E"/>
    <w:rsid w:val="000A1C48"/>
    <w:rsid w:val="000A512C"/>
    <w:rsid w:val="000A730E"/>
    <w:rsid w:val="000B12E0"/>
    <w:rsid w:val="000B5022"/>
    <w:rsid w:val="000B5AB7"/>
    <w:rsid w:val="000B641E"/>
    <w:rsid w:val="000C0FB4"/>
    <w:rsid w:val="000C337A"/>
    <w:rsid w:val="000C610C"/>
    <w:rsid w:val="000C6D9F"/>
    <w:rsid w:val="000D0C6E"/>
    <w:rsid w:val="000D5CBE"/>
    <w:rsid w:val="000D6BB4"/>
    <w:rsid w:val="000E03C8"/>
    <w:rsid w:val="000E754D"/>
    <w:rsid w:val="000F1114"/>
    <w:rsid w:val="000F6764"/>
    <w:rsid w:val="000F6C71"/>
    <w:rsid w:val="000F6FD6"/>
    <w:rsid w:val="00103B86"/>
    <w:rsid w:val="00104544"/>
    <w:rsid w:val="00107278"/>
    <w:rsid w:val="001072CE"/>
    <w:rsid w:val="00113F5C"/>
    <w:rsid w:val="00121948"/>
    <w:rsid w:val="00123076"/>
    <w:rsid w:val="00124290"/>
    <w:rsid w:val="0012443B"/>
    <w:rsid w:val="001245F3"/>
    <w:rsid w:val="0012523C"/>
    <w:rsid w:val="001315FA"/>
    <w:rsid w:val="00135A5E"/>
    <w:rsid w:val="00141B49"/>
    <w:rsid w:val="00141B5E"/>
    <w:rsid w:val="00142480"/>
    <w:rsid w:val="00144F42"/>
    <w:rsid w:val="0014571B"/>
    <w:rsid w:val="0014650F"/>
    <w:rsid w:val="00146967"/>
    <w:rsid w:val="00155319"/>
    <w:rsid w:val="001560E6"/>
    <w:rsid w:val="00157439"/>
    <w:rsid w:val="0016451A"/>
    <w:rsid w:val="001712B1"/>
    <w:rsid w:val="00174075"/>
    <w:rsid w:val="00175261"/>
    <w:rsid w:val="00182822"/>
    <w:rsid w:val="00184019"/>
    <w:rsid w:val="001859C3"/>
    <w:rsid w:val="0019362A"/>
    <w:rsid w:val="00193B6C"/>
    <w:rsid w:val="0019488F"/>
    <w:rsid w:val="001965B4"/>
    <w:rsid w:val="0019706E"/>
    <w:rsid w:val="0019753F"/>
    <w:rsid w:val="001A0320"/>
    <w:rsid w:val="001A5C15"/>
    <w:rsid w:val="001A6820"/>
    <w:rsid w:val="001A6BE3"/>
    <w:rsid w:val="001B3A5A"/>
    <w:rsid w:val="001B41ED"/>
    <w:rsid w:val="001B6D1E"/>
    <w:rsid w:val="001C026D"/>
    <w:rsid w:val="001C11EC"/>
    <w:rsid w:val="001C3036"/>
    <w:rsid w:val="001C6889"/>
    <w:rsid w:val="001C6EB6"/>
    <w:rsid w:val="001C7229"/>
    <w:rsid w:val="001D7FB7"/>
    <w:rsid w:val="001E4287"/>
    <w:rsid w:val="001F3F56"/>
    <w:rsid w:val="001F62DD"/>
    <w:rsid w:val="001F719B"/>
    <w:rsid w:val="00200EC9"/>
    <w:rsid w:val="00206920"/>
    <w:rsid w:val="00211440"/>
    <w:rsid w:val="00212FCD"/>
    <w:rsid w:val="002172EF"/>
    <w:rsid w:val="002215D1"/>
    <w:rsid w:val="00223BDD"/>
    <w:rsid w:val="00230734"/>
    <w:rsid w:val="00231396"/>
    <w:rsid w:val="00231D7B"/>
    <w:rsid w:val="00233DB6"/>
    <w:rsid w:val="00247B37"/>
    <w:rsid w:val="00250810"/>
    <w:rsid w:val="00251F45"/>
    <w:rsid w:val="00253CBB"/>
    <w:rsid w:val="002544CB"/>
    <w:rsid w:val="00256A3E"/>
    <w:rsid w:val="0026045B"/>
    <w:rsid w:val="00263D40"/>
    <w:rsid w:val="00263D42"/>
    <w:rsid w:val="002748FC"/>
    <w:rsid w:val="00275E17"/>
    <w:rsid w:val="00282C9C"/>
    <w:rsid w:val="00283EB5"/>
    <w:rsid w:val="00284368"/>
    <w:rsid w:val="00286750"/>
    <w:rsid w:val="00287BA0"/>
    <w:rsid w:val="00292897"/>
    <w:rsid w:val="0029598A"/>
    <w:rsid w:val="0029664B"/>
    <w:rsid w:val="002A24EA"/>
    <w:rsid w:val="002B0DD6"/>
    <w:rsid w:val="002B109C"/>
    <w:rsid w:val="002B1A4F"/>
    <w:rsid w:val="002C1C61"/>
    <w:rsid w:val="002C3E39"/>
    <w:rsid w:val="002C6F0E"/>
    <w:rsid w:val="002D0214"/>
    <w:rsid w:val="002D229F"/>
    <w:rsid w:val="002D4204"/>
    <w:rsid w:val="002D7265"/>
    <w:rsid w:val="002E13C7"/>
    <w:rsid w:val="002E6B61"/>
    <w:rsid w:val="002E71FD"/>
    <w:rsid w:val="002E7692"/>
    <w:rsid w:val="002F64CF"/>
    <w:rsid w:val="002F6D21"/>
    <w:rsid w:val="002F7469"/>
    <w:rsid w:val="0030015D"/>
    <w:rsid w:val="00303401"/>
    <w:rsid w:val="0030525F"/>
    <w:rsid w:val="00307BEA"/>
    <w:rsid w:val="003200EB"/>
    <w:rsid w:val="00320219"/>
    <w:rsid w:val="00321B01"/>
    <w:rsid w:val="00324329"/>
    <w:rsid w:val="00324892"/>
    <w:rsid w:val="00326F49"/>
    <w:rsid w:val="003274FD"/>
    <w:rsid w:val="00327F8B"/>
    <w:rsid w:val="00327FD7"/>
    <w:rsid w:val="00332630"/>
    <w:rsid w:val="00335E15"/>
    <w:rsid w:val="00336093"/>
    <w:rsid w:val="00336998"/>
    <w:rsid w:val="00337227"/>
    <w:rsid w:val="00342D13"/>
    <w:rsid w:val="00347285"/>
    <w:rsid w:val="003509E1"/>
    <w:rsid w:val="003536AB"/>
    <w:rsid w:val="00353D8D"/>
    <w:rsid w:val="00362D9D"/>
    <w:rsid w:val="0036420F"/>
    <w:rsid w:val="003645C3"/>
    <w:rsid w:val="00364A90"/>
    <w:rsid w:val="003653B4"/>
    <w:rsid w:val="003661A5"/>
    <w:rsid w:val="003673CD"/>
    <w:rsid w:val="00373998"/>
    <w:rsid w:val="003770EA"/>
    <w:rsid w:val="003828A1"/>
    <w:rsid w:val="00384622"/>
    <w:rsid w:val="00384AC5"/>
    <w:rsid w:val="00391656"/>
    <w:rsid w:val="0039390F"/>
    <w:rsid w:val="003978BB"/>
    <w:rsid w:val="003A2A6B"/>
    <w:rsid w:val="003A5791"/>
    <w:rsid w:val="003B0409"/>
    <w:rsid w:val="003B7424"/>
    <w:rsid w:val="003C0056"/>
    <w:rsid w:val="003C0F51"/>
    <w:rsid w:val="003C3AE0"/>
    <w:rsid w:val="003C410E"/>
    <w:rsid w:val="003D43AB"/>
    <w:rsid w:val="003D53FB"/>
    <w:rsid w:val="003E7785"/>
    <w:rsid w:val="003F064F"/>
    <w:rsid w:val="003F532B"/>
    <w:rsid w:val="003F6333"/>
    <w:rsid w:val="003F71D5"/>
    <w:rsid w:val="00400FDD"/>
    <w:rsid w:val="00401FA6"/>
    <w:rsid w:val="00402FE7"/>
    <w:rsid w:val="00407A96"/>
    <w:rsid w:val="00411945"/>
    <w:rsid w:val="00411EEA"/>
    <w:rsid w:val="004223D8"/>
    <w:rsid w:val="0042506C"/>
    <w:rsid w:val="00427769"/>
    <w:rsid w:val="004327F3"/>
    <w:rsid w:val="00432D84"/>
    <w:rsid w:val="00433A4E"/>
    <w:rsid w:val="00433F2C"/>
    <w:rsid w:val="00437624"/>
    <w:rsid w:val="004451B5"/>
    <w:rsid w:val="0044536F"/>
    <w:rsid w:val="004516A3"/>
    <w:rsid w:val="00451C0A"/>
    <w:rsid w:val="00451E23"/>
    <w:rsid w:val="0045553C"/>
    <w:rsid w:val="0046220B"/>
    <w:rsid w:val="00462542"/>
    <w:rsid w:val="00467868"/>
    <w:rsid w:val="00471914"/>
    <w:rsid w:val="0047206E"/>
    <w:rsid w:val="0047422E"/>
    <w:rsid w:val="004755FA"/>
    <w:rsid w:val="00476BB9"/>
    <w:rsid w:val="0048397B"/>
    <w:rsid w:val="00485551"/>
    <w:rsid w:val="004918C6"/>
    <w:rsid w:val="0049340A"/>
    <w:rsid w:val="00494A3D"/>
    <w:rsid w:val="00494D96"/>
    <w:rsid w:val="004A07EB"/>
    <w:rsid w:val="004A2666"/>
    <w:rsid w:val="004A51FB"/>
    <w:rsid w:val="004A57D3"/>
    <w:rsid w:val="004A7D16"/>
    <w:rsid w:val="004B02D6"/>
    <w:rsid w:val="004B1C70"/>
    <w:rsid w:val="004B20D3"/>
    <w:rsid w:val="004B2C57"/>
    <w:rsid w:val="004B4652"/>
    <w:rsid w:val="004B469F"/>
    <w:rsid w:val="004B5569"/>
    <w:rsid w:val="004C105C"/>
    <w:rsid w:val="004C2793"/>
    <w:rsid w:val="004C55C0"/>
    <w:rsid w:val="004C58F9"/>
    <w:rsid w:val="004C6F77"/>
    <w:rsid w:val="004D0677"/>
    <w:rsid w:val="004D4C60"/>
    <w:rsid w:val="004D59A1"/>
    <w:rsid w:val="004E0408"/>
    <w:rsid w:val="004E2FA7"/>
    <w:rsid w:val="004F063B"/>
    <w:rsid w:val="004F0EF9"/>
    <w:rsid w:val="004F432F"/>
    <w:rsid w:val="00501626"/>
    <w:rsid w:val="005064BA"/>
    <w:rsid w:val="0051308B"/>
    <w:rsid w:val="00515F94"/>
    <w:rsid w:val="005240EC"/>
    <w:rsid w:val="00524F38"/>
    <w:rsid w:val="0052614C"/>
    <w:rsid w:val="005273B0"/>
    <w:rsid w:val="00533CE6"/>
    <w:rsid w:val="00535795"/>
    <w:rsid w:val="00535DBD"/>
    <w:rsid w:val="0053676E"/>
    <w:rsid w:val="00540B6A"/>
    <w:rsid w:val="00540FE9"/>
    <w:rsid w:val="00540FF1"/>
    <w:rsid w:val="00541D34"/>
    <w:rsid w:val="0054332D"/>
    <w:rsid w:val="005433DB"/>
    <w:rsid w:val="0054368F"/>
    <w:rsid w:val="00545C7A"/>
    <w:rsid w:val="005507E3"/>
    <w:rsid w:val="0055762D"/>
    <w:rsid w:val="00561C6B"/>
    <w:rsid w:val="005667FB"/>
    <w:rsid w:val="00566F25"/>
    <w:rsid w:val="00573930"/>
    <w:rsid w:val="0058231D"/>
    <w:rsid w:val="0058697A"/>
    <w:rsid w:val="0058791A"/>
    <w:rsid w:val="0059029B"/>
    <w:rsid w:val="00593612"/>
    <w:rsid w:val="00595B65"/>
    <w:rsid w:val="005A0376"/>
    <w:rsid w:val="005A0A8E"/>
    <w:rsid w:val="005A3136"/>
    <w:rsid w:val="005A3237"/>
    <w:rsid w:val="005A40EE"/>
    <w:rsid w:val="005A7160"/>
    <w:rsid w:val="005B478A"/>
    <w:rsid w:val="005B705B"/>
    <w:rsid w:val="005D0E6D"/>
    <w:rsid w:val="005E0137"/>
    <w:rsid w:val="005E13C8"/>
    <w:rsid w:val="005E17D2"/>
    <w:rsid w:val="005E1F5E"/>
    <w:rsid w:val="005E3010"/>
    <w:rsid w:val="005E301E"/>
    <w:rsid w:val="005E307A"/>
    <w:rsid w:val="005E676D"/>
    <w:rsid w:val="005E693B"/>
    <w:rsid w:val="005E7B19"/>
    <w:rsid w:val="005E7CB7"/>
    <w:rsid w:val="005F3644"/>
    <w:rsid w:val="005F55C7"/>
    <w:rsid w:val="00604063"/>
    <w:rsid w:val="0060436B"/>
    <w:rsid w:val="00611C9C"/>
    <w:rsid w:val="006143FF"/>
    <w:rsid w:val="00614F0F"/>
    <w:rsid w:val="006173F7"/>
    <w:rsid w:val="00620389"/>
    <w:rsid w:val="006216BF"/>
    <w:rsid w:val="006242CB"/>
    <w:rsid w:val="0062723F"/>
    <w:rsid w:val="00631A0B"/>
    <w:rsid w:val="00636222"/>
    <w:rsid w:val="00643601"/>
    <w:rsid w:val="00646860"/>
    <w:rsid w:val="00651DC0"/>
    <w:rsid w:val="00654DE5"/>
    <w:rsid w:val="00660D12"/>
    <w:rsid w:val="00661000"/>
    <w:rsid w:val="00661889"/>
    <w:rsid w:val="00664CF9"/>
    <w:rsid w:val="00667778"/>
    <w:rsid w:val="00667D7C"/>
    <w:rsid w:val="00667EF2"/>
    <w:rsid w:val="00671899"/>
    <w:rsid w:val="00673468"/>
    <w:rsid w:val="00673B29"/>
    <w:rsid w:val="006811C1"/>
    <w:rsid w:val="00695433"/>
    <w:rsid w:val="006A19F1"/>
    <w:rsid w:val="006A3D24"/>
    <w:rsid w:val="006A4D1F"/>
    <w:rsid w:val="006A611C"/>
    <w:rsid w:val="006A6CBB"/>
    <w:rsid w:val="006A7A27"/>
    <w:rsid w:val="006B07EF"/>
    <w:rsid w:val="006B1BA0"/>
    <w:rsid w:val="006B2D2B"/>
    <w:rsid w:val="006B2E62"/>
    <w:rsid w:val="006B4599"/>
    <w:rsid w:val="006C1854"/>
    <w:rsid w:val="006C3E7A"/>
    <w:rsid w:val="006C5D2C"/>
    <w:rsid w:val="006C6CE5"/>
    <w:rsid w:val="006C72B9"/>
    <w:rsid w:val="006C793F"/>
    <w:rsid w:val="006D3680"/>
    <w:rsid w:val="006D71FE"/>
    <w:rsid w:val="006E0762"/>
    <w:rsid w:val="006E4902"/>
    <w:rsid w:val="006E5696"/>
    <w:rsid w:val="006F1FC1"/>
    <w:rsid w:val="006F2FB5"/>
    <w:rsid w:val="006F6D44"/>
    <w:rsid w:val="00701115"/>
    <w:rsid w:val="00715BF6"/>
    <w:rsid w:val="0071632E"/>
    <w:rsid w:val="0071710A"/>
    <w:rsid w:val="00721C13"/>
    <w:rsid w:val="00723109"/>
    <w:rsid w:val="007318D2"/>
    <w:rsid w:val="00732FD7"/>
    <w:rsid w:val="00736F7D"/>
    <w:rsid w:val="0073787D"/>
    <w:rsid w:val="007405CE"/>
    <w:rsid w:val="007446AD"/>
    <w:rsid w:val="00747F62"/>
    <w:rsid w:val="00751BC9"/>
    <w:rsid w:val="00756163"/>
    <w:rsid w:val="00760AC9"/>
    <w:rsid w:val="00763114"/>
    <w:rsid w:val="007676F6"/>
    <w:rsid w:val="0077223B"/>
    <w:rsid w:val="00776C39"/>
    <w:rsid w:val="0078107A"/>
    <w:rsid w:val="007863DC"/>
    <w:rsid w:val="007876FA"/>
    <w:rsid w:val="0079471C"/>
    <w:rsid w:val="0079764A"/>
    <w:rsid w:val="007A24F3"/>
    <w:rsid w:val="007A428A"/>
    <w:rsid w:val="007A631F"/>
    <w:rsid w:val="007B3AF7"/>
    <w:rsid w:val="007B6810"/>
    <w:rsid w:val="007C3642"/>
    <w:rsid w:val="007D69BE"/>
    <w:rsid w:val="007E37BD"/>
    <w:rsid w:val="007F02A3"/>
    <w:rsid w:val="007F0D4A"/>
    <w:rsid w:val="007F4AD6"/>
    <w:rsid w:val="007F4D6F"/>
    <w:rsid w:val="007F55E9"/>
    <w:rsid w:val="007F7F2A"/>
    <w:rsid w:val="00800B67"/>
    <w:rsid w:val="00802688"/>
    <w:rsid w:val="00807906"/>
    <w:rsid w:val="00811842"/>
    <w:rsid w:val="00820C30"/>
    <w:rsid w:val="00820C7A"/>
    <w:rsid w:val="00821132"/>
    <w:rsid w:val="00825F48"/>
    <w:rsid w:val="00832CDC"/>
    <w:rsid w:val="00834695"/>
    <w:rsid w:val="0083572E"/>
    <w:rsid w:val="00836597"/>
    <w:rsid w:val="00836955"/>
    <w:rsid w:val="00840E4A"/>
    <w:rsid w:val="00842DF8"/>
    <w:rsid w:val="0084605A"/>
    <w:rsid w:val="008463FB"/>
    <w:rsid w:val="00846CA5"/>
    <w:rsid w:val="00847AE4"/>
    <w:rsid w:val="00851814"/>
    <w:rsid w:val="00853325"/>
    <w:rsid w:val="00853BA4"/>
    <w:rsid w:val="00860C8F"/>
    <w:rsid w:val="00866765"/>
    <w:rsid w:val="00872142"/>
    <w:rsid w:val="00875C5D"/>
    <w:rsid w:val="00880FDC"/>
    <w:rsid w:val="0089481F"/>
    <w:rsid w:val="00895B6B"/>
    <w:rsid w:val="00895D00"/>
    <w:rsid w:val="008A2296"/>
    <w:rsid w:val="008A3295"/>
    <w:rsid w:val="008A586E"/>
    <w:rsid w:val="008A7438"/>
    <w:rsid w:val="008A7608"/>
    <w:rsid w:val="008B1038"/>
    <w:rsid w:val="008B1A15"/>
    <w:rsid w:val="008B29BB"/>
    <w:rsid w:val="008B33CC"/>
    <w:rsid w:val="008B76B4"/>
    <w:rsid w:val="008C285A"/>
    <w:rsid w:val="008C5015"/>
    <w:rsid w:val="008C5E96"/>
    <w:rsid w:val="008D0457"/>
    <w:rsid w:val="008D175C"/>
    <w:rsid w:val="008D3F2E"/>
    <w:rsid w:val="008D4635"/>
    <w:rsid w:val="008D4802"/>
    <w:rsid w:val="008D6F87"/>
    <w:rsid w:val="008E1384"/>
    <w:rsid w:val="008E3FFA"/>
    <w:rsid w:val="008E4D75"/>
    <w:rsid w:val="008E58BB"/>
    <w:rsid w:val="008E5B26"/>
    <w:rsid w:val="008F1AFD"/>
    <w:rsid w:val="008F2372"/>
    <w:rsid w:val="008F4B65"/>
    <w:rsid w:val="00900D38"/>
    <w:rsid w:val="00900DDB"/>
    <w:rsid w:val="00901758"/>
    <w:rsid w:val="00901F81"/>
    <w:rsid w:val="00902D40"/>
    <w:rsid w:val="00903534"/>
    <w:rsid w:val="009052D5"/>
    <w:rsid w:val="00911043"/>
    <w:rsid w:val="00915C35"/>
    <w:rsid w:val="0092083C"/>
    <w:rsid w:val="00921A21"/>
    <w:rsid w:val="00922A17"/>
    <w:rsid w:val="00930234"/>
    <w:rsid w:val="00930BAF"/>
    <w:rsid w:val="00940F9C"/>
    <w:rsid w:val="009508A6"/>
    <w:rsid w:val="00950EA2"/>
    <w:rsid w:val="00952563"/>
    <w:rsid w:val="009525C9"/>
    <w:rsid w:val="0095352E"/>
    <w:rsid w:val="00955DC2"/>
    <w:rsid w:val="00956C5C"/>
    <w:rsid w:val="00966E4F"/>
    <w:rsid w:val="00972AD8"/>
    <w:rsid w:val="00974410"/>
    <w:rsid w:val="00980067"/>
    <w:rsid w:val="00980651"/>
    <w:rsid w:val="0098124F"/>
    <w:rsid w:val="00981CD9"/>
    <w:rsid w:val="00983B49"/>
    <w:rsid w:val="009841AB"/>
    <w:rsid w:val="00984698"/>
    <w:rsid w:val="009906A3"/>
    <w:rsid w:val="00991C02"/>
    <w:rsid w:val="00993A1B"/>
    <w:rsid w:val="009945E1"/>
    <w:rsid w:val="00994659"/>
    <w:rsid w:val="0099531F"/>
    <w:rsid w:val="009A0247"/>
    <w:rsid w:val="009A05B4"/>
    <w:rsid w:val="009A2F8C"/>
    <w:rsid w:val="009A3542"/>
    <w:rsid w:val="009A4C5F"/>
    <w:rsid w:val="009A53CD"/>
    <w:rsid w:val="009A5B59"/>
    <w:rsid w:val="009A7DC1"/>
    <w:rsid w:val="009B157A"/>
    <w:rsid w:val="009B47AE"/>
    <w:rsid w:val="009C16E8"/>
    <w:rsid w:val="009C3C42"/>
    <w:rsid w:val="009C3F8D"/>
    <w:rsid w:val="009C73BC"/>
    <w:rsid w:val="009C7B5A"/>
    <w:rsid w:val="009D1DC6"/>
    <w:rsid w:val="009D4312"/>
    <w:rsid w:val="009D5939"/>
    <w:rsid w:val="009D5BFC"/>
    <w:rsid w:val="009F0A5B"/>
    <w:rsid w:val="009F0E0C"/>
    <w:rsid w:val="009F535C"/>
    <w:rsid w:val="009F5D29"/>
    <w:rsid w:val="009F75A3"/>
    <w:rsid w:val="00A02365"/>
    <w:rsid w:val="00A02F58"/>
    <w:rsid w:val="00A055BD"/>
    <w:rsid w:val="00A075DC"/>
    <w:rsid w:val="00A10ADB"/>
    <w:rsid w:val="00A11CEE"/>
    <w:rsid w:val="00A11F04"/>
    <w:rsid w:val="00A1743F"/>
    <w:rsid w:val="00A235F6"/>
    <w:rsid w:val="00A24BD3"/>
    <w:rsid w:val="00A257D2"/>
    <w:rsid w:val="00A3138F"/>
    <w:rsid w:val="00A3467D"/>
    <w:rsid w:val="00A44CF4"/>
    <w:rsid w:val="00A51002"/>
    <w:rsid w:val="00A61577"/>
    <w:rsid w:val="00A631B2"/>
    <w:rsid w:val="00A65E56"/>
    <w:rsid w:val="00A818AB"/>
    <w:rsid w:val="00A81B6D"/>
    <w:rsid w:val="00A87443"/>
    <w:rsid w:val="00A91D10"/>
    <w:rsid w:val="00AA0ED5"/>
    <w:rsid w:val="00AA59C2"/>
    <w:rsid w:val="00AB0679"/>
    <w:rsid w:val="00AB6583"/>
    <w:rsid w:val="00AB7A90"/>
    <w:rsid w:val="00AC4C07"/>
    <w:rsid w:val="00AD0DA3"/>
    <w:rsid w:val="00AD28D2"/>
    <w:rsid w:val="00AD45FB"/>
    <w:rsid w:val="00AE4A1C"/>
    <w:rsid w:val="00AE4E34"/>
    <w:rsid w:val="00AE6454"/>
    <w:rsid w:val="00AE6A45"/>
    <w:rsid w:val="00AF240D"/>
    <w:rsid w:val="00AF4C27"/>
    <w:rsid w:val="00AF5235"/>
    <w:rsid w:val="00B0062E"/>
    <w:rsid w:val="00B00A51"/>
    <w:rsid w:val="00B049C9"/>
    <w:rsid w:val="00B05B8E"/>
    <w:rsid w:val="00B17141"/>
    <w:rsid w:val="00B171C2"/>
    <w:rsid w:val="00B21C3A"/>
    <w:rsid w:val="00B23F1E"/>
    <w:rsid w:val="00B24C52"/>
    <w:rsid w:val="00B3643E"/>
    <w:rsid w:val="00B36AB8"/>
    <w:rsid w:val="00B401C9"/>
    <w:rsid w:val="00B409A3"/>
    <w:rsid w:val="00B41DF7"/>
    <w:rsid w:val="00B4335E"/>
    <w:rsid w:val="00B4758D"/>
    <w:rsid w:val="00B709EB"/>
    <w:rsid w:val="00B7200D"/>
    <w:rsid w:val="00B73B24"/>
    <w:rsid w:val="00B806FC"/>
    <w:rsid w:val="00B832F0"/>
    <w:rsid w:val="00B835D5"/>
    <w:rsid w:val="00B861FE"/>
    <w:rsid w:val="00B91536"/>
    <w:rsid w:val="00B94466"/>
    <w:rsid w:val="00B96331"/>
    <w:rsid w:val="00B96BDB"/>
    <w:rsid w:val="00B97857"/>
    <w:rsid w:val="00BA31C5"/>
    <w:rsid w:val="00BA5848"/>
    <w:rsid w:val="00BB2801"/>
    <w:rsid w:val="00BB65BF"/>
    <w:rsid w:val="00BB6DF1"/>
    <w:rsid w:val="00BC0F98"/>
    <w:rsid w:val="00BC36CA"/>
    <w:rsid w:val="00BC4EAD"/>
    <w:rsid w:val="00BD084A"/>
    <w:rsid w:val="00BD33D2"/>
    <w:rsid w:val="00BD59CD"/>
    <w:rsid w:val="00BD5D12"/>
    <w:rsid w:val="00BD773D"/>
    <w:rsid w:val="00BD790C"/>
    <w:rsid w:val="00BF6AA7"/>
    <w:rsid w:val="00BF75B4"/>
    <w:rsid w:val="00C03B1E"/>
    <w:rsid w:val="00C05166"/>
    <w:rsid w:val="00C101DD"/>
    <w:rsid w:val="00C132AC"/>
    <w:rsid w:val="00C138A0"/>
    <w:rsid w:val="00C13D19"/>
    <w:rsid w:val="00C20A16"/>
    <w:rsid w:val="00C41536"/>
    <w:rsid w:val="00C44402"/>
    <w:rsid w:val="00C44DDC"/>
    <w:rsid w:val="00C459E5"/>
    <w:rsid w:val="00C461B6"/>
    <w:rsid w:val="00C466CF"/>
    <w:rsid w:val="00C511E9"/>
    <w:rsid w:val="00C552A4"/>
    <w:rsid w:val="00C5650A"/>
    <w:rsid w:val="00C61CAD"/>
    <w:rsid w:val="00C64416"/>
    <w:rsid w:val="00C6451D"/>
    <w:rsid w:val="00C664F4"/>
    <w:rsid w:val="00C70FBD"/>
    <w:rsid w:val="00C73A46"/>
    <w:rsid w:val="00C73B65"/>
    <w:rsid w:val="00C75A8B"/>
    <w:rsid w:val="00C777CE"/>
    <w:rsid w:val="00C77D92"/>
    <w:rsid w:val="00C80F9D"/>
    <w:rsid w:val="00C81DAA"/>
    <w:rsid w:val="00C92A21"/>
    <w:rsid w:val="00C93FDA"/>
    <w:rsid w:val="00CA0DB9"/>
    <w:rsid w:val="00CA5AF1"/>
    <w:rsid w:val="00CA611A"/>
    <w:rsid w:val="00CB20AB"/>
    <w:rsid w:val="00CB2289"/>
    <w:rsid w:val="00CB2C5D"/>
    <w:rsid w:val="00CB37A7"/>
    <w:rsid w:val="00CB455E"/>
    <w:rsid w:val="00CB4693"/>
    <w:rsid w:val="00CB4BDA"/>
    <w:rsid w:val="00CC079F"/>
    <w:rsid w:val="00CC1F0A"/>
    <w:rsid w:val="00CC46C1"/>
    <w:rsid w:val="00CC765C"/>
    <w:rsid w:val="00CD0F38"/>
    <w:rsid w:val="00CD1159"/>
    <w:rsid w:val="00CD1976"/>
    <w:rsid w:val="00CD63CD"/>
    <w:rsid w:val="00CE1497"/>
    <w:rsid w:val="00CE263D"/>
    <w:rsid w:val="00CE27C9"/>
    <w:rsid w:val="00CE380D"/>
    <w:rsid w:val="00CE3C26"/>
    <w:rsid w:val="00CE5555"/>
    <w:rsid w:val="00CF3F06"/>
    <w:rsid w:val="00CF4636"/>
    <w:rsid w:val="00CF4F8B"/>
    <w:rsid w:val="00CF7663"/>
    <w:rsid w:val="00D0409B"/>
    <w:rsid w:val="00D07BDD"/>
    <w:rsid w:val="00D106E1"/>
    <w:rsid w:val="00D10A92"/>
    <w:rsid w:val="00D128DE"/>
    <w:rsid w:val="00D22375"/>
    <w:rsid w:val="00D269DC"/>
    <w:rsid w:val="00D273D6"/>
    <w:rsid w:val="00D27C8A"/>
    <w:rsid w:val="00D30F0E"/>
    <w:rsid w:val="00D310FA"/>
    <w:rsid w:val="00D358FD"/>
    <w:rsid w:val="00D35C41"/>
    <w:rsid w:val="00D42008"/>
    <w:rsid w:val="00D4237C"/>
    <w:rsid w:val="00D42911"/>
    <w:rsid w:val="00D43EB9"/>
    <w:rsid w:val="00D50646"/>
    <w:rsid w:val="00D50B60"/>
    <w:rsid w:val="00D52524"/>
    <w:rsid w:val="00D56D2F"/>
    <w:rsid w:val="00D60894"/>
    <w:rsid w:val="00D64280"/>
    <w:rsid w:val="00D65722"/>
    <w:rsid w:val="00D71258"/>
    <w:rsid w:val="00D71985"/>
    <w:rsid w:val="00D7311C"/>
    <w:rsid w:val="00D74B9D"/>
    <w:rsid w:val="00D76896"/>
    <w:rsid w:val="00D81C69"/>
    <w:rsid w:val="00D86676"/>
    <w:rsid w:val="00D87000"/>
    <w:rsid w:val="00D93244"/>
    <w:rsid w:val="00D93FDF"/>
    <w:rsid w:val="00D967D5"/>
    <w:rsid w:val="00DA1B99"/>
    <w:rsid w:val="00DA3E72"/>
    <w:rsid w:val="00DA7B57"/>
    <w:rsid w:val="00DB272E"/>
    <w:rsid w:val="00DB2A33"/>
    <w:rsid w:val="00DB7FBE"/>
    <w:rsid w:val="00DC0A76"/>
    <w:rsid w:val="00DC125C"/>
    <w:rsid w:val="00DC1A83"/>
    <w:rsid w:val="00DC28A5"/>
    <w:rsid w:val="00DC65B1"/>
    <w:rsid w:val="00DC6C36"/>
    <w:rsid w:val="00DC7819"/>
    <w:rsid w:val="00DD2746"/>
    <w:rsid w:val="00DD39F1"/>
    <w:rsid w:val="00DE08ED"/>
    <w:rsid w:val="00DE55DE"/>
    <w:rsid w:val="00DF04BB"/>
    <w:rsid w:val="00DF1D20"/>
    <w:rsid w:val="00DF315D"/>
    <w:rsid w:val="00DF3C4A"/>
    <w:rsid w:val="00DF5394"/>
    <w:rsid w:val="00DF5F6B"/>
    <w:rsid w:val="00E022BF"/>
    <w:rsid w:val="00E05FA9"/>
    <w:rsid w:val="00E07B36"/>
    <w:rsid w:val="00E10CB5"/>
    <w:rsid w:val="00E14932"/>
    <w:rsid w:val="00E174ED"/>
    <w:rsid w:val="00E17919"/>
    <w:rsid w:val="00E21061"/>
    <w:rsid w:val="00E22651"/>
    <w:rsid w:val="00E26A12"/>
    <w:rsid w:val="00E27B4B"/>
    <w:rsid w:val="00E32E62"/>
    <w:rsid w:val="00E37FDF"/>
    <w:rsid w:val="00E415FE"/>
    <w:rsid w:val="00E44F25"/>
    <w:rsid w:val="00E46740"/>
    <w:rsid w:val="00E472C3"/>
    <w:rsid w:val="00E479E5"/>
    <w:rsid w:val="00E50C9F"/>
    <w:rsid w:val="00E52030"/>
    <w:rsid w:val="00E53F2A"/>
    <w:rsid w:val="00E5598E"/>
    <w:rsid w:val="00E64640"/>
    <w:rsid w:val="00E64F17"/>
    <w:rsid w:val="00E66DE5"/>
    <w:rsid w:val="00E71173"/>
    <w:rsid w:val="00E71E3C"/>
    <w:rsid w:val="00E73F7C"/>
    <w:rsid w:val="00E75D1C"/>
    <w:rsid w:val="00E77439"/>
    <w:rsid w:val="00E85CFE"/>
    <w:rsid w:val="00E85E14"/>
    <w:rsid w:val="00E9287D"/>
    <w:rsid w:val="00E961C9"/>
    <w:rsid w:val="00E9752D"/>
    <w:rsid w:val="00EA322D"/>
    <w:rsid w:val="00EA47D5"/>
    <w:rsid w:val="00EA5D57"/>
    <w:rsid w:val="00EA65F1"/>
    <w:rsid w:val="00EB11D7"/>
    <w:rsid w:val="00EB1853"/>
    <w:rsid w:val="00EB2C21"/>
    <w:rsid w:val="00EB66D6"/>
    <w:rsid w:val="00EC0F7A"/>
    <w:rsid w:val="00EC2A0F"/>
    <w:rsid w:val="00EC4291"/>
    <w:rsid w:val="00EC53AF"/>
    <w:rsid w:val="00EC54B3"/>
    <w:rsid w:val="00EC6A69"/>
    <w:rsid w:val="00ED09B3"/>
    <w:rsid w:val="00ED1625"/>
    <w:rsid w:val="00ED66EB"/>
    <w:rsid w:val="00EE5316"/>
    <w:rsid w:val="00EE54D7"/>
    <w:rsid w:val="00EE5CA2"/>
    <w:rsid w:val="00EF1BA7"/>
    <w:rsid w:val="00EF37A9"/>
    <w:rsid w:val="00F02E86"/>
    <w:rsid w:val="00F0402F"/>
    <w:rsid w:val="00F052A5"/>
    <w:rsid w:val="00F052E9"/>
    <w:rsid w:val="00F053C5"/>
    <w:rsid w:val="00F10C31"/>
    <w:rsid w:val="00F13C73"/>
    <w:rsid w:val="00F142AE"/>
    <w:rsid w:val="00F17E0F"/>
    <w:rsid w:val="00F21593"/>
    <w:rsid w:val="00F21B83"/>
    <w:rsid w:val="00F22768"/>
    <w:rsid w:val="00F23BAE"/>
    <w:rsid w:val="00F27011"/>
    <w:rsid w:val="00F36A94"/>
    <w:rsid w:val="00F451CD"/>
    <w:rsid w:val="00F47A4F"/>
    <w:rsid w:val="00F51CEE"/>
    <w:rsid w:val="00F5315B"/>
    <w:rsid w:val="00F61D17"/>
    <w:rsid w:val="00F6361C"/>
    <w:rsid w:val="00F658A8"/>
    <w:rsid w:val="00F658AE"/>
    <w:rsid w:val="00F67E5F"/>
    <w:rsid w:val="00F70A41"/>
    <w:rsid w:val="00F70CA2"/>
    <w:rsid w:val="00F71E3B"/>
    <w:rsid w:val="00F7511A"/>
    <w:rsid w:val="00F760BF"/>
    <w:rsid w:val="00F76E20"/>
    <w:rsid w:val="00F77C55"/>
    <w:rsid w:val="00F81FD0"/>
    <w:rsid w:val="00F82645"/>
    <w:rsid w:val="00F834FD"/>
    <w:rsid w:val="00F9142D"/>
    <w:rsid w:val="00F92847"/>
    <w:rsid w:val="00FA123D"/>
    <w:rsid w:val="00FA28A6"/>
    <w:rsid w:val="00FA398C"/>
    <w:rsid w:val="00FA4189"/>
    <w:rsid w:val="00FB42E4"/>
    <w:rsid w:val="00FB6AB3"/>
    <w:rsid w:val="00FC15A9"/>
    <w:rsid w:val="00FC2110"/>
    <w:rsid w:val="00FC4B69"/>
    <w:rsid w:val="00FD244A"/>
    <w:rsid w:val="00FD5E38"/>
    <w:rsid w:val="00FD71CD"/>
    <w:rsid w:val="00FE0FDB"/>
    <w:rsid w:val="00FE2AD2"/>
    <w:rsid w:val="00FE2ADF"/>
    <w:rsid w:val="00FE74C8"/>
    <w:rsid w:val="00FF4CAA"/>
    <w:rsid w:val="00FF4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1EF35"/>
  <w15:docId w15:val="{68F7864F-B90A-41E3-ADD9-31EEB89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aliases w:val="Title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aliases w:val="Title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364A90"/>
    <w:rPr>
      <w:rFonts w:ascii="Times New Roman" w:eastAsia="Calibri" w:hAnsi="Times New Roman" w:cs="Times New Roman"/>
      <w:b/>
      <w:sz w:val="20"/>
      <w:szCs w:val="20"/>
      <w:lang w:eastAsia="pl-PL"/>
    </w:rPr>
  </w:style>
  <w:style w:type="character" w:customStyle="1" w:styleId="Nagwek2Znak">
    <w:name w:val="Nagłówek 2 Znak"/>
    <w:aliases w:val="Title 2 Znak"/>
    <w:basedOn w:val="Domylnaczcionkaakapitu"/>
    <w:link w:val="Nagwek2"/>
    <w:rsid w:val="00364A90"/>
    <w:rPr>
      <w:rFonts w:ascii="Arial" w:eastAsia="Calibri" w:hAnsi="Arial" w:cs="Times New Roman"/>
      <w:b/>
      <w:sz w:val="20"/>
      <w:szCs w:val="20"/>
      <w:lang w:eastAsia="pl-PL"/>
    </w:rPr>
  </w:style>
  <w:style w:type="character" w:customStyle="1" w:styleId="Nagwek3Znak">
    <w:name w:val="Nagłówek 3 Znak"/>
    <w:aliases w:val="Title 3 Znak1"/>
    <w:basedOn w:val="Domylnaczcionkaakapitu"/>
    <w:link w:val="Nagwek3"/>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rsid w:val="00364A90"/>
    <w:rPr>
      <w:rFonts w:ascii="Times New Roman" w:eastAsia="Calibri" w:hAnsi="Times New Roman" w:cs="Times New Roman"/>
      <w:b/>
      <w:sz w:val="20"/>
      <w:szCs w:val="20"/>
      <w:lang w:eastAsia="pl-PL"/>
    </w:rPr>
  </w:style>
  <w:style w:type="paragraph" w:styleId="Wcicienormalne">
    <w:name w:val="Normal Indent"/>
    <w:basedOn w:val="Normalny"/>
    <w:uiPriority w:val="99"/>
    <w:rsid w:val="00364A90"/>
    <w:pPr>
      <w:ind w:left="708"/>
    </w:pPr>
    <w:rPr>
      <w:szCs w:val="20"/>
    </w:rPr>
  </w:style>
  <w:style w:type="paragraph" w:styleId="Listapunktowana5">
    <w:name w:val="List Bullet 5"/>
    <w:basedOn w:val="Normalny"/>
    <w:autoRedefine/>
    <w:uiPriority w:val="99"/>
    <w:rsid w:val="00364A90"/>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364A90"/>
    <w:pPr>
      <w:numPr>
        <w:numId w:val="1"/>
      </w:numPr>
      <w:tabs>
        <w:tab w:val="clear" w:pos="1492"/>
        <w:tab w:val="num" w:pos="360"/>
      </w:tabs>
      <w:ind w:left="360"/>
    </w:pPr>
    <w:rPr>
      <w:szCs w:val="20"/>
    </w:rPr>
  </w:style>
  <w:style w:type="paragraph" w:styleId="Listapunktowana2">
    <w:name w:val="List Bullet 2"/>
    <w:basedOn w:val="Normalny"/>
    <w:autoRedefine/>
    <w:uiPriority w:val="99"/>
    <w:rsid w:val="00364A90"/>
    <w:pPr>
      <w:numPr>
        <w:numId w:val="2"/>
      </w:numPr>
      <w:tabs>
        <w:tab w:val="clear" w:pos="360"/>
        <w:tab w:val="num" w:pos="643"/>
      </w:tabs>
      <w:ind w:left="643"/>
    </w:pPr>
    <w:rPr>
      <w:szCs w:val="20"/>
    </w:rPr>
  </w:style>
  <w:style w:type="paragraph" w:styleId="Tytu">
    <w:name w:val="Title"/>
    <w:basedOn w:val="Normalny"/>
    <w:link w:val="TytuZnak"/>
    <w:qFormat/>
    <w:rsid w:val="00364A90"/>
    <w:pPr>
      <w:jc w:val="center"/>
    </w:pPr>
    <w:rPr>
      <w:rFonts w:eastAsia="Calibri"/>
      <w:b/>
      <w:sz w:val="20"/>
      <w:szCs w:val="20"/>
      <w:u w:val="double"/>
    </w:rPr>
  </w:style>
  <w:style w:type="character" w:customStyle="1" w:styleId="TytuZnak">
    <w:name w:val="Tytuł Znak"/>
    <w:basedOn w:val="Domylnaczcionkaakapitu"/>
    <w:link w:val="Tytu"/>
    <w:rsid w:val="00364A90"/>
    <w:rPr>
      <w:rFonts w:ascii="Times New Roman" w:eastAsia="Calibri" w:hAnsi="Times New Roman" w:cs="Times New Roman"/>
      <w:b/>
      <w:sz w:val="20"/>
      <w:szCs w:val="20"/>
      <w:u w:val="double"/>
      <w:lang w:eastAsia="pl-PL"/>
    </w:rPr>
  </w:style>
  <w:style w:type="paragraph" w:styleId="Tekstpodstawowy2">
    <w:name w:val="Body Text 2"/>
    <w:basedOn w:val="Normalny"/>
    <w:link w:val="Tekstpodstawowy2Znak"/>
    <w:rsid w:val="00364A90"/>
    <w:pPr>
      <w:jc w:val="center"/>
    </w:pPr>
    <w:rPr>
      <w:rFonts w:eastAsia="Calibri"/>
      <w:b/>
      <w:sz w:val="20"/>
      <w:szCs w:val="20"/>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basedOn w:val="Domylnaczcionkaakapitu"/>
    <w:link w:val="Tekstpodstawowy2"/>
    <w:rsid w:val="00364A90"/>
    <w:rPr>
      <w:rFonts w:ascii="Times New Roman" w:eastAsia="Calibri"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Znak Znak Znak Znak Znak, Znak"/>
    <w:basedOn w:val="Normalny"/>
    <w:link w:val="TekstpodstawowyZnak"/>
    <w:rsid w:val="00364A90"/>
    <w:pPr>
      <w:jc w:val="center"/>
    </w:pPr>
    <w:rPr>
      <w:rFonts w:eastAsia="Calibri"/>
      <w:b/>
      <w:bCs/>
      <w:sz w:val="20"/>
      <w:szCs w:val="20"/>
      <w:u w:val="single"/>
    </w:rPr>
  </w:style>
  <w:style w:type="character" w:customStyle="1" w:styleId="TekstpodstawowyZnak">
    <w:name w:val="Tekst podstawowy Znak"/>
    <w:aliases w:val="a2 Znak,Tekst podstawowy Znak Znak Znak Znak,Znak Znak Znak,Znak Znak2,Znak Znak Znak Znak Znak Znak, Znak Znak"/>
    <w:basedOn w:val="Domylnaczcionkaakapitu"/>
    <w:link w:val="Tekstpodstawowy"/>
    <w:rsid w:val="00364A90"/>
    <w:rPr>
      <w:rFonts w:ascii="Times New Roman" w:eastAsia="Calibri" w:hAnsi="Times New Roman" w:cs="Times New Roman"/>
      <w:b/>
      <w:bCs/>
      <w:sz w:val="20"/>
      <w:szCs w:val="20"/>
      <w:u w:val="single"/>
      <w:lang w:eastAsia="pl-PL"/>
    </w:rPr>
  </w:style>
  <w:style w:type="paragraph" w:styleId="Lista">
    <w:name w:val="List"/>
    <w:basedOn w:val="Normalny"/>
    <w:rsid w:val="00364A90"/>
    <w:pPr>
      <w:ind w:left="283" w:hanging="283"/>
    </w:pPr>
    <w:rPr>
      <w:szCs w:val="20"/>
    </w:rPr>
  </w:style>
  <w:style w:type="paragraph" w:styleId="Lista2">
    <w:name w:val="List 2"/>
    <w:basedOn w:val="Normalny"/>
    <w:rsid w:val="00364A90"/>
    <w:pPr>
      <w:ind w:left="566" w:hanging="283"/>
    </w:pPr>
    <w:rPr>
      <w:szCs w:val="20"/>
    </w:rPr>
  </w:style>
  <w:style w:type="paragraph" w:styleId="Tekstpodstawowywcity3">
    <w:name w:val="Body Text Indent 3"/>
    <w:basedOn w:val="Normalny"/>
    <w:link w:val="Tekstpodstawowywcity3Znak"/>
    <w:rsid w:val="00364A90"/>
    <w:pPr>
      <w:ind w:left="567"/>
      <w:jc w:val="both"/>
    </w:pPr>
    <w:rPr>
      <w:rFonts w:eastAsia="Calibri"/>
      <w:sz w:val="20"/>
      <w:szCs w:val="20"/>
    </w:rPr>
  </w:style>
  <w:style w:type="character" w:customStyle="1" w:styleId="Tekstpodstawowywcity3Znak">
    <w:name w:val="Tekst podstawowy wcięty 3 Znak"/>
    <w:basedOn w:val="Domylnaczcionkaakapitu"/>
    <w:link w:val="Tekstpodstawowywcity3"/>
    <w:rsid w:val="00364A90"/>
    <w:rPr>
      <w:rFonts w:ascii="Times New Roman" w:eastAsia="Calibri" w:hAnsi="Times New Roman" w:cs="Times New Roman"/>
      <w:sz w:val="20"/>
      <w:szCs w:val="20"/>
      <w:lang w:eastAsia="pl-PL"/>
    </w:rPr>
  </w:style>
  <w:style w:type="paragraph" w:styleId="Tekstprzypisudolnego">
    <w:name w:val="footnote text"/>
    <w:aliases w:val="Tekst przypisu Znak"/>
    <w:basedOn w:val="Normalny"/>
    <w:link w:val="TekstprzypisudolnegoZnak"/>
    <w:rsid w:val="00364A90"/>
    <w:rPr>
      <w:rFonts w:eastAsia="Calibri"/>
      <w:sz w:val="20"/>
      <w:szCs w:val="20"/>
    </w:rPr>
  </w:style>
  <w:style w:type="character" w:customStyle="1" w:styleId="TekstprzypisudolnegoZnak">
    <w:name w:val="Tekst przypisu dolnego Znak"/>
    <w:aliases w:val="Tekst przypisu Znak Znak"/>
    <w:basedOn w:val="Domylnaczcionkaakapitu"/>
    <w:link w:val="Tekstprzypisudolnego"/>
    <w:rsid w:val="00364A90"/>
    <w:rPr>
      <w:rFonts w:ascii="Times New Roman" w:eastAsia="Calibri" w:hAnsi="Times New Roman" w:cs="Times New Roman"/>
      <w:sz w:val="20"/>
      <w:szCs w:val="20"/>
      <w:lang w:eastAsia="pl-PL"/>
    </w:rPr>
  </w:style>
  <w:style w:type="paragraph" w:customStyle="1" w:styleId="Tekstpodstawowywcity21">
    <w:name w:val="Tekst podstawowy wcięty 21"/>
    <w:basedOn w:val="Normalny"/>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character" w:customStyle="1" w:styleId="TekstpodstawowywcityZnak">
    <w:name w:val="Tekst podstawowy wcięty Znak"/>
    <w:basedOn w:val="Domylnaczcionkaakapitu"/>
    <w:link w:val="Tekstpodstawowywcity"/>
    <w:rsid w:val="00364A90"/>
    <w:rPr>
      <w:rFonts w:ascii="Times New Roman" w:eastAsia="Calibri" w:hAnsi="Times New Roman" w:cs="Times New Roman"/>
      <w:b/>
      <w:sz w:val="20"/>
      <w:szCs w:val="20"/>
      <w:lang w:eastAsia="pl-PL"/>
    </w:rPr>
  </w:style>
  <w:style w:type="paragraph" w:styleId="Lista5">
    <w:name w:val="List 5"/>
    <w:basedOn w:val="Normalny"/>
    <w:uiPriority w:val="99"/>
    <w:rsid w:val="00364A90"/>
    <w:pPr>
      <w:ind w:left="1415" w:hanging="283"/>
    </w:pPr>
    <w:rPr>
      <w:szCs w:val="20"/>
    </w:rPr>
  </w:style>
  <w:style w:type="paragraph" w:styleId="Lista-kontynuacja2">
    <w:name w:val="List Continue 2"/>
    <w:basedOn w:val="Normalny"/>
    <w:rsid w:val="00364A90"/>
    <w:pPr>
      <w:spacing w:after="120"/>
      <w:ind w:left="566"/>
    </w:pPr>
    <w:rPr>
      <w:szCs w:val="20"/>
    </w:rPr>
  </w:style>
  <w:style w:type="paragraph" w:styleId="Tekstpodstawowywcity2">
    <w:name w:val="Body Text Indent 2"/>
    <w:basedOn w:val="Normalny"/>
    <w:link w:val="Tekstpodstawowywcity2Znak"/>
    <w:rsid w:val="00364A90"/>
    <w:pPr>
      <w:ind w:left="567"/>
      <w:jc w:val="both"/>
    </w:pPr>
    <w:rPr>
      <w:rFonts w:eastAsia="Calibri"/>
      <w:b/>
      <w:sz w:val="20"/>
      <w:szCs w:val="20"/>
    </w:rPr>
  </w:style>
  <w:style w:type="character" w:customStyle="1" w:styleId="Tekstpodstawowywcity2Znak">
    <w:name w:val="Tekst podstawowy wcięty 2 Znak"/>
    <w:basedOn w:val="Domylnaczcionkaakapitu"/>
    <w:link w:val="Tekstpodstawowywcity2"/>
    <w:rsid w:val="00364A90"/>
    <w:rPr>
      <w:rFonts w:ascii="Times New Roman" w:eastAsia="Calibri" w:hAnsi="Times New Roman" w:cs="Times New Roman"/>
      <w:b/>
      <w:sz w:val="20"/>
      <w:szCs w:val="20"/>
      <w:lang w:eastAsia="pl-PL"/>
    </w:rPr>
  </w:style>
  <w:style w:type="paragraph" w:customStyle="1" w:styleId="Tekstpodstawowy21">
    <w:name w:val="Tekst podstawowy 21"/>
    <w:basedOn w:val="Normalny"/>
    <w:rsid w:val="00364A90"/>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364A90"/>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64A90"/>
    <w:rPr>
      <w:rFonts w:ascii="Courier New" w:eastAsia="Calibri" w:hAnsi="Courier New" w:cs="Times New Roman"/>
      <w:sz w:val="20"/>
      <w:szCs w:val="20"/>
      <w:lang w:eastAsia="pl-PL"/>
    </w:rPr>
  </w:style>
  <w:style w:type="character" w:customStyle="1" w:styleId="PlainTextChar">
    <w:name w:val="Plain Text Char"/>
    <w:locked/>
    <w:rsid w:val="00364A90"/>
    <w:rPr>
      <w:rFonts w:ascii="Courier New" w:hAnsi="Courier New" w:cs="Times New Roman"/>
      <w:lang w:val="pl-PL" w:eastAsia="pl-PL"/>
    </w:rPr>
  </w:style>
  <w:style w:type="paragraph" w:styleId="Tekstblokowy">
    <w:name w:val="Block Text"/>
    <w:basedOn w:val="Normalny"/>
    <w:uiPriority w:val="99"/>
    <w:rsid w:val="00364A90"/>
    <w:pPr>
      <w:ind w:left="567" w:right="-284" w:hanging="567"/>
      <w:jc w:val="both"/>
    </w:pPr>
    <w:rPr>
      <w:sz w:val="22"/>
      <w:szCs w:val="20"/>
    </w:rPr>
  </w:style>
  <w:style w:type="paragraph" w:styleId="Tekstpodstawowy3">
    <w:name w:val="Body Text 3"/>
    <w:basedOn w:val="Normalny"/>
    <w:link w:val="Tekstpodstawowy3Znak"/>
    <w:rsid w:val="00364A90"/>
    <w:rPr>
      <w:rFonts w:eastAsia="Calibri"/>
      <w:sz w:val="20"/>
      <w:szCs w:val="20"/>
    </w:rPr>
  </w:style>
  <w:style w:type="character" w:customStyle="1" w:styleId="Tekstpodstawowy3Znak">
    <w:name w:val="Tekst podstawowy 3 Znak"/>
    <w:basedOn w:val="Domylnaczcionkaakapitu"/>
    <w:link w:val="Tekstpodstawowy3"/>
    <w:rsid w:val="00364A90"/>
    <w:rPr>
      <w:rFonts w:ascii="Times New Roman" w:eastAsia="Calibri" w:hAnsi="Times New Roman" w:cs="Times New Roman"/>
      <w:sz w:val="20"/>
      <w:szCs w:val="20"/>
      <w:lang w:eastAsia="pl-PL"/>
    </w:rPr>
  </w:style>
  <w:style w:type="paragraph" w:styleId="Legenda">
    <w:name w:val="caption"/>
    <w:basedOn w:val="Normalny"/>
    <w:next w:val="Normalny"/>
    <w:qFormat/>
    <w:rsid w:val="00364A90"/>
    <w:pPr>
      <w:overflowPunct w:val="0"/>
      <w:autoSpaceDE w:val="0"/>
      <w:autoSpaceDN w:val="0"/>
      <w:adjustRightInd w:val="0"/>
      <w:jc w:val="center"/>
      <w:textAlignment w:val="baseline"/>
    </w:pPr>
    <w:rPr>
      <w:i/>
      <w:szCs w:val="20"/>
    </w:rPr>
  </w:style>
  <w:style w:type="paragraph" w:customStyle="1" w:styleId="tekstost">
    <w:name w:val="tekst ost"/>
    <w:basedOn w:val="Normalny"/>
    <w:rsid w:val="00364A90"/>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rsid w:val="00364A90"/>
    <w:pPr>
      <w:tabs>
        <w:tab w:val="center" w:pos="4536"/>
        <w:tab w:val="right" w:pos="9072"/>
      </w:tabs>
    </w:pPr>
    <w:rPr>
      <w:rFonts w:eastAsia="Calibri"/>
      <w:sz w:val="20"/>
      <w:szCs w:val="20"/>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basedOn w:val="Domylnaczcionkaakapitu"/>
    <w:link w:val="Nagwek"/>
    <w:rsid w:val="00364A90"/>
    <w:rPr>
      <w:rFonts w:ascii="Times New Roman" w:eastAsia="Calibri" w:hAnsi="Times New Roman" w:cs="Times New Roman"/>
      <w:sz w:val="20"/>
      <w:szCs w:val="20"/>
      <w:lang w:eastAsia="pl-PL"/>
    </w:rPr>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character" w:customStyle="1" w:styleId="StopkaZnak">
    <w:name w:val="Stopka Znak"/>
    <w:basedOn w:val="Domylnaczcionkaakapitu"/>
    <w:link w:val="Stopka"/>
    <w:uiPriority w:val="99"/>
    <w:rsid w:val="00364A90"/>
    <w:rPr>
      <w:rFonts w:ascii="Times New Roman" w:eastAsia="Calibri" w:hAnsi="Times New Roman" w:cs="Times New Roman"/>
      <w:sz w:val="20"/>
      <w:szCs w:val="20"/>
      <w:lang w:eastAsia="pl-PL"/>
    </w:rPr>
  </w:style>
  <w:style w:type="character" w:styleId="Hipercze">
    <w:name w:val="Hyperlink"/>
    <w:uiPriority w:val="99"/>
    <w:rsid w:val="00364A90"/>
    <w:rPr>
      <w:rFonts w:cs="Times New Roman"/>
      <w:color w:val="0000FF"/>
      <w:u w:val="single"/>
    </w:rPr>
  </w:style>
  <w:style w:type="paragraph" w:customStyle="1" w:styleId="tytu0">
    <w:name w:val="tytuł"/>
    <w:basedOn w:val="Normalny"/>
    <w:next w:val="Normalny"/>
    <w:autoRedefine/>
    <w:rsid w:val="00364A90"/>
    <w:pPr>
      <w:keepNext/>
      <w:spacing w:after="120"/>
      <w:ind w:left="709" w:hanging="709"/>
      <w:jc w:val="both"/>
    </w:pPr>
    <w:rPr>
      <w:rFonts w:ascii="Verdana" w:hAnsi="Verdana"/>
      <w:b/>
      <w:iCs/>
      <w:sz w:val="20"/>
      <w:szCs w:val="20"/>
    </w:rPr>
  </w:style>
  <w:style w:type="character" w:customStyle="1" w:styleId="tekstdokbold">
    <w:name w:val="tekst dok. bold"/>
    <w:rsid w:val="00364A90"/>
    <w:rPr>
      <w:b/>
    </w:rPr>
  </w:style>
  <w:style w:type="character" w:styleId="UyteHipercze">
    <w:name w:val="FollowedHyperlink"/>
    <w:rsid w:val="00364A90"/>
    <w:rPr>
      <w:rFonts w:cs="Times New Roman"/>
      <w:color w:val="800080"/>
      <w:u w:val="single"/>
    </w:rPr>
  </w:style>
  <w:style w:type="paragraph" w:styleId="NormalnyWeb">
    <w:name w:val="Normal (Web)"/>
    <w:basedOn w:val="Normalny"/>
    <w:rsid w:val="00364A90"/>
    <w:pPr>
      <w:spacing w:before="100" w:beforeAutospacing="1" w:after="100" w:afterAutospacing="1"/>
      <w:jc w:val="both"/>
    </w:pPr>
    <w:rPr>
      <w:sz w:val="20"/>
      <w:szCs w:val="20"/>
    </w:rPr>
  </w:style>
  <w:style w:type="paragraph" w:styleId="Indeks2">
    <w:name w:val="index 2"/>
    <w:basedOn w:val="Normalny"/>
    <w:next w:val="Normalny"/>
    <w:autoRedefine/>
    <w:rsid w:val="00364A90"/>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rsid w:val="00364A90"/>
    <w:pPr>
      <w:widowControl w:val="0"/>
      <w:tabs>
        <w:tab w:val="left" w:pos="1500"/>
      </w:tabs>
      <w:spacing w:line="280" w:lineRule="atLeast"/>
    </w:pPr>
    <w:rPr>
      <w:szCs w:val="20"/>
    </w:rPr>
  </w:style>
  <w:style w:type="character" w:styleId="Numerstrony">
    <w:name w:val="page number"/>
    <w:rsid w:val="00364A90"/>
    <w:rPr>
      <w:rFonts w:cs="Times New Roman"/>
    </w:rPr>
  </w:style>
  <w:style w:type="paragraph" w:customStyle="1" w:styleId="NormalCyr">
    <w:name w:val="NormalCyr"/>
    <w:basedOn w:val="Normalny"/>
    <w:rsid w:val="00364A90"/>
    <w:pPr>
      <w:overflowPunct w:val="0"/>
      <w:autoSpaceDE w:val="0"/>
      <w:autoSpaceDN w:val="0"/>
      <w:adjustRightInd w:val="0"/>
      <w:textAlignment w:val="baseline"/>
    </w:pPr>
    <w:rPr>
      <w:b/>
      <w:szCs w:val="20"/>
    </w:rPr>
  </w:style>
  <w:style w:type="paragraph" w:customStyle="1" w:styleId="Tekstprf">
    <w:name w:val="Tekst_prf"/>
    <w:basedOn w:val="Normalny"/>
    <w:rsid w:val="00364A90"/>
    <w:pPr>
      <w:spacing w:before="60" w:after="60"/>
      <w:ind w:firstLine="567"/>
      <w:jc w:val="both"/>
    </w:pPr>
    <w:rPr>
      <w:rFonts w:eastAsia="Batang"/>
    </w:rPr>
  </w:style>
  <w:style w:type="paragraph" w:styleId="Lista3">
    <w:name w:val="List 3"/>
    <w:basedOn w:val="Normalny"/>
    <w:uiPriority w:val="99"/>
    <w:rsid w:val="00364A90"/>
    <w:pPr>
      <w:ind w:left="849" w:hanging="283"/>
    </w:pPr>
    <w:rPr>
      <w:sz w:val="20"/>
      <w:szCs w:val="20"/>
    </w:rPr>
  </w:style>
  <w:style w:type="paragraph" w:styleId="Lista4">
    <w:name w:val="List 4"/>
    <w:basedOn w:val="Normalny"/>
    <w:uiPriority w:val="99"/>
    <w:rsid w:val="00364A90"/>
    <w:pPr>
      <w:ind w:left="1132" w:hanging="283"/>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character" w:customStyle="1" w:styleId="ZwrotgrzecznociowyZnak">
    <w:name w:val="Zwrot grzecznościowy Znak"/>
    <w:basedOn w:val="Domylnaczcionkaakapitu"/>
    <w:link w:val="Zwrotgrzecznociowy"/>
    <w:rsid w:val="00364A90"/>
    <w:rPr>
      <w:rFonts w:ascii="Times New Roman" w:eastAsia="Calibri" w:hAnsi="Times New Roman" w:cs="Times New Roman"/>
      <w:sz w:val="20"/>
      <w:szCs w:val="20"/>
      <w:lang w:eastAsia="pl-PL"/>
    </w:rPr>
  </w:style>
  <w:style w:type="paragraph" w:styleId="Listapunktowana3">
    <w:name w:val="List Bullet 3"/>
    <w:basedOn w:val="Normalny"/>
    <w:autoRedefine/>
    <w:uiPriority w:val="99"/>
    <w:rsid w:val="00364A90"/>
    <w:pPr>
      <w:numPr>
        <w:numId w:val="3"/>
      </w:numPr>
      <w:tabs>
        <w:tab w:val="clear" w:pos="643"/>
        <w:tab w:val="num" w:pos="926"/>
      </w:tabs>
      <w:ind w:left="926"/>
    </w:pPr>
    <w:rPr>
      <w:sz w:val="20"/>
      <w:szCs w:val="20"/>
    </w:rPr>
  </w:style>
  <w:style w:type="paragraph" w:styleId="Lista-kontynuacja">
    <w:name w:val="List Continue"/>
    <w:basedOn w:val="Normalny"/>
    <w:uiPriority w:val="99"/>
    <w:rsid w:val="00364A90"/>
    <w:pPr>
      <w:spacing w:after="120"/>
      <w:ind w:left="283"/>
    </w:pPr>
    <w:rPr>
      <w:sz w:val="20"/>
      <w:szCs w:val="20"/>
    </w:rPr>
  </w:style>
  <w:style w:type="paragraph" w:styleId="Lista-kontynuacja3">
    <w:name w:val="List Continue 3"/>
    <w:basedOn w:val="Normalny"/>
    <w:uiPriority w:val="99"/>
    <w:rsid w:val="00364A90"/>
    <w:pPr>
      <w:spacing w:after="120"/>
      <w:ind w:left="849"/>
    </w:pPr>
    <w:rPr>
      <w:sz w:val="20"/>
      <w:szCs w:val="20"/>
    </w:rPr>
  </w:style>
  <w:style w:type="paragraph" w:styleId="Lista-kontynuacja5">
    <w:name w:val="List Continue 5"/>
    <w:basedOn w:val="Normalny"/>
    <w:uiPriority w:val="99"/>
    <w:rsid w:val="00364A90"/>
    <w:pPr>
      <w:spacing w:after="120"/>
      <w:ind w:left="1415"/>
    </w:pPr>
    <w:rPr>
      <w:sz w:val="20"/>
      <w:szCs w:val="20"/>
    </w:rPr>
  </w:style>
  <w:style w:type="paragraph" w:customStyle="1" w:styleId="Adreszwrotny">
    <w:name w:val="Adres zwrotny"/>
    <w:basedOn w:val="Normalny"/>
    <w:rsid w:val="00364A90"/>
    <w:rPr>
      <w:sz w:val="20"/>
      <w:szCs w:val="20"/>
    </w:rPr>
  </w:style>
  <w:style w:type="paragraph" w:styleId="Podtytu">
    <w:name w:val="Subtitle"/>
    <w:basedOn w:val="Normalny"/>
    <w:link w:val="PodtytuZnak"/>
    <w:uiPriority w:val="11"/>
    <w:qFormat/>
    <w:rsid w:val="00364A90"/>
    <w:pPr>
      <w:ind w:left="180" w:hanging="180"/>
    </w:pPr>
    <w:rPr>
      <w:rFonts w:eastAsia="Calibri"/>
      <w:b/>
      <w:u w:val="single"/>
    </w:rPr>
  </w:style>
  <w:style w:type="character" w:customStyle="1" w:styleId="PodtytuZnak">
    <w:name w:val="Podtytuł Znak"/>
    <w:basedOn w:val="Domylnaczcionkaakapitu"/>
    <w:link w:val="Podtytu"/>
    <w:uiPriority w:val="11"/>
    <w:rsid w:val="00364A90"/>
    <w:rPr>
      <w:rFonts w:ascii="Times New Roman" w:eastAsia="Calibri" w:hAnsi="Times New Roman" w:cs="Times New Roman"/>
      <w:b/>
      <w:sz w:val="24"/>
      <w:szCs w:val="24"/>
      <w:u w:val="single"/>
      <w:lang w:eastAsia="pl-PL"/>
    </w:rPr>
  </w:style>
  <w:style w:type="paragraph" w:customStyle="1" w:styleId="Akapit">
    <w:name w:val="Akapit"/>
    <w:basedOn w:val="Normalny"/>
    <w:rsid w:val="00364A90"/>
    <w:pPr>
      <w:tabs>
        <w:tab w:val="left" w:pos="709"/>
      </w:tabs>
      <w:spacing w:line="360" w:lineRule="auto"/>
      <w:ind w:firstLine="567"/>
      <w:jc w:val="both"/>
    </w:pPr>
    <w:rPr>
      <w:szCs w:val="20"/>
      <w:lang w:eastAsia="zh-CN"/>
    </w:rPr>
  </w:style>
  <w:style w:type="paragraph" w:customStyle="1" w:styleId="s3">
    <w:name w:val="s3"/>
    <w:basedOn w:val="Normalny"/>
    <w:rsid w:val="00364A90"/>
    <w:pPr>
      <w:widowControl w:val="0"/>
      <w:overflowPunct w:val="0"/>
      <w:autoSpaceDE w:val="0"/>
      <w:autoSpaceDN w:val="0"/>
      <w:adjustRightInd w:val="0"/>
      <w:jc w:val="both"/>
    </w:pPr>
    <w:rPr>
      <w:lang w:eastAsia="zh-CN"/>
    </w:rPr>
  </w:style>
  <w:style w:type="paragraph" w:customStyle="1" w:styleId="font5">
    <w:name w:val="font5"/>
    <w:basedOn w:val="Normalny"/>
    <w:rsid w:val="00364A90"/>
    <w:pPr>
      <w:spacing w:before="100" w:beforeAutospacing="1" w:after="100" w:afterAutospacing="1"/>
    </w:pPr>
    <w:rPr>
      <w:rFonts w:ascii="Arial" w:hAnsi="Arial" w:cs="Arial"/>
      <w:sz w:val="18"/>
      <w:szCs w:val="18"/>
    </w:rPr>
  </w:style>
  <w:style w:type="paragraph" w:customStyle="1" w:styleId="font6">
    <w:name w:val="font6"/>
    <w:basedOn w:val="Normalny"/>
    <w:rsid w:val="00364A90"/>
    <w:pPr>
      <w:spacing w:before="100" w:beforeAutospacing="1" w:after="100" w:afterAutospacing="1"/>
    </w:pPr>
    <w:rPr>
      <w:rFonts w:ascii="Arial" w:hAnsi="Arial" w:cs="Arial"/>
      <w:sz w:val="18"/>
      <w:szCs w:val="18"/>
    </w:rPr>
  </w:style>
  <w:style w:type="paragraph" w:customStyle="1" w:styleId="font7">
    <w:name w:val="font7"/>
    <w:basedOn w:val="Normalny"/>
    <w:rsid w:val="00364A90"/>
    <w:pPr>
      <w:spacing w:before="100" w:beforeAutospacing="1" w:after="100" w:afterAutospacing="1"/>
    </w:pPr>
    <w:rPr>
      <w:rFonts w:ascii="Arial" w:hAnsi="Arial" w:cs="Arial"/>
      <w:sz w:val="18"/>
      <w:szCs w:val="18"/>
    </w:rPr>
  </w:style>
  <w:style w:type="paragraph" w:customStyle="1" w:styleId="font8">
    <w:name w:val="font8"/>
    <w:basedOn w:val="Normalny"/>
    <w:rsid w:val="00364A90"/>
    <w:pPr>
      <w:spacing w:before="100" w:beforeAutospacing="1" w:after="100" w:afterAutospacing="1"/>
    </w:pPr>
    <w:rPr>
      <w:rFonts w:ascii="Arial" w:hAnsi="Arial" w:cs="Arial"/>
      <w:color w:val="000000"/>
      <w:sz w:val="20"/>
      <w:szCs w:val="20"/>
    </w:rPr>
  </w:style>
  <w:style w:type="paragraph" w:customStyle="1" w:styleId="font9">
    <w:name w:val="font9"/>
    <w:basedOn w:val="Normalny"/>
    <w:rsid w:val="00364A90"/>
    <w:pPr>
      <w:spacing w:before="100" w:beforeAutospacing="1" w:after="100" w:afterAutospacing="1"/>
    </w:pPr>
    <w:rPr>
      <w:rFonts w:ascii="Symbol" w:hAnsi="Symbol"/>
      <w:sz w:val="18"/>
      <w:szCs w:val="18"/>
    </w:rPr>
  </w:style>
  <w:style w:type="paragraph" w:customStyle="1" w:styleId="xl25">
    <w:name w:val="xl2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rsid w:val="00364A9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rsid w:val="00364A90"/>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rsid w:val="00364A90"/>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rsid w:val="00364A9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rsid w:val="00364A90"/>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rsid w:val="00364A90"/>
    <w:pPr>
      <w:spacing w:before="100" w:beforeAutospacing="1" w:after="100" w:afterAutospacing="1"/>
      <w:textAlignment w:val="center"/>
    </w:pPr>
    <w:rPr>
      <w:rFonts w:ascii="Arial" w:hAnsi="Arial" w:cs="Arial"/>
      <w:b/>
      <w:bCs/>
    </w:rPr>
  </w:style>
  <w:style w:type="paragraph" w:customStyle="1" w:styleId="xl130">
    <w:name w:val="xl13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rsid w:val="00364A90"/>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rsid w:val="00364A90"/>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rsid w:val="00364A90"/>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rsid w:val="00364A90"/>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rsid w:val="00364A90"/>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rsid w:val="00364A90"/>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rsid w:val="00364A90"/>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rsid w:val="00364A9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rsid w:val="00364A9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rsid w:val="00364A90"/>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rsid w:val="00364A90"/>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rsid w:val="00364A90"/>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rsid w:val="00364A90"/>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rsid w:val="00364A90"/>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rsid w:val="00364A9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rsid w:val="00364A90"/>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rsid w:val="00364A90"/>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rsid w:val="00364A90"/>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rsid w:val="00364A90"/>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rsid w:val="00364A90"/>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rsid w:val="00364A90"/>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rsid w:val="00364A90"/>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rsid w:val="00364A90"/>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rsid w:val="00364A9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rsid w:val="00364A90"/>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rsid w:val="00364A90"/>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rsid w:val="00364A90"/>
    <w:pPr>
      <w:spacing w:before="100" w:beforeAutospacing="1" w:after="100" w:afterAutospacing="1"/>
      <w:jc w:val="center"/>
    </w:pPr>
    <w:rPr>
      <w:rFonts w:ascii="Arial" w:hAnsi="Arial" w:cs="Arial"/>
      <w:b/>
      <w:bCs/>
    </w:rPr>
  </w:style>
  <w:style w:type="paragraph" w:customStyle="1" w:styleId="xl286">
    <w:name w:val="xl28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rsid w:val="00364A90"/>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rsid w:val="00364A90"/>
    <w:pPr>
      <w:spacing w:line="276" w:lineRule="auto"/>
      <w:jc w:val="both"/>
    </w:pPr>
    <w:rPr>
      <w:rFonts w:ascii="Verdana" w:hAnsi="Verdana"/>
      <w:b w:val="0"/>
      <w:iCs/>
      <w:u w:val="none"/>
    </w:rPr>
  </w:style>
  <w:style w:type="paragraph" w:customStyle="1" w:styleId="rozdzia">
    <w:name w:val="rozdział"/>
    <w:basedOn w:val="Normalny"/>
    <w:autoRedefine/>
    <w:rsid w:val="00364A90"/>
    <w:pPr>
      <w:tabs>
        <w:tab w:val="left" w:pos="2268"/>
      </w:tabs>
      <w:ind w:left="851" w:right="-49"/>
      <w:jc w:val="center"/>
    </w:pPr>
    <w:rPr>
      <w:b/>
      <w:spacing w:val="4"/>
      <w:sz w:val="36"/>
      <w:szCs w:val="36"/>
    </w:rPr>
  </w:style>
  <w:style w:type="paragraph" w:customStyle="1" w:styleId="bullet">
    <w:name w:val="bullet"/>
    <w:basedOn w:val="Normalny"/>
    <w:rsid w:val="00364A90"/>
    <w:pPr>
      <w:tabs>
        <w:tab w:val="num" w:pos="567"/>
        <w:tab w:val="num" w:pos="926"/>
        <w:tab w:val="left" w:pos="5670"/>
      </w:tabs>
      <w:spacing w:before="120"/>
      <w:ind w:left="567" w:hanging="567"/>
      <w:jc w:val="both"/>
    </w:pPr>
    <w:rPr>
      <w:szCs w:val="20"/>
    </w:rPr>
  </w:style>
  <w:style w:type="character" w:styleId="Pogrubienie">
    <w:name w:val="Strong"/>
    <w:uiPriority w:val="22"/>
    <w:qFormat/>
    <w:rsid w:val="00364A90"/>
    <w:rPr>
      <w:rFonts w:cs="Times New Roman"/>
      <w:b/>
      <w:bCs/>
    </w:rPr>
  </w:style>
  <w:style w:type="paragraph" w:customStyle="1" w:styleId="AAAAA">
    <w:name w:val="AAAAA"/>
    <w:rsid w:val="00364A9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rsid w:val="00364A90"/>
    <w:pPr>
      <w:jc w:val="both"/>
    </w:pPr>
    <w:rPr>
      <w:rFonts w:ascii="Arial" w:hAnsi="Arial" w:cs="Arial"/>
      <w:b/>
      <w:color w:val="999999"/>
      <w:sz w:val="22"/>
      <w:szCs w:val="22"/>
    </w:rPr>
  </w:style>
  <w:style w:type="paragraph" w:customStyle="1" w:styleId="A">
    <w:name w:val="A"/>
    <w:rsid w:val="00364A90"/>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aliases w:val="Wyjustowany,Przed:  6 pt"/>
    <w:basedOn w:val="Normalny"/>
    <w:rsid w:val="00364A90"/>
    <w:pPr>
      <w:tabs>
        <w:tab w:val="left" w:pos="-3420"/>
      </w:tabs>
      <w:spacing w:before="120"/>
      <w:jc w:val="both"/>
    </w:pPr>
  </w:style>
  <w:style w:type="character" w:styleId="Uwydatnienie">
    <w:name w:val="Emphasis"/>
    <w:uiPriority w:val="20"/>
    <w:qFormat/>
    <w:rsid w:val="00364A90"/>
    <w:rPr>
      <w:rFonts w:cs="Times New Roman"/>
      <w:i/>
      <w:iCs/>
    </w:rPr>
  </w:style>
  <w:style w:type="paragraph" w:styleId="Tekstdymka">
    <w:name w:val="Balloon Text"/>
    <w:basedOn w:val="Normalny"/>
    <w:link w:val="TekstdymkaZnak"/>
    <w:rsid w:val="00364A90"/>
    <w:rPr>
      <w:rFonts w:ascii="Tahoma" w:eastAsia="Calibri" w:hAnsi="Tahoma"/>
      <w:sz w:val="16"/>
      <w:szCs w:val="16"/>
    </w:rPr>
  </w:style>
  <w:style w:type="character" w:customStyle="1" w:styleId="TekstdymkaZnak">
    <w:name w:val="Tekst dymka Znak"/>
    <w:basedOn w:val="Domylnaczcionkaakapitu"/>
    <w:link w:val="Tekstdymka"/>
    <w:rsid w:val="00364A90"/>
    <w:rPr>
      <w:rFonts w:ascii="Tahoma" w:eastAsia="Calibri" w:hAnsi="Tahoma" w:cs="Times New Roman"/>
      <w:sz w:val="16"/>
      <w:szCs w:val="16"/>
      <w:lang w:eastAsia="pl-PL"/>
    </w:rPr>
  </w:style>
  <w:style w:type="character" w:styleId="Odwoaniedokomentarza">
    <w:name w:val="annotation reference"/>
    <w:rsid w:val="00364A90"/>
    <w:rPr>
      <w:rFonts w:cs="Times New Roman"/>
      <w:sz w:val="16"/>
      <w:szCs w:val="16"/>
    </w:rPr>
  </w:style>
  <w:style w:type="paragraph" w:styleId="Tekstkomentarza">
    <w:name w:val="annotation text"/>
    <w:basedOn w:val="Normalny"/>
    <w:link w:val="TekstkomentarzaZnak"/>
    <w:semiHidden/>
    <w:rsid w:val="00364A90"/>
    <w:rPr>
      <w:rFonts w:eastAsia="Calibri"/>
      <w:sz w:val="20"/>
      <w:szCs w:val="20"/>
    </w:rPr>
  </w:style>
  <w:style w:type="character" w:customStyle="1" w:styleId="TekstkomentarzaZnak">
    <w:name w:val="Tekst komentarza Znak"/>
    <w:basedOn w:val="Domylnaczcionkaakapitu"/>
    <w:link w:val="Tekstkomentarza"/>
    <w:rsid w:val="00364A90"/>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rsid w:val="00364A90"/>
    <w:rPr>
      <w:b/>
      <w:bCs/>
    </w:rPr>
  </w:style>
  <w:style w:type="character" w:customStyle="1" w:styleId="TematkomentarzaZnak">
    <w:name w:val="Temat komentarza Znak"/>
    <w:basedOn w:val="TekstkomentarzaZnak"/>
    <w:link w:val="Tematkomentarza"/>
    <w:rsid w:val="00364A90"/>
    <w:rPr>
      <w:rFonts w:ascii="Times New Roman" w:eastAsia="Calibri" w:hAnsi="Times New Roman" w:cs="Times New Roman"/>
      <w:b/>
      <w:bCs/>
      <w:sz w:val="20"/>
      <w:szCs w:val="20"/>
      <w:lang w:eastAsia="pl-PL"/>
    </w:rPr>
  </w:style>
  <w:style w:type="paragraph" w:customStyle="1" w:styleId="Obszartekstu">
    <w:name w:val="Obszar tekstu"/>
    <w:basedOn w:val="Normalny"/>
    <w:rsid w:val="00364A90"/>
    <w:pPr>
      <w:widowControl w:val="0"/>
      <w:autoSpaceDE w:val="0"/>
      <w:autoSpaceDN w:val="0"/>
      <w:adjustRightInd w:val="0"/>
    </w:pPr>
  </w:style>
  <w:style w:type="paragraph" w:customStyle="1" w:styleId="WW-Tekstpodstawowy2">
    <w:name w:val="WW-Tekst podstawowy 2"/>
    <w:basedOn w:val="Normalny"/>
    <w:rsid w:val="00364A90"/>
    <w:pPr>
      <w:widowControl w:val="0"/>
      <w:suppressAutoHyphens/>
      <w:overflowPunct w:val="0"/>
      <w:autoSpaceDE w:val="0"/>
      <w:autoSpaceDN w:val="0"/>
      <w:adjustRightInd w:val="0"/>
      <w:textAlignment w:val="baseline"/>
    </w:pPr>
    <w:rPr>
      <w:szCs w:val="20"/>
    </w:rPr>
  </w:style>
  <w:style w:type="paragraph" w:customStyle="1" w:styleId="Standard">
    <w:name w:val="Standard"/>
    <w:link w:val="StandardZnak"/>
    <w:rsid w:val="00364A90"/>
    <w:pPr>
      <w:widowControl w:val="0"/>
      <w:spacing w:after="0" w:line="240" w:lineRule="auto"/>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rsid w:val="00364A90"/>
    <w:rPr>
      <w:rFonts w:ascii="Arial" w:hAnsi="Arial" w:cs="Arial"/>
    </w:rPr>
  </w:style>
  <w:style w:type="character" w:styleId="Odwoanieprzypisudolnego">
    <w:name w:val="footnote reference"/>
    <w:aliases w:val="Odwołanie przypisu"/>
    <w:rsid w:val="00364A90"/>
    <w:rPr>
      <w:rFonts w:cs="Times New Roman"/>
      <w:vertAlign w:val="superscript"/>
    </w:rPr>
  </w:style>
  <w:style w:type="paragraph" w:customStyle="1" w:styleId="Zawartotabeli">
    <w:name w:val="Zawarto?? tabeli"/>
    <w:basedOn w:val="Normalny"/>
    <w:rsid w:val="00364A90"/>
    <w:pPr>
      <w:widowControl w:val="0"/>
      <w:suppressLineNumbers/>
      <w:suppressAutoHyphens/>
    </w:pPr>
    <w:rPr>
      <w:rFonts w:eastAsia="Calibri"/>
      <w:lang w:eastAsia="ar-SA"/>
    </w:rPr>
  </w:style>
  <w:style w:type="table" w:styleId="Tabela-Siatka">
    <w:name w:val="Table Grid"/>
    <w:basedOn w:val="Standardowy"/>
    <w:uiPriority w:val="39"/>
    <w:rsid w:val="00364A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364A90"/>
    <w:rPr>
      <w:rFonts w:ascii="StarSymbol" w:hAnsi="StarSymbol"/>
      <w:sz w:val="18"/>
    </w:rPr>
  </w:style>
  <w:style w:type="character" w:customStyle="1" w:styleId="WW8Num3z0">
    <w:name w:val="WW8Num3z0"/>
    <w:rsid w:val="00364A90"/>
    <w:rPr>
      <w:rFonts w:ascii="Arial" w:hAnsi="Arial"/>
    </w:rPr>
  </w:style>
  <w:style w:type="character" w:customStyle="1" w:styleId="Domylnaczcionkaakapitu2">
    <w:name w:val="Domyślna czcionka akapitu2"/>
    <w:rsid w:val="00364A90"/>
  </w:style>
  <w:style w:type="character" w:customStyle="1" w:styleId="Absatz-Standardschriftart">
    <w:name w:val="Absatz-Standardschriftart"/>
    <w:rsid w:val="00364A90"/>
  </w:style>
  <w:style w:type="character" w:customStyle="1" w:styleId="WW8Num2z1">
    <w:name w:val="WW8Num2z1"/>
    <w:rsid w:val="00364A90"/>
    <w:rPr>
      <w:rFonts w:ascii="Wingdings 2" w:hAnsi="Wingdings 2"/>
      <w:sz w:val="18"/>
    </w:rPr>
  </w:style>
  <w:style w:type="character" w:customStyle="1" w:styleId="WW8Num4z0">
    <w:name w:val="WW8Num4z0"/>
    <w:rsid w:val="00364A90"/>
    <w:rPr>
      <w:rFonts w:ascii="Symbol" w:hAnsi="Symbol"/>
      <w:sz w:val="18"/>
    </w:rPr>
  </w:style>
  <w:style w:type="character" w:customStyle="1" w:styleId="WW8Num5z0">
    <w:name w:val="WW8Num5z0"/>
    <w:rsid w:val="00364A90"/>
    <w:rPr>
      <w:rFonts w:ascii="Symbol" w:hAnsi="Symbol"/>
      <w:sz w:val="18"/>
    </w:rPr>
  </w:style>
  <w:style w:type="character" w:customStyle="1" w:styleId="WW8Num6z0">
    <w:name w:val="WW8Num6z0"/>
    <w:rsid w:val="00364A90"/>
    <w:rPr>
      <w:rFonts w:ascii="Symbol" w:hAnsi="Symbol"/>
      <w:sz w:val="18"/>
    </w:rPr>
  </w:style>
  <w:style w:type="character" w:customStyle="1" w:styleId="WW8Num7z0">
    <w:name w:val="WW8Num7z0"/>
    <w:rsid w:val="00364A90"/>
    <w:rPr>
      <w:rFonts w:ascii="Symbol" w:hAnsi="Symbol"/>
      <w:sz w:val="18"/>
    </w:rPr>
  </w:style>
  <w:style w:type="character" w:customStyle="1" w:styleId="WW8Num8z0">
    <w:name w:val="WW8Num8z0"/>
    <w:rsid w:val="00364A90"/>
    <w:rPr>
      <w:rFonts w:ascii="Arial" w:hAnsi="Arial"/>
    </w:rPr>
  </w:style>
  <w:style w:type="character" w:customStyle="1" w:styleId="WW8Num8z1">
    <w:name w:val="WW8Num8z1"/>
    <w:rsid w:val="00364A90"/>
    <w:rPr>
      <w:rFonts w:ascii="Symbol" w:hAnsi="Symbol"/>
    </w:rPr>
  </w:style>
  <w:style w:type="character" w:customStyle="1" w:styleId="WW8Num8z4">
    <w:name w:val="WW8Num8z4"/>
    <w:rsid w:val="00364A90"/>
    <w:rPr>
      <w:rFonts w:ascii="Courier New" w:hAnsi="Courier New"/>
    </w:rPr>
  </w:style>
  <w:style w:type="character" w:customStyle="1" w:styleId="WW8Num8z5">
    <w:name w:val="WW8Num8z5"/>
    <w:rsid w:val="00364A90"/>
    <w:rPr>
      <w:rFonts w:ascii="Wingdings" w:hAnsi="Wingdings"/>
    </w:rPr>
  </w:style>
  <w:style w:type="character" w:customStyle="1" w:styleId="WW8Num8z6">
    <w:name w:val="WW8Num8z6"/>
    <w:rsid w:val="00364A90"/>
    <w:rPr>
      <w:rFonts w:ascii="Symbol" w:hAnsi="Symbol"/>
    </w:rPr>
  </w:style>
  <w:style w:type="character" w:customStyle="1" w:styleId="WW8Num9z0">
    <w:name w:val="WW8Num9z0"/>
    <w:rsid w:val="00364A90"/>
    <w:rPr>
      <w:rFonts w:ascii="Arial" w:hAnsi="Arial"/>
    </w:rPr>
  </w:style>
  <w:style w:type="character" w:customStyle="1" w:styleId="Domylnaczcionkaakapitu1">
    <w:name w:val="Domyślna czcionka akapitu1"/>
    <w:rsid w:val="00364A90"/>
  </w:style>
  <w:style w:type="character" w:customStyle="1" w:styleId="Znakinumeracji">
    <w:name w:val="Znaki numeracji"/>
    <w:rsid w:val="00364A90"/>
  </w:style>
  <w:style w:type="character" w:customStyle="1" w:styleId="WW8Num13z0">
    <w:name w:val="WW8Num13z0"/>
    <w:rsid w:val="00364A90"/>
    <w:rPr>
      <w:rFonts w:ascii="Symbol" w:hAnsi="Symbol"/>
      <w:color w:val="auto"/>
    </w:rPr>
  </w:style>
  <w:style w:type="character" w:customStyle="1" w:styleId="Symbolewypunktowania">
    <w:name w:val="Symbole wypunktowania"/>
    <w:rsid w:val="00364A90"/>
    <w:rPr>
      <w:rFonts w:ascii="StarSymbol" w:hAnsi="StarSymbol"/>
      <w:sz w:val="18"/>
    </w:rPr>
  </w:style>
  <w:style w:type="paragraph" w:customStyle="1" w:styleId="Nagwek20">
    <w:name w:val="Nagłówek2"/>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rsid w:val="00364A90"/>
    <w:pPr>
      <w:suppressLineNumbers/>
      <w:suppressAutoHyphens/>
      <w:spacing w:before="120" w:after="120"/>
    </w:pPr>
    <w:rPr>
      <w:rFonts w:eastAsia="Batang" w:cs="Tahoma"/>
      <w:i/>
      <w:iCs/>
      <w:lang w:eastAsia="ar-SA"/>
    </w:rPr>
  </w:style>
  <w:style w:type="paragraph" w:customStyle="1" w:styleId="Indeks">
    <w:name w:val="Indeks"/>
    <w:basedOn w:val="Normalny"/>
    <w:rsid w:val="00364A90"/>
    <w:pPr>
      <w:suppressLineNumbers/>
      <w:suppressAutoHyphens/>
    </w:pPr>
    <w:rPr>
      <w:rFonts w:eastAsia="Batang" w:cs="Tahoma"/>
      <w:lang w:eastAsia="ar-SA"/>
    </w:rPr>
  </w:style>
  <w:style w:type="paragraph" w:customStyle="1" w:styleId="Nagwek10">
    <w:name w:val="Nagłówek1"/>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rsid w:val="00364A90"/>
    <w:pPr>
      <w:suppressLineNumbers/>
      <w:suppressAutoHyphens/>
      <w:spacing w:before="120" w:after="120"/>
    </w:pPr>
    <w:rPr>
      <w:rFonts w:eastAsia="Batang" w:cs="Tahoma"/>
      <w:i/>
      <w:iCs/>
      <w:lang w:eastAsia="ar-SA"/>
    </w:rPr>
  </w:style>
  <w:style w:type="paragraph" w:customStyle="1" w:styleId="Zawartotabeli0">
    <w:name w:val="Zawartość tabeli"/>
    <w:basedOn w:val="Normalny"/>
    <w:rsid w:val="00364A90"/>
    <w:pPr>
      <w:suppressLineNumbers/>
      <w:suppressAutoHyphens/>
    </w:pPr>
    <w:rPr>
      <w:rFonts w:eastAsia="Batang"/>
      <w:lang w:eastAsia="ar-SA"/>
    </w:rPr>
  </w:style>
  <w:style w:type="paragraph" w:customStyle="1" w:styleId="Nagwektabeli">
    <w:name w:val="Nagłówek tabeli"/>
    <w:basedOn w:val="Zawartotabeli0"/>
    <w:rsid w:val="00364A90"/>
    <w:pPr>
      <w:jc w:val="center"/>
    </w:pPr>
    <w:rPr>
      <w:b/>
      <w:bCs/>
    </w:rPr>
  </w:style>
  <w:style w:type="paragraph" w:customStyle="1" w:styleId="Tekstpodstawowyzwciciem21">
    <w:name w:val="Tekst podstawowy z wcięciem 21"/>
    <w:basedOn w:val="Tekstpodstawowywcity"/>
    <w:rsid w:val="00364A90"/>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rsid w:val="00364A90"/>
    <w:pPr>
      <w:widowControl w:val="0"/>
      <w:suppressAutoHyphens/>
      <w:spacing w:after="120"/>
    </w:pPr>
    <w:rPr>
      <w:sz w:val="16"/>
      <w:szCs w:val="16"/>
      <w:lang w:eastAsia="ar-SA"/>
    </w:rPr>
  </w:style>
  <w:style w:type="paragraph" w:customStyle="1" w:styleId="WW-Tekstpodstawowywcity3">
    <w:name w:val="WW-Tekst podstawowy wcięty 3"/>
    <w:basedOn w:val="Normalny"/>
    <w:rsid w:val="00364A90"/>
    <w:pPr>
      <w:widowControl w:val="0"/>
      <w:suppressAutoHyphens/>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character" w:customStyle="1" w:styleId="TekstprzypisukocowegoZnak">
    <w:name w:val="Tekst przypisu końcowego Znak"/>
    <w:basedOn w:val="Domylnaczcionkaakapitu"/>
    <w:link w:val="Tekstprzypisukocowego"/>
    <w:rsid w:val="00364A90"/>
    <w:rPr>
      <w:rFonts w:ascii="Times New Roman" w:eastAsia="Calibri" w:hAnsi="Times New Roman" w:cs="Times New Roman"/>
      <w:sz w:val="20"/>
      <w:szCs w:val="20"/>
      <w:lang w:eastAsia="pl-PL"/>
    </w:rPr>
  </w:style>
  <w:style w:type="character" w:styleId="Odwoanieprzypisukocowego">
    <w:name w:val="endnote reference"/>
    <w:semiHidden/>
    <w:rsid w:val="00364A90"/>
    <w:rPr>
      <w:rFonts w:cs="Times New Roman"/>
      <w:vertAlign w:val="superscript"/>
    </w:rPr>
  </w:style>
  <w:style w:type="paragraph" w:customStyle="1" w:styleId="pkt">
    <w:name w:val="pkt"/>
    <w:basedOn w:val="Normalny"/>
    <w:rsid w:val="00364A90"/>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364A90"/>
    <w:pPr>
      <w:spacing w:after="0" w:line="240" w:lineRule="auto"/>
    </w:pPr>
    <w:rPr>
      <w:rFonts w:ascii="Calibri" w:eastAsia="Calibri" w:hAnsi="Calibri" w:cs="Times New Roman"/>
    </w:rPr>
  </w:style>
  <w:style w:type="paragraph" w:styleId="Listapunktowana4">
    <w:name w:val="List Bullet 4"/>
    <w:basedOn w:val="Normalny"/>
    <w:autoRedefine/>
    <w:uiPriority w:val="99"/>
    <w:semiHidden/>
    <w:rsid w:val="00364A90"/>
    <w:pPr>
      <w:numPr>
        <w:numId w:val="4"/>
      </w:numPr>
      <w:tabs>
        <w:tab w:val="clear" w:pos="926"/>
        <w:tab w:val="num" w:pos="643"/>
        <w:tab w:val="num" w:pos="1209"/>
      </w:tabs>
      <w:ind w:left="1209"/>
    </w:pPr>
    <w:rPr>
      <w:sz w:val="20"/>
      <w:szCs w:val="20"/>
    </w:rPr>
  </w:style>
  <w:style w:type="paragraph" w:customStyle="1" w:styleId="Standardowytekst">
    <w:name w:val="Standardowy.tekst"/>
    <w:rsid w:val="00364A90"/>
    <w:pPr>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64A90"/>
    <w:pPr>
      <w:spacing w:before="120" w:after="120"/>
      <w:jc w:val="both"/>
    </w:pPr>
    <w:rPr>
      <w:rFonts w:ascii="Bookman Old Style" w:hAnsi="Bookman Old Style"/>
      <w:szCs w:val="20"/>
    </w:rPr>
  </w:style>
  <w:style w:type="paragraph" w:customStyle="1" w:styleId="Table">
    <w:name w:val="Table"/>
    <w:basedOn w:val="Normalny"/>
    <w:uiPriority w:val="99"/>
    <w:rsid w:val="00364A90"/>
    <w:pPr>
      <w:spacing w:after="120"/>
      <w:jc w:val="center"/>
    </w:pPr>
    <w:rPr>
      <w:rFonts w:ascii="PL Courier New" w:hAnsi="PL Courier New"/>
      <w:sz w:val="20"/>
      <w:szCs w:val="20"/>
    </w:rPr>
  </w:style>
  <w:style w:type="paragraph" w:customStyle="1" w:styleId="Equation">
    <w:name w:val="Equation"/>
    <w:basedOn w:val="Normalny"/>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rsid w:val="00364A90"/>
    <w:pPr>
      <w:widowControl w:val="0"/>
      <w:spacing w:before="60" w:after="120"/>
      <w:ind w:left="1418" w:hanging="567"/>
    </w:pPr>
    <w:rPr>
      <w:sz w:val="20"/>
      <w:szCs w:val="20"/>
      <w:lang w:val="en-GB"/>
    </w:rPr>
  </w:style>
  <w:style w:type="paragraph" w:customStyle="1" w:styleId="Tabela">
    <w:name w:val="Tabela"/>
    <w:basedOn w:val="Normalny"/>
    <w:rsid w:val="00364A90"/>
  </w:style>
  <w:style w:type="paragraph" w:customStyle="1" w:styleId="Tekst">
    <w:name w:val="Tekst"/>
    <w:rsid w:val="00364A90"/>
    <w:pPr>
      <w:tabs>
        <w:tab w:val="left" w:pos="851"/>
        <w:tab w:val="left" w:pos="1701"/>
        <w:tab w:val="left" w:pos="2835"/>
        <w:tab w:val="left" w:pos="3969"/>
      </w:tabs>
      <w:spacing w:before="120" w:after="0" w:line="240" w:lineRule="auto"/>
      <w:ind w:firstLine="851"/>
      <w:jc w:val="both"/>
    </w:pPr>
    <w:rPr>
      <w:rFonts w:ascii="Arial" w:eastAsia="Times New Roman" w:hAnsi="Arial" w:cs="Times New Roman"/>
      <w:color w:val="000000"/>
      <w:sz w:val="20"/>
      <w:szCs w:val="20"/>
      <w:lang w:eastAsia="pl-PL"/>
    </w:rPr>
  </w:style>
  <w:style w:type="paragraph" w:customStyle="1" w:styleId="PN">
    <w:name w:val="PN"/>
    <w:basedOn w:val="Normalny"/>
    <w:rsid w:val="00364A90"/>
    <w:pPr>
      <w:spacing w:before="120"/>
      <w:ind w:left="2835" w:hanging="2268"/>
    </w:pPr>
    <w:rPr>
      <w:rFonts w:ascii="Arial" w:hAnsi="Arial"/>
      <w:color w:val="000000"/>
    </w:rPr>
  </w:style>
  <w:style w:type="paragraph" w:customStyle="1" w:styleId="Standardowypodkrelony">
    <w:name w:val="Standardowy_podkreślony"/>
    <w:basedOn w:val="Normalny"/>
    <w:rsid w:val="00364A90"/>
    <w:rPr>
      <w:u w:val="single"/>
    </w:rPr>
  </w:style>
  <w:style w:type="paragraph" w:styleId="Mapadokumentu">
    <w:name w:val="Document Map"/>
    <w:basedOn w:val="Normalny"/>
    <w:link w:val="MapadokumentuZnak"/>
    <w:uiPriority w:val="99"/>
    <w:semiHidden/>
    <w:rsid w:val="00364A90"/>
    <w:pPr>
      <w:shd w:val="clear" w:color="auto" w:fill="000080"/>
    </w:pPr>
    <w:rPr>
      <w:rFonts w:ascii="Tahoma" w:eastAsia="Calibri" w:hAnsi="Tahoma"/>
    </w:rPr>
  </w:style>
  <w:style w:type="character" w:customStyle="1" w:styleId="MapadokumentuZnak">
    <w:name w:val="Mapa dokumentu Znak"/>
    <w:basedOn w:val="Domylnaczcionkaakapitu"/>
    <w:link w:val="Mapadokumentu"/>
    <w:rsid w:val="00364A90"/>
    <w:rPr>
      <w:rFonts w:ascii="Tahoma" w:eastAsia="Calibri" w:hAnsi="Tahoma" w:cs="Times New Roman"/>
      <w:sz w:val="24"/>
      <w:szCs w:val="24"/>
      <w:shd w:val="clear" w:color="auto" w:fill="000080"/>
      <w:lang w:eastAsia="pl-PL"/>
    </w:rPr>
  </w:style>
  <w:style w:type="paragraph" w:customStyle="1" w:styleId="Lista123">
    <w:name w:val="Lista 123"/>
    <w:basedOn w:val="Normalny"/>
    <w:rsid w:val="00364A90"/>
    <w:pPr>
      <w:tabs>
        <w:tab w:val="num" w:pos="360"/>
      </w:tabs>
      <w:spacing w:before="120"/>
      <w:ind w:left="360" w:hanging="360"/>
    </w:pPr>
    <w:rPr>
      <w:sz w:val="20"/>
      <w:szCs w:val="20"/>
    </w:rPr>
  </w:style>
  <w:style w:type="paragraph" w:customStyle="1" w:styleId="Norma">
    <w:name w:val="Norma"/>
    <w:basedOn w:val="Normalny"/>
    <w:rsid w:val="00364A90"/>
    <w:pPr>
      <w:numPr>
        <w:numId w:val="8"/>
      </w:numPr>
      <w:tabs>
        <w:tab w:val="left" w:leader="dot" w:pos="2552"/>
      </w:tabs>
      <w:spacing w:before="120"/>
    </w:pPr>
    <w:rPr>
      <w:sz w:val="20"/>
      <w:szCs w:val="20"/>
    </w:rPr>
  </w:style>
  <w:style w:type="character" w:customStyle="1" w:styleId="Title3Znak">
    <w:name w:val="Title 3 Znak"/>
    <w:rsid w:val="00364A90"/>
    <w:rPr>
      <w:rFonts w:cs="Times New Roman"/>
      <w:sz w:val="24"/>
      <w:szCs w:val="24"/>
      <w:lang w:val="pl-PL" w:eastAsia="pl-PL" w:bidi="ar-SA"/>
    </w:rPr>
  </w:style>
  <w:style w:type="paragraph" w:customStyle="1" w:styleId="ZnakZnak1CharChar">
    <w:name w:val="Znak Znak1 Char Char"/>
    <w:basedOn w:val="Normalny"/>
    <w:rsid w:val="00364A90"/>
  </w:style>
  <w:style w:type="paragraph" w:customStyle="1" w:styleId="Tekstpodstawowywcity31">
    <w:name w:val="Tekst podstawowy wcięty 31"/>
    <w:basedOn w:val="Normalny"/>
    <w:rsid w:val="00364A90"/>
    <w:pPr>
      <w:ind w:left="1416"/>
      <w:jc w:val="both"/>
    </w:pPr>
    <w:rPr>
      <w:rFonts w:ascii="Tahoma" w:hAnsi="Tahoma"/>
      <w:szCs w:val="20"/>
    </w:rPr>
  </w:style>
  <w:style w:type="character" w:customStyle="1" w:styleId="Teksttreci">
    <w:name w:val="Tekst treści_"/>
    <w:link w:val="Teksttreci1"/>
    <w:locked/>
    <w:rsid w:val="00364A90"/>
    <w:rPr>
      <w:rFonts w:ascii="Verdana" w:hAnsi="Verdana" w:cs="Times New Roman"/>
      <w:sz w:val="16"/>
      <w:szCs w:val="16"/>
      <w:shd w:val="clear" w:color="auto" w:fill="FFFFFF"/>
    </w:rPr>
  </w:style>
  <w:style w:type="paragraph" w:customStyle="1" w:styleId="Teksttreci1">
    <w:name w:val="Tekst treści1"/>
    <w:basedOn w:val="Normalny"/>
    <w:link w:val="Teksttreci"/>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rsid w:val="00364A90"/>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rsid w:val="00364A90"/>
    <w:rPr>
      <w:rFonts w:cs="Times New Roman"/>
    </w:rPr>
  </w:style>
  <w:style w:type="paragraph" w:customStyle="1" w:styleId="Default">
    <w:name w:val="Default"/>
    <w:rsid w:val="00364A90"/>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Akapitzlist">
    <w:name w:val="List Paragraph"/>
    <w:aliases w:val="normalny tekst,L1,Numerowanie,List Paragraph,Akapit z listą5,zwykły tekst,List Paragraph1,BulletC,Obiekt"/>
    <w:basedOn w:val="Normalny"/>
    <w:link w:val="AkapitzlistZnak"/>
    <w:uiPriority w:val="34"/>
    <w:qFormat/>
    <w:rsid w:val="00364A90"/>
    <w:pPr>
      <w:spacing w:after="200" w:line="276" w:lineRule="auto"/>
      <w:ind w:left="720"/>
      <w:contextualSpacing/>
    </w:pPr>
    <w:rPr>
      <w:rFonts w:ascii="Calibri" w:eastAsia="Calibri" w:hAnsi="Calibri"/>
      <w:sz w:val="22"/>
      <w:szCs w:val="22"/>
      <w:lang w:eastAsia="en-US"/>
    </w:rPr>
  </w:style>
  <w:style w:type="character" w:customStyle="1" w:styleId="ZnakZnak5">
    <w:name w:val="Znak Znak5"/>
    <w:locked/>
    <w:rsid w:val="00364A90"/>
    <w:rPr>
      <w:rFonts w:ascii="Courier New" w:hAnsi="Courier New"/>
      <w:lang w:val="pl-PL" w:eastAsia="pl-PL"/>
    </w:rPr>
  </w:style>
  <w:style w:type="paragraph" w:customStyle="1" w:styleId="Zwykytekst1">
    <w:name w:val="Zwykły tekst1"/>
    <w:basedOn w:val="Normalny"/>
    <w:rsid w:val="00364A90"/>
    <w:pPr>
      <w:suppressAutoHyphens/>
    </w:pPr>
    <w:rPr>
      <w:rFonts w:ascii="Courier New" w:hAnsi="Courier New" w:cs="Courier New"/>
      <w:sz w:val="20"/>
      <w:szCs w:val="20"/>
      <w:lang w:eastAsia="ar-SA"/>
    </w:rPr>
  </w:style>
  <w:style w:type="character" w:customStyle="1" w:styleId="h11">
    <w:name w:val="h11"/>
    <w:rsid w:val="00364A90"/>
    <w:rPr>
      <w:rFonts w:ascii="Verdana" w:hAnsi="Verdana"/>
      <w:b/>
      <w:sz w:val="14"/>
    </w:rPr>
  </w:style>
  <w:style w:type="paragraph" w:customStyle="1" w:styleId="msonormalcxspdrugie">
    <w:name w:val="msonormalcxspdrugie"/>
    <w:basedOn w:val="Normalny"/>
    <w:rsid w:val="00364A90"/>
    <w:pPr>
      <w:spacing w:before="100" w:beforeAutospacing="1" w:after="100" w:afterAutospacing="1"/>
    </w:pPr>
    <w:rPr>
      <w:rFonts w:eastAsia="Calibri"/>
    </w:rPr>
  </w:style>
  <w:style w:type="numbering" w:customStyle="1" w:styleId="Styl1">
    <w:name w:val="Styl1"/>
    <w:rsid w:val="00364A90"/>
    <w:pPr>
      <w:numPr>
        <w:numId w:val="7"/>
      </w:numPr>
    </w:pPr>
  </w:style>
  <w:style w:type="paragraph" w:customStyle="1" w:styleId="msonormalcxsppierwsze">
    <w:name w:val="msonormalcxsppierwsze"/>
    <w:basedOn w:val="Normalny"/>
    <w:rsid w:val="00364A90"/>
    <w:pPr>
      <w:spacing w:before="100" w:beforeAutospacing="1" w:after="100" w:afterAutospacing="1"/>
    </w:pPr>
    <w:rPr>
      <w:rFonts w:eastAsia="Calibri"/>
    </w:rPr>
  </w:style>
  <w:style w:type="character" w:customStyle="1" w:styleId="AkapitzlistZnak">
    <w:name w:val="Akapit z listą Znak"/>
    <w:aliases w:val="normalny tekst Znak,L1 Znak,Numerowanie Znak,List Paragraph Znak,Akapit z listą5 Znak,zwykły tekst Znak,List Paragraph1 Znak,BulletC Znak,Obiekt Znak"/>
    <w:link w:val="Akapitzlist"/>
    <w:uiPriority w:val="34"/>
    <w:locked/>
    <w:rsid w:val="00364A90"/>
    <w:rPr>
      <w:rFonts w:ascii="Calibri" w:eastAsia="Calibri" w:hAnsi="Calibri" w:cs="Times New Roman"/>
    </w:rPr>
  </w:style>
  <w:style w:type="character" w:customStyle="1" w:styleId="WW8Num43z3">
    <w:name w:val="WW8Num43z3"/>
    <w:rsid w:val="00364A90"/>
  </w:style>
  <w:style w:type="character" w:customStyle="1" w:styleId="ZwykytekstZnak1">
    <w:name w:val="Zwykły tekst Znak1"/>
    <w:locked/>
    <w:rsid w:val="00364A90"/>
    <w:rPr>
      <w:rFonts w:ascii="Courier New" w:hAnsi="Courier New" w:cs="Courier New"/>
      <w:lang w:val="pl-PL" w:eastAsia="pl-PL" w:bidi="ar-SA"/>
    </w:rPr>
  </w:style>
  <w:style w:type="character" w:customStyle="1" w:styleId="Teksttreci2">
    <w:name w:val="Tekst treści (2)_"/>
    <w:link w:val="Teksttreci21"/>
    <w:locked/>
    <w:rsid w:val="00364A90"/>
    <w:rPr>
      <w:rFonts w:ascii="Arial" w:hAnsi="Arial" w:cs="Arial"/>
      <w:sz w:val="21"/>
      <w:szCs w:val="21"/>
      <w:shd w:val="clear" w:color="auto" w:fill="FFFFFF"/>
    </w:rPr>
  </w:style>
  <w:style w:type="paragraph" w:customStyle="1" w:styleId="Teksttreci21">
    <w:name w:val="Tekst treści (2)1"/>
    <w:basedOn w:val="Normalny"/>
    <w:link w:val="Teksttreci2"/>
    <w:rsid w:val="00364A90"/>
    <w:pPr>
      <w:shd w:val="clear" w:color="auto" w:fill="FFFFFF"/>
      <w:spacing w:after="840" w:line="240" w:lineRule="atLeast"/>
      <w:ind w:hanging="900"/>
    </w:pPr>
    <w:rPr>
      <w:rFonts w:ascii="Arial" w:eastAsiaTheme="minorHAnsi" w:hAnsi="Arial" w:cs="Arial"/>
      <w:sz w:val="21"/>
      <w:szCs w:val="21"/>
      <w:lang w:eastAsia="en-US"/>
    </w:rPr>
  </w:style>
  <w:style w:type="character" w:customStyle="1" w:styleId="Teksttreci2Bezpogrubienia">
    <w:name w:val="Tekst treści (2) + Bez pogrubienia"/>
    <w:rsid w:val="00364A90"/>
    <w:rPr>
      <w:rFonts w:ascii="Arial" w:hAnsi="Arial" w:cs="Arial"/>
      <w:b/>
      <w:bCs/>
      <w:spacing w:val="0"/>
      <w:sz w:val="21"/>
      <w:szCs w:val="21"/>
    </w:rPr>
  </w:style>
  <w:style w:type="paragraph" w:customStyle="1" w:styleId="tekst0">
    <w:name w:val="tekst"/>
    <w:basedOn w:val="Tekstpodstawowywcity"/>
    <w:rsid w:val="00364A90"/>
    <w:pPr>
      <w:widowControl w:val="0"/>
      <w:suppressAutoHyphens/>
      <w:spacing w:before="60" w:line="360" w:lineRule="auto"/>
      <w:ind w:left="0" w:firstLine="1134"/>
    </w:pPr>
    <w:rPr>
      <w:rFonts w:eastAsia="SimSun"/>
      <w:b w:val="0"/>
      <w:kern w:val="1"/>
      <w:sz w:val="24"/>
      <w:lang w:eastAsia="hi-IN" w:bidi="hi-IN"/>
    </w:rPr>
  </w:style>
  <w:style w:type="paragraph" w:customStyle="1" w:styleId="Akapitzlist2">
    <w:name w:val="Akapit z listą2"/>
    <w:basedOn w:val="Normalny"/>
    <w:rsid w:val="00364A90"/>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364A90"/>
    <w:pPr>
      <w:spacing w:after="0" w:line="240" w:lineRule="auto"/>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64A90"/>
  </w:style>
  <w:style w:type="paragraph" w:customStyle="1" w:styleId="s41">
    <w:name w:val="s41"/>
    <w:basedOn w:val="Normalny"/>
    <w:rsid w:val="00364A90"/>
    <w:pPr>
      <w:spacing w:before="100" w:beforeAutospacing="1" w:after="100" w:afterAutospacing="1"/>
    </w:pPr>
    <w:rPr>
      <w:rFonts w:eastAsia="Calibri"/>
    </w:rPr>
  </w:style>
  <w:style w:type="character" w:customStyle="1" w:styleId="s8">
    <w:name w:val="s8"/>
    <w:basedOn w:val="Domylnaczcionkaakapitu"/>
    <w:rsid w:val="00364A90"/>
  </w:style>
  <w:style w:type="character" w:customStyle="1" w:styleId="FontStyle33">
    <w:name w:val="Font Style33"/>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066F3C"/>
    <w:rPr>
      <w:color w:val="605E5C"/>
      <w:shd w:val="clear" w:color="auto" w:fill="E1DFDD"/>
    </w:rPr>
  </w:style>
  <w:style w:type="character" w:styleId="Nierozpoznanawzmianka">
    <w:name w:val="Unresolved Mention"/>
    <w:basedOn w:val="Domylnaczcionkaakapitu"/>
    <w:uiPriority w:val="99"/>
    <w:semiHidden/>
    <w:unhideWhenUsed/>
    <w:rsid w:val="006B07EF"/>
    <w:rPr>
      <w:color w:val="605E5C"/>
      <w:shd w:val="clear" w:color="auto" w:fill="E1DFDD"/>
    </w:rPr>
  </w:style>
  <w:style w:type="character" w:customStyle="1" w:styleId="Domylnaczcionkaakapitu3">
    <w:name w:val="Domyślna czcionka akapitu3"/>
    <w:rsid w:val="00E14932"/>
  </w:style>
  <w:style w:type="character" w:customStyle="1" w:styleId="ZnakZnak21">
    <w:name w:val="Znak Znak21"/>
    <w:locked/>
    <w:rsid w:val="009B47AE"/>
    <w:rPr>
      <w:rFonts w:ascii="Cambria" w:hAnsi="Cambria" w:cs="Cambria"/>
      <w:b/>
      <w:bCs/>
      <w:kern w:val="32"/>
      <w:sz w:val="32"/>
      <w:szCs w:val="32"/>
    </w:rPr>
  </w:style>
  <w:style w:type="character" w:customStyle="1" w:styleId="ZnakZnak20">
    <w:name w:val="Znak Znak20"/>
    <w:semiHidden/>
    <w:locked/>
    <w:rsid w:val="009B47AE"/>
    <w:rPr>
      <w:rFonts w:ascii="Cambria" w:hAnsi="Cambria" w:cs="Cambria"/>
      <w:b/>
      <w:bCs/>
      <w:i/>
      <w:iCs/>
      <w:sz w:val="28"/>
      <w:szCs w:val="28"/>
    </w:rPr>
  </w:style>
  <w:style w:type="character" w:customStyle="1" w:styleId="ZnakZnak19">
    <w:name w:val="Znak Znak19"/>
    <w:semiHidden/>
    <w:locked/>
    <w:rsid w:val="009B47AE"/>
    <w:rPr>
      <w:rFonts w:ascii="Cambria" w:hAnsi="Cambria" w:cs="Cambria"/>
      <w:b/>
      <w:bCs/>
      <w:sz w:val="26"/>
      <w:szCs w:val="26"/>
    </w:rPr>
  </w:style>
  <w:style w:type="character" w:customStyle="1" w:styleId="ZnakZnak18">
    <w:name w:val="Znak Znak18"/>
    <w:semiHidden/>
    <w:locked/>
    <w:rsid w:val="009B47AE"/>
    <w:rPr>
      <w:rFonts w:ascii="Calibri" w:hAnsi="Calibri" w:cs="Calibri"/>
      <w:b/>
      <w:bCs/>
      <w:sz w:val="28"/>
      <w:szCs w:val="28"/>
    </w:rPr>
  </w:style>
  <w:style w:type="character" w:customStyle="1" w:styleId="ZnakZnak17">
    <w:name w:val="Znak Znak17"/>
    <w:semiHidden/>
    <w:locked/>
    <w:rsid w:val="009B47AE"/>
    <w:rPr>
      <w:rFonts w:ascii="Calibri" w:hAnsi="Calibri" w:cs="Calibri"/>
      <w:b/>
      <w:bCs/>
      <w:i/>
      <w:iCs/>
      <w:sz w:val="26"/>
      <w:szCs w:val="26"/>
    </w:rPr>
  </w:style>
  <w:style w:type="character" w:customStyle="1" w:styleId="ZnakZnak16">
    <w:name w:val="Znak Znak16"/>
    <w:semiHidden/>
    <w:locked/>
    <w:rsid w:val="009B47AE"/>
    <w:rPr>
      <w:rFonts w:ascii="Calibri" w:hAnsi="Calibri" w:cs="Calibri"/>
      <w:b/>
      <w:bCs/>
    </w:rPr>
  </w:style>
  <w:style w:type="character" w:customStyle="1" w:styleId="ZnakZnak15">
    <w:name w:val="Znak Znak15"/>
    <w:semiHidden/>
    <w:locked/>
    <w:rsid w:val="009B47AE"/>
    <w:rPr>
      <w:rFonts w:ascii="Calibri" w:hAnsi="Calibri" w:cs="Calibri"/>
      <w:sz w:val="24"/>
      <w:szCs w:val="24"/>
    </w:rPr>
  </w:style>
  <w:style w:type="character" w:customStyle="1" w:styleId="ZnakZnak14">
    <w:name w:val="Znak Znak14"/>
    <w:semiHidden/>
    <w:locked/>
    <w:rsid w:val="009B47AE"/>
    <w:rPr>
      <w:rFonts w:ascii="Arial" w:hAnsi="Arial" w:cs="Arial"/>
      <w:sz w:val="24"/>
      <w:szCs w:val="24"/>
      <w:lang w:val="pl-PL" w:eastAsia="pl-PL"/>
    </w:rPr>
  </w:style>
  <w:style w:type="character" w:customStyle="1" w:styleId="ZnakZnak13">
    <w:name w:val="Znak Znak13"/>
    <w:semiHidden/>
    <w:locked/>
    <w:rsid w:val="009B47AE"/>
    <w:rPr>
      <w:rFonts w:ascii="Cambria" w:hAnsi="Cambria" w:cs="Cambria"/>
    </w:rPr>
  </w:style>
  <w:style w:type="character" w:customStyle="1" w:styleId="ZnakZnak12">
    <w:name w:val="Znak Znak12"/>
    <w:locked/>
    <w:rsid w:val="009B47AE"/>
    <w:rPr>
      <w:sz w:val="24"/>
      <w:szCs w:val="24"/>
      <w:lang w:val="pl-PL" w:eastAsia="pl-PL"/>
    </w:rPr>
  </w:style>
  <w:style w:type="character" w:customStyle="1" w:styleId="ZnakZnak11">
    <w:name w:val="Znak Znak11"/>
    <w:basedOn w:val="Domylnaczcionkaakapitu"/>
    <w:locked/>
    <w:rsid w:val="009B47AE"/>
  </w:style>
  <w:style w:type="character" w:customStyle="1" w:styleId="ZnakZnak10">
    <w:name w:val="Znak Znak10"/>
    <w:locked/>
    <w:rsid w:val="009B47AE"/>
    <w:rPr>
      <w:sz w:val="24"/>
      <w:szCs w:val="24"/>
    </w:rPr>
  </w:style>
  <w:style w:type="character" w:customStyle="1" w:styleId="a2Znak1">
    <w:name w:val="a2 Znak1"/>
    <w:aliases w:val="Znak Znak Znak1,Znak Znak Znak Znak Znak Znak Znak"/>
    <w:semiHidden/>
    <w:locked/>
    <w:rsid w:val="009B47AE"/>
    <w:rPr>
      <w:rFonts w:ascii="Arial" w:hAnsi="Arial" w:cs="Arial"/>
      <w:sz w:val="24"/>
      <w:szCs w:val="24"/>
      <w:lang w:val="pl-PL" w:eastAsia="pl-PL"/>
    </w:rPr>
  </w:style>
  <w:style w:type="character" w:customStyle="1" w:styleId="ZnakZnak9">
    <w:name w:val="Znak Znak9"/>
    <w:semiHidden/>
    <w:locked/>
    <w:rsid w:val="009B47AE"/>
    <w:rPr>
      <w:sz w:val="24"/>
      <w:szCs w:val="24"/>
    </w:rPr>
  </w:style>
  <w:style w:type="character" w:customStyle="1" w:styleId="ZnakZnak7">
    <w:name w:val="Znak Znak7"/>
    <w:semiHidden/>
    <w:locked/>
    <w:rsid w:val="009B47AE"/>
    <w:rPr>
      <w:sz w:val="16"/>
      <w:szCs w:val="16"/>
    </w:rPr>
  </w:style>
  <w:style w:type="character" w:customStyle="1" w:styleId="ZnakZnak6">
    <w:name w:val="Znak Znak6"/>
    <w:semiHidden/>
    <w:locked/>
    <w:rsid w:val="009B47AE"/>
    <w:rPr>
      <w:sz w:val="24"/>
      <w:szCs w:val="24"/>
    </w:rPr>
  </w:style>
  <w:style w:type="paragraph" w:customStyle="1" w:styleId="ust">
    <w:name w:val="ust"/>
    <w:rsid w:val="009B47AE"/>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rsid w:val="009B47AE"/>
    <w:pPr>
      <w:ind w:left="850" w:hanging="425"/>
    </w:pPr>
    <w:rPr>
      <w:szCs w:val="24"/>
    </w:rPr>
  </w:style>
  <w:style w:type="paragraph" w:customStyle="1" w:styleId="Nagwekstrony">
    <w:name w:val="Nag?—wek strony"/>
    <w:basedOn w:val="Normalny"/>
    <w:rsid w:val="009B47AE"/>
    <w:pPr>
      <w:tabs>
        <w:tab w:val="center" w:pos="4153"/>
        <w:tab w:val="right" w:pos="8306"/>
      </w:tabs>
    </w:pPr>
    <w:rPr>
      <w:sz w:val="20"/>
      <w:szCs w:val="20"/>
      <w:lang w:val="en-GB"/>
    </w:rPr>
  </w:style>
  <w:style w:type="paragraph" w:customStyle="1" w:styleId="tabulka">
    <w:name w:val="tabulka"/>
    <w:basedOn w:val="Normalny"/>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rsid w:val="009B47AE"/>
    <w:pPr>
      <w:spacing w:before="120"/>
    </w:pPr>
    <w:rPr>
      <w:sz w:val="20"/>
      <w:szCs w:val="20"/>
    </w:rPr>
  </w:style>
  <w:style w:type="paragraph" w:customStyle="1" w:styleId="Text1">
    <w:name w:val="Text_1"/>
    <w:basedOn w:val="Normalny"/>
    <w:rsid w:val="009B47AE"/>
    <w:pPr>
      <w:spacing w:after="120"/>
      <w:ind w:left="425" w:hanging="425"/>
      <w:jc w:val="both"/>
    </w:pPr>
    <w:rPr>
      <w:sz w:val="22"/>
      <w:szCs w:val="22"/>
    </w:rPr>
  </w:style>
  <w:style w:type="paragraph" w:customStyle="1" w:styleId="B">
    <w:name w:val="B"/>
    <w:rsid w:val="009B47AE"/>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ZnakZnak3">
    <w:name w:val="Znak Znak3"/>
    <w:semiHidden/>
    <w:locked/>
    <w:rsid w:val="009B47AE"/>
    <w:rPr>
      <w:sz w:val="2"/>
      <w:szCs w:val="2"/>
    </w:rPr>
  </w:style>
  <w:style w:type="character" w:customStyle="1" w:styleId="ZnakZnak110">
    <w:name w:val="Znak Znak110"/>
    <w:semiHidden/>
    <w:locked/>
    <w:rsid w:val="009B47AE"/>
    <w:rPr>
      <w:b/>
      <w:bCs/>
      <w:sz w:val="20"/>
      <w:szCs w:val="20"/>
    </w:rPr>
  </w:style>
  <w:style w:type="paragraph" w:customStyle="1" w:styleId="WP1Tekstpodstawowy">
    <w:name w:val="WP1 Tekst podstawowy"/>
    <w:basedOn w:val="Tekstpodstawowy3"/>
    <w:rsid w:val="009B47AE"/>
    <w:pPr>
      <w:spacing w:before="120"/>
      <w:jc w:val="both"/>
    </w:pPr>
    <w:rPr>
      <w:rFonts w:ascii="Arial" w:eastAsia="Times New Roman" w:hAnsi="Arial" w:cs="Arial"/>
    </w:rPr>
  </w:style>
  <w:style w:type="paragraph" w:customStyle="1" w:styleId="Trescznumztab">
    <w:name w:val="Tresc z num. z tab."/>
    <w:basedOn w:val="Normalny"/>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9B47AE"/>
    <w:pPr>
      <w:spacing w:after="120" w:line="300" w:lineRule="auto"/>
      <w:jc w:val="both"/>
    </w:pPr>
  </w:style>
  <w:style w:type="paragraph" w:customStyle="1" w:styleId="Styl">
    <w:name w:val="Styl"/>
    <w:basedOn w:val="Normalny"/>
    <w:rsid w:val="009B47AE"/>
  </w:style>
  <w:style w:type="character" w:customStyle="1" w:styleId="TekstprzypisuZnakZnakZnak">
    <w:name w:val="Tekst przypisu Znak Znak Znak"/>
    <w:semiHidden/>
    <w:locked/>
    <w:rsid w:val="009B47AE"/>
    <w:rPr>
      <w:sz w:val="20"/>
      <w:szCs w:val="20"/>
    </w:rPr>
  </w:style>
  <w:style w:type="paragraph" w:customStyle="1" w:styleId="Style7">
    <w:name w:val="Style7"/>
    <w:basedOn w:val="Normalny"/>
    <w:rsid w:val="009B47AE"/>
    <w:pPr>
      <w:widowControl w:val="0"/>
      <w:autoSpaceDE w:val="0"/>
      <w:autoSpaceDN w:val="0"/>
      <w:adjustRightInd w:val="0"/>
      <w:jc w:val="both"/>
    </w:pPr>
  </w:style>
  <w:style w:type="paragraph" w:customStyle="1" w:styleId="Style9">
    <w:name w:val="Style9"/>
    <w:basedOn w:val="Normalny"/>
    <w:rsid w:val="009B47AE"/>
    <w:pPr>
      <w:widowControl w:val="0"/>
      <w:autoSpaceDE w:val="0"/>
      <w:autoSpaceDN w:val="0"/>
      <w:adjustRightInd w:val="0"/>
      <w:spacing w:line="413" w:lineRule="exact"/>
      <w:jc w:val="right"/>
    </w:pPr>
  </w:style>
  <w:style w:type="paragraph" w:customStyle="1" w:styleId="Style10">
    <w:name w:val="Style10"/>
    <w:basedOn w:val="Normalny"/>
    <w:rsid w:val="009B47AE"/>
    <w:pPr>
      <w:widowControl w:val="0"/>
      <w:autoSpaceDE w:val="0"/>
      <w:autoSpaceDN w:val="0"/>
      <w:adjustRightInd w:val="0"/>
      <w:jc w:val="both"/>
    </w:pPr>
  </w:style>
  <w:style w:type="paragraph" w:customStyle="1" w:styleId="Style12">
    <w:name w:val="Style12"/>
    <w:basedOn w:val="Normalny"/>
    <w:rsid w:val="009B47AE"/>
    <w:pPr>
      <w:widowControl w:val="0"/>
      <w:autoSpaceDE w:val="0"/>
      <w:autoSpaceDN w:val="0"/>
      <w:adjustRightInd w:val="0"/>
    </w:pPr>
  </w:style>
  <w:style w:type="paragraph" w:customStyle="1" w:styleId="Style14">
    <w:name w:val="Style14"/>
    <w:basedOn w:val="Normalny"/>
    <w:rsid w:val="009B47AE"/>
    <w:pPr>
      <w:widowControl w:val="0"/>
      <w:autoSpaceDE w:val="0"/>
      <w:autoSpaceDN w:val="0"/>
      <w:adjustRightInd w:val="0"/>
      <w:spacing w:line="274" w:lineRule="exact"/>
      <w:ind w:hanging="1800"/>
      <w:jc w:val="both"/>
    </w:pPr>
  </w:style>
  <w:style w:type="paragraph" w:customStyle="1" w:styleId="Style15">
    <w:name w:val="Style15"/>
    <w:basedOn w:val="Normalny"/>
    <w:rsid w:val="009B47AE"/>
    <w:pPr>
      <w:widowControl w:val="0"/>
      <w:autoSpaceDE w:val="0"/>
      <w:autoSpaceDN w:val="0"/>
      <w:adjustRightInd w:val="0"/>
      <w:spacing w:line="275" w:lineRule="exact"/>
      <w:ind w:hanging="1675"/>
    </w:pPr>
  </w:style>
  <w:style w:type="paragraph" w:customStyle="1" w:styleId="Style24">
    <w:name w:val="Style24"/>
    <w:basedOn w:val="Normalny"/>
    <w:rsid w:val="009B47AE"/>
    <w:pPr>
      <w:widowControl w:val="0"/>
      <w:autoSpaceDE w:val="0"/>
      <w:autoSpaceDN w:val="0"/>
      <w:adjustRightInd w:val="0"/>
      <w:jc w:val="both"/>
    </w:pPr>
  </w:style>
  <w:style w:type="paragraph" w:customStyle="1" w:styleId="Style25">
    <w:name w:val="Style25"/>
    <w:basedOn w:val="Normalny"/>
    <w:rsid w:val="009B47AE"/>
    <w:pPr>
      <w:widowControl w:val="0"/>
      <w:autoSpaceDE w:val="0"/>
      <w:autoSpaceDN w:val="0"/>
      <w:adjustRightInd w:val="0"/>
      <w:spacing w:line="275" w:lineRule="exact"/>
    </w:pPr>
  </w:style>
  <w:style w:type="paragraph" w:customStyle="1" w:styleId="Style40">
    <w:name w:val="Style40"/>
    <w:basedOn w:val="Normalny"/>
    <w:uiPriority w:val="99"/>
    <w:rsid w:val="009B47AE"/>
    <w:pPr>
      <w:widowControl w:val="0"/>
      <w:autoSpaceDE w:val="0"/>
      <w:autoSpaceDN w:val="0"/>
      <w:adjustRightInd w:val="0"/>
      <w:spacing w:line="446" w:lineRule="exact"/>
      <w:ind w:firstLine="2122"/>
    </w:pPr>
  </w:style>
  <w:style w:type="paragraph" w:customStyle="1" w:styleId="Style41">
    <w:name w:val="Style41"/>
    <w:basedOn w:val="Normalny"/>
    <w:uiPriority w:val="99"/>
    <w:rsid w:val="009B47AE"/>
    <w:pPr>
      <w:widowControl w:val="0"/>
      <w:autoSpaceDE w:val="0"/>
      <w:autoSpaceDN w:val="0"/>
      <w:adjustRightInd w:val="0"/>
      <w:spacing w:line="281" w:lineRule="exact"/>
      <w:ind w:hanging="178"/>
      <w:jc w:val="both"/>
    </w:pPr>
  </w:style>
  <w:style w:type="paragraph" w:customStyle="1" w:styleId="Style45">
    <w:name w:val="Style45"/>
    <w:basedOn w:val="Normalny"/>
    <w:rsid w:val="009B47AE"/>
    <w:pPr>
      <w:widowControl w:val="0"/>
      <w:autoSpaceDE w:val="0"/>
      <w:autoSpaceDN w:val="0"/>
      <w:adjustRightInd w:val="0"/>
      <w:spacing w:line="226" w:lineRule="exact"/>
    </w:pPr>
  </w:style>
  <w:style w:type="paragraph" w:customStyle="1" w:styleId="Style46">
    <w:name w:val="Style46"/>
    <w:basedOn w:val="Normalny"/>
    <w:rsid w:val="009B47AE"/>
    <w:pPr>
      <w:widowControl w:val="0"/>
      <w:autoSpaceDE w:val="0"/>
      <w:autoSpaceDN w:val="0"/>
      <w:adjustRightInd w:val="0"/>
      <w:spacing w:line="374" w:lineRule="exact"/>
    </w:pPr>
  </w:style>
  <w:style w:type="paragraph" w:customStyle="1" w:styleId="Style47">
    <w:name w:val="Style47"/>
    <w:basedOn w:val="Normalny"/>
    <w:rsid w:val="009B47AE"/>
    <w:pPr>
      <w:widowControl w:val="0"/>
      <w:autoSpaceDE w:val="0"/>
      <w:autoSpaceDN w:val="0"/>
      <w:adjustRightInd w:val="0"/>
    </w:pPr>
  </w:style>
  <w:style w:type="paragraph" w:customStyle="1" w:styleId="Style53">
    <w:name w:val="Style53"/>
    <w:basedOn w:val="Normalny"/>
    <w:rsid w:val="009B47AE"/>
    <w:pPr>
      <w:widowControl w:val="0"/>
      <w:autoSpaceDE w:val="0"/>
      <w:autoSpaceDN w:val="0"/>
      <w:adjustRightInd w:val="0"/>
    </w:pPr>
  </w:style>
  <w:style w:type="paragraph" w:customStyle="1" w:styleId="Style64">
    <w:name w:val="Style64"/>
    <w:basedOn w:val="Normalny"/>
    <w:rsid w:val="009B47AE"/>
    <w:pPr>
      <w:widowControl w:val="0"/>
      <w:autoSpaceDE w:val="0"/>
      <w:autoSpaceDN w:val="0"/>
      <w:adjustRightInd w:val="0"/>
      <w:spacing w:line="230" w:lineRule="exact"/>
      <w:jc w:val="center"/>
    </w:pPr>
  </w:style>
  <w:style w:type="character" w:customStyle="1" w:styleId="FontStyle75">
    <w:name w:val="Font Style75"/>
    <w:rsid w:val="009B47AE"/>
    <w:rPr>
      <w:rFonts w:ascii="Times New Roman" w:hAnsi="Times New Roman" w:cs="Times New Roman"/>
      <w:b/>
      <w:bCs/>
      <w:sz w:val="26"/>
      <w:szCs w:val="26"/>
    </w:rPr>
  </w:style>
  <w:style w:type="character" w:customStyle="1" w:styleId="FontStyle77">
    <w:name w:val="Font Style77"/>
    <w:rsid w:val="009B47AE"/>
    <w:rPr>
      <w:rFonts w:ascii="Times New Roman" w:hAnsi="Times New Roman" w:cs="Times New Roman"/>
      <w:sz w:val="18"/>
      <w:szCs w:val="18"/>
    </w:rPr>
  </w:style>
  <w:style w:type="character" w:customStyle="1" w:styleId="FontStyle78">
    <w:name w:val="Font Style78"/>
    <w:rsid w:val="009B47AE"/>
    <w:rPr>
      <w:rFonts w:ascii="Times New Roman" w:hAnsi="Times New Roman" w:cs="Times New Roman"/>
      <w:b/>
      <w:bCs/>
      <w:sz w:val="18"/>
      <w:szCs w:val="18"/>
    </w:rPr>
  </w:style>
  <w:style w:type="character" w:customStyle="1" w:styleId="FontStyle80">
    <w:name w:val="Font Style80"/>
    <w:rsid w:val="009B47AE"/>
    <w:rPr>
      <w:rFonts w:ascii="Times New Roman" w:hAnsi="Times New Roman" w:cs="Times New Roman"/>
      <w:i/>
      <w:iCs/>
      <w:sz w:val="18"/>
      <w:szCs w:val="18"/>
    </w:rPr>
  </w:style>
  <w:style w:type="character" w:customStyle="1" w:styleId="FontStyle81">
    <w:name w:val="Font Style81"/>
    <w:rsid w:val="009B47AE"/>
    <w:rPr>
      <w:rFonts w:ascii="Times New Roman" w:hAnsi="Times New Roman" w:cs="Times New Roman"/>
      <w:sz w:val="22"/>
      <w:szCs w:val="22"/>
    </w:rPr>
  </w:style>
  <w:style w:type="character" w:customStyle="1" w:styleId="FontStyle82">
    <w:name w:val="Font Style82"/>
    <w:rsid w:val="009B47AE"/>
    <w:rPr>
      <w:rFonts w:ascii="Times New Roman" w:hAnsi="Times New Roman" w:cs="Times New Roman"/>
      <w:b/>
      <w:bCs/>
      <w:sz w:val="22"/>
      <w:szCs w:val="22"/>
    </w:rPr>
  </w:style>
  <w:style w:type="character" w:customStyle="1" w:styleId="FontStyle83">
    <w:name w:val="Font Style83"/>
    <w:rsid w:val="009B47AE"/>
    <w:rPr>
      <w:rFonts w:ascii="Times New Roman" w:hAnsi="Times New Roman" w:cs="Times New Roman"/>
      <w:b/>
      <w:bCs/>
      <w:sz w:val="22"/>
      <w:szCs w:val="22"/>
    </w:rPr>
  </w:style>
  <w:style w:type="character" w:customStyle="1" w:styleId="ZnakZnak4">
    <w:name w:val="Znak Znak4"/>
    <w:locked/>
    <w:rsid w:val="009B47AE"/>
    <w:rPr>
      <w:rFonts w:ascii="Courier New" w:hAnsi="Courier New" w:cs="Courier New"/>
      <w:lang w:val="pl-PL" w:eastAsia="pl-PL"/>
    </w:rPr>
  </w:style>
  <w:style w:type="paragraph" w:customStyle="1" w:styleId="Akapitzlist1">
    <w:name w:val="Akapit z listą1"/>
    <w:basedOn w:val="Normalny"/>
    <w:rsid w:val="009B47AE"/>
    <w:pPr>
      <w:ind w:left="708"/>
    </w:pPr>
  </w:style>
  <w:style w:type="character" w:customStyle="1" w:styleId="ZnakZnak40">
    <w:name w:val="Znak Znak40"/>
    <w:semiHidden/>
    <w:locked/>
    <w:rsid w:val="009B47AE"/>
    <w:rPr>
      <w:rFonts w:ascii="Courier New" w:hAnsi="Courier New" w:cs="Courier New"/>
      <w:lang w:val="pl-PL" w:eastAsia="pl-PL"/>
    </w:rPr>
  </w:style>
  <w:style w:type="paragraph" w:customStyle="1" w:styleId="Style27">
    <w:name w:val="Style27"/>
    <w:basedOn w:val="Normalny"/>
    <w:rsid w:val="009B47AE"/>
    <w:pPr>
      <w:widowControl w:val="0"/>
      <w:autoSpaceDE w:val="0"/>
      <w:autoSpaceDN w:val="0"/>
      <w:adjustRightInd w:val="0"/>
      <w:spacing w:line="274" w:lineRule="exact"/>
      <w:jc w:val="both"/>
    </w:pPr>
  </w:style>
  <w:style w:type="paragraph" w:customStyle="1" w:styleId="danka1">
    <w:name w:val="danka1"/>
    <w:basedOn w:val="Normalny"/>
    <w:rsid w:val="009B47AE"/>
    <w:pPr>
      <w:keepNext/>
      <w:tabs>
        <w:tab w:val="left" w:pos="567"/>
      </w:tabs>
      <w:spacing w:line="360" w:lineRule="auto"/>
      <w:ind w:right="-2"/>
      <w:jc w:val="center"/>
    </w:pPr>
    <w:rPr>
      <w:rFonts w:ascii="Verdana" w:hAnsi="Verdana" w:cs="Verdana"/>
      <w:b/>
      <w:bCs/>
      <w:sz w:val="18"/>
      <w:szCs w:val="18"/>
    </w:rPr>
  </w:style>
  <w:style w:type="character" w:customStyle="1" w:styleId="ZnakZnak23">
    <w:name w:val="Znak Znak23"/>
    <w:basedOn w:val="Domylnaczcionkaakapitu"/>
    <w:locked/>
    <w:rsid w:val="009B47AE"/>
  </w:style>
  <w:style w:type="paragraph" w:customStyle="1" w:styleId="Tekstpodstawowy22">
    <w:name w:val="Tekst podstawowy 22"/>
    <w:basedOn w:val="Normalny"/>
    <w:rsid w:val="009B47AE"/>
    <w:pPr>
      <w:suppressAutoHyphens/>
      <w:jc w:val="both"/>
    </w:pPr>
    <w:rPr>
      <w:lang w:eastAsia="ar-SA"/>
    </w:rPr>
  </w:style>
  <w:style w:type="paragraph" w:customStyle="1" w:styleId="Style19">
    <w:name w:val="Style19"/>
    <w:basedOn w:val="Normalny"/>
    <w:uiPriority w:val="99"/>
    <w:rsid w:val="009B47AE"/>
    <w:pPr>
      <w:widowControl w:val="0"/>
      <w:autoSpaceDE w:val="0"/>
      <w:autoSpaceDN w:val="0"/>
      <w:adjustRightInd w:val="0"/>
    </w:pPr>
    <w:rPr>
      <w:rFonts w:ascii="Verdana" w:hAnsi="Verdana"/>
    </w:rPr>
  </w:style>
  <w:style w:type="paragraph" w:customStyle="1" w:styleId="Style31">
    <w:name w:val="Style31"/>
    <w:basedOn w:val="Normalny"/>
    <w:uiPriority w:val="99"/>
    <w:rsid w:val="009B47AE"/>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9B47AE"/>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9B47AE"/>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9B47AE"/>
    <w:rPr>
      <w:rFonts w:ascii="Verdana" w:hAnsi="Verdana" w:cs="Verdana"/>
      <w:b/>
      <w:bCs/>
      <w:sz w:val="14"/>
      <w:szCs w:val="14"/>
    </w:rPr>
  </w:style>
  <w:style w:type="character" w:customStyle="1" w:styleId="FontStyle184">
    <w:name w:val="Font Style184"/>
    <w:uiPriority w:val="99"/>
    <w:rsid w:val="009B47AE"/>
    <w:rPr>
      <w:rFonts w:ascii="Verdana" w:hAnsi="Verdana" w:cs="Verdana"/>
      <w:sz w:val="14"/>
      <w:szCs w:val="14"/>
    </w:rPr>
  </w:style>
  <w:style w:type="paragraph" w:styleId="Poprawka">
    <w:name w:val="Revision"/>
    <w:hidden/>
    <w:rsid w:val="009B47AE"/>
    <w:pPr>
      <w:spacing w:after="0" w:line="240" w:lineRule="auto"/>
    </w:pPr>
    <w:rPr>
      <w:rFonts w:ascii="Times New Roman" w:eastAsia="Times New Roman" w:hAnsi="Times New Roman" w:cs="Times New Roman"/>
      <w:sz w:val="24"/>
      <w:szCs w:val="24"/>
      <w:lang w:eastAsia="pl-PL"/>
    </w:rPr>
  </w:style>
  <w:style w:type="character" w:customStyle="1" w:styleId="FontStyle2207">
    <w:name w:val="Font Style2207"/>
    <w:uiPriority w:val="99"/>
    <w:rsid w:val="009B47AE"/>
    <w:rPr>
      <w:rFonts w:ascii="Segoe UI" w:hAnsi="Segoe UI" w:cs="Segoe UI" w:hint="default"/>
      <w:color w:val="000000"/>
      <w:sz w:val="20"/>
      <w:szCs w:val="20"/>
    </w:rPr>
  </w:style>
  <w:style w:type="paragraph" w:customStyle="1" w:styleId="Tekstpodstawowy32">
    <w:name w:val="Tekst podstawowy 32"/>
    <w:basedOn w:val="Normalny"/>
    <w:rsid w:val="009B47AE"/>
    <w:pPr>
      <w:suppressAutoHyphens/>
      <w:spacing w:after="120"/>
    </w:pPr>
    <w:rPr>
      <w:sz w:val="16"/>
      <w:szCs w:val="16"/>
      <w:lang w:eastAsia="ar-SA"/>
    </w:rPr>
  </w:style>
  <w:style w:type="paragraph" w:customStyle="1" w:styleId="Tekstpodstawowy23">
    <w:name w:val="Tekst podstawowy 23"/>
    <w:basedOn w:val="Normalny"/>
    <w:rsid w:val="009B47AE"/>
    <w:pPr>
      <w:suppressAutoHyphens/>
      <w:spacing w:before="120"/>
      <w:jc w:val="both"/>
    </w:pPr>
    <w:rPr>
      <w:b/>
      <w:bCs/>
      <w:sz w:val="25"/>
      <w:szCs w:val="25"/>
      <w:lang w:eastAsia="ar-SA"/>
    </w:rPr>
  </w:style>
  <w:style w:type="paragraph" w:customStyle="1" w:styleId="txtbig">
    <w:name w:val="txtbig"/>
    <w:basedOn w:val="Normalny"/>
    <w:rsid w:val="009B47AE"/>
    <w:pPr>
      <w:suppressAutoHyphens/>
      <w:spacing w:before="280" w:after="280" w:line="360" w:lineRule="atLeast"/>
    </w:pPr>
    <w:rPr>
      <w:rFonts w:ascii="Arial" w:hAnsi="Arial" w:cs="Arial"/>
      <w:color w:val="525252"/>
      <w:sz w:val="20"/>
      <w:szCs w:val="20"/>
      <w:lang w:eastAsia="ar-SA"/>
    </w:rPr>
  </w:style>
  <w:style w:type="character" w:customStyle="1" w:styleId="Bodytext2Exact">
    <w:name w:val="Body text (2) Exact"/>
    <w:basedOn w:val="Domylnaczcionkaakapitu"/>
    <w:rsid w:val="009B47AE"/>
    <w:rPr>
      <w:rFonts w:ascii="Times New Roman" w:eastAsia="Times New Roman" w:hAnsi="Times New Roman" w:cs="Times New Roman"/>
      <w:b w:val="0"/>
      <w:bCs w:val="0"/>
      <w:i w:val="0"/>
      <w:iCs w:val="0"/>
      <w:smallCaps w:val="0"/>
      <w:strike w:val="0"/>
      <w:sz w:val="19"/>
      <w:szCs w:val="19"/>
      <w:u w:val="none"/>
    </w:rPr>
  </w:style>
  <w:style w:type="character" w:customStyle="1" w:styleId="fontstyle01">
    <w:name w:val="fontstyle01"/>
    <w:basedOn w:val="Domylnaczcionkaakapitu"/>
    <w:rsid w:val="009B47AE"/>
    <w:rPr>
      <w:rFonts w:ascii="Times New Roman" w:hAnsi="Times New Roman" w:cs="Times New Roman" w:hint="default"/>
      <w:b w:val="0"/>
      <w:bCs w:val="0"/>
      <w:i w:val="0"/>
      <w:iCs w:val="0"/>
      <w:color w:val="000000"/>
      <w:sz w:val="20"/>
      <w:szCs w:val="20"/>
    </w:rPr>
  </w:style>
  <w:style w:type="character" w:customStyle="1" w:styleId="WW8Num1z0">
    <w:name w:val="WW8Num1z0"/>
    <w:rsid w:val="009B47AE"/>
  </w:style>
  <w:style w:type="character" w:customStyle="1" w:styleId="WW8Num1z1">
    <w:name w:val="WW8Num1z1"/>
    <w:rsid w:val="009B47AE"/>
  </w:style>
  <w:style w:type="character" w:customStyle="1" w:styleId="WW8Num1z2">
    <w:name w:val="WW8Num1z2"/>
    <w:rsid w:val="009B47AE"/>
  </w:style>
  <w:style w:type="character" w:customStyle="1" w:styleId="WW8Num1z3">
    <w:name w:val="WW8Num1z3"/>
    <w:rsid w:val="009B47AE"/>
  </w:style>
  <w:style w:type="character" w:customStyle="1" w:styleId="WW8Num1z4">
    <w:name w:val="WW8Num1z4"/>
    <w:rsid w:val="009B47AE"/>
  </w:style>
  <w:style w:type="character" w:customStyle="1" w:styleId="WW8Num1z5">
    <w:name w:val="WW8Num1z5"/>
    <w:rsid w:val="009B47AE"/>
  </w:style>
  <w:style w:type="character" w:customStyle="1" w:styleId="WW8Num1z6">
    <w:name w:val="WW8Num1z6"/>
    <w:rsid w:val="009B47AE"/>
  </w:style>
  <w:style w:type="character" w:customStyle="1" w:styleId="WW8Num1z7">
    <w:name w:val="WW8Num1z7"/>
    <w:rsid w:val="009B47AE"/>
  </w:style>
  <w:style w:type="character" w:customStyle="1" w:styleId="WW8Num1z8">
    <w:name w:val="WW8Num1z8"/>
    <w:rsid w:val="009B47AE"/>
  </w:style>
  <w:style w:type="character" w:customStyle="1" w:styleId="WW8Num2z2">
    <w:name w:val="WW8Num2z2"/>
    <w:rsid w:val="009B47AE"/>
  </w:style>
  <w:style w:type="character" w:customStyle="1" w:styleId="WW8Num2z3">
    <w:name w:val="WW8Num2z3"/>
    <w:rsid w:val="009B47AE"/>
  </w:style>
  <w:style w:type="character" w:customStyle="1" w:styleId="WW8Num2z4">
    <w:name w:val="WW8Num2z4"/>
    <w:rsid w:val="009B47AE"/>
  </w:style>
  <w:style w:type="character" w:customStyle="1" w:styleId="WW8Num2z5">
    <w:name w:val="WW8Num2z5"/>
    <w:rsid w:val="009B47AE"/>
  </w:style>
  <w:style w:type="character" w:customStyle="1" w:styleId="WW8Num2z6">
    <w:name w:val="WW8Num2z6"/>
    <w:rsid w:val="009B47AE"/>
  </w:style>
  <w:style w:type="character" w:customStyle="1" w:styleId="WW8Num2z7">
    <w:name w:val="WW8Num2z7"/>
    <w:rsid w:val="009B47AE"/>
  </w:style>
  <w:style w:type="character" w:customStyle="1" w:styleId="WW8Num2z8">
    <w:name w:val="WW8Num2z8"/>
    <w:rsid w:val="009B47AE"/>
  </w:style>
  <w:style w:type="character" w:customStyle="1" w:styleId="WW8Num3z1">
    <w:name w:val="WW8Num3z1"/>
    <w:rsid w:val="009B47AE"/>
  </w:style>
  <w:style w:type="character" w:customStyle="1" w:styleId="WW8Num3z2">
    <w:name w:val="WW8Num3z2"/>
    <w:rsid w:val="009B47AE"/>
  </w:style>
  <w:style w:type="character" w:customStyle="1" w:styleId="WW8Num3z3">
    <w:name w:val="WW8Num3z3"/>
    <w:rsid w:val="009B47AE"/>
  </w:style>
  <w:style w:type="character" w:customStyle="1" w:styleId="WW8Num3z4">
    <w:name w:val="WW8Num3z4"/>
    <w:rsid w:val="009B47AE"/>
  </w:style>
  <w:style w:type="character" w:customStyle="1" w:styleId="WW8Num3z5">
    <w:name w:val="WW8Num3z5"/>
    <w:rsid w:val="009B47AE"/>
  </w:style>
  <w:style w:type="character" w:customStyle="1" w:styleId="WW8Num3z6">
    <w:name w:val="WW8Num3z6"/>
    <w:rsid w:val="009B47AE"/>
  </w:style>
  <w:style w:type="character" w:customStyle="1" w:styleId="WW8Num3z7">
    <w:name w:val="WW8Num3z7"/>
    <w:rsid w:val="009B47AE"/>
  </w:style>
  <w:style w:type="character" w:customStyle="1" w:styleId="WW8Num3z8">
    <w:name w:val="WW8Num3z8"/>
    <w:rsid w:val="009B47AE"/>
  </w:style>
  <w:style w:type="character" w:customStyle="1" w:styleId="WW8Num4z1">
    <w:name w:val="WW8Num4z1"/>
    <w:rsid w:val="009B47AE"/>
  </w:style>
  <w:style w:type="character" w:customStyle="1" w:styleId="WW8Num4z2">
    <w:name w:val="WW8Num4z2"/>
    <w:rsid w:val="009B47AE"/>
  </w:style>
  <w:style w:type="character" w:customStyle="1" w:styleId="WW8Num4z3">
    <w:name w:val="WW8Num4z3"/>
    <w:rsid w:val="009B47AE"/>
  </w:style>
  <w:style w:type="character" w:customStyle="1" w:styleId="WW8Num4z4">
    <w:name w:val="WW8Num4z4"/>
    <w:rsid w:val="009B47AE"/>
  </w:style>
  <w:style w:type="character" w:customStyle="1" w:styleId="WW8Num4z5">
    <w:name w:val="WW8Num4z5"/>
    <w:rsid w:val="009B47AE"/>
  </w:style>
  <w:style w:type="character" w:customStyle="1" w:styleId="WW8Num4z6">
    <w:name w:val="WW8Num4z6"/>
    <w:rsid w:val="009B47AE"/>
  </w:style>
  <w:style w:type="character" w:customStyle="1" w:styleId="WW8Num4z7">
    <w:name w:val="WW8Num4z7"/>
    <w:rsid w:val="009B47AE"/>
  </w:style>
  <w:style w:type="character" w:customStyle="1" w:styleId="WW8Num4z8">
    <w:name w:val="WW8Num4z8"/>
    <w:rsid w:val="009B47AE"/>
  </w:style>
  <w:style w:type="character" w:customStyle="1" w:styleId="WW8Num5z1">
    <w:name w:val="WW8Num5z1"/>
    <w:rsid w:val="009B47AE"/>
  </w:style>
  <w:style w:type="character" w:customStyle="1" w:styleId="WW8Num5z2">
    <w:name w:val="WW8Num5z2"/>
    <w:rsid w:val="009B47AE"/>
  </w:style>
  <w:style w:type="character" w:customStyle="1" w:styleId="WW8Num5z3">
    <w:name w:val="WW8Num5z3"/>
    <w:rsid w:val="009B47AE"/>
  </w:style>
  <w:style w:type="character" w:customStyle="1" w:styleId="WW8Num5z4">
    <w:name w:val="WW8Num5z4"/>
    <w:rsid w:val="009B47AE"/>
  </w:style>
  <w:style w:type="character" w:customStyle="1" w:styleId="WW8Num5z5">
    <w:name w:val="WW8Num5z5"/>
    <w:rsid w:val="009B47AE"/>
  </w:style>
  <w:style w:type="character" w:customStyle="1" w:styleId="WW8Num5z6">
    <w:name w:val="WW8Num5z6"/>
    <w:rsid w:val="009B47AE"/>
  </w:style>
  <w:style w:type="character" w:customStyle="1" w:styleId="WW8Num5z7">
    <w:name w:val="WW8Num5z7"/>
    <w:rsid w:val="009B47AE"/>
  </w:style>
  <w:style w:type="character" w:customStyle="1" w:styleId="WW8Num5z8">
    <w:name w:val="WW8Num5z8"/>
    <w:rsid w:val="009B47AE"/>
  </w:style>
  <w:style w:type="character" w:customStyle="1" w:styleId="WW8Num6z1">
    <w:name w:val="WW8Num6z1"/>
    <w:rsid w:val="009B47AE"/>
  </w:style>
  <w:style w:type="character" w:customStyle="1" w:styleId="WW8Num6z2">
    <w:name w:val="WW8Num6z2"/>
    <w:rsid w:val="009B47AE"/>
  </w:style>
  <w:style w:type="character" w:customStyle="1" w:styleId="WW8Num6z3">
    <w:name w:val="WW8Num6z3"/>
    <w:rsid w:val="009B47AE"/>
  </w:style>
  <w:style w:type="character" w:customStyle="1" w:styleId="WW8Num6z4">
    <w:name w:val="WW8Num6z4"/>
    <w:rsid w:val="009B47AE"/>
  </w:style>
  <w:style w:type="character" w:customStyle="1" w:styleId="WW8Num6z5">
    <w:name w:val="WW8Num6z5"/>
    <w:rsid w:val="009B47AE"/>
  </w:style>
  <w:style w:type="character" w:customStyle="1" w:styleId="WW8Num6z6">
    <w:name w:val="WW8Num6z6"/>
    <w:rsid w:val="009B47AE"/>
  </w:style>
  <w:style w:type="character" w:customStyle="1" w:styleId="WW8Num6z7">
    <w:name w:val="WW8Num6z7"/>
    <w:rsid w:val="009B47AE"/>
  </w:style>
  <w:style w:type="character" w:customStyle="1" w:styleId="WW8Num6z8">
    <w:name w:val="WW8Num6z8"/>
    <w:rsid w:val="009B47AE"/>
  </w:style>
  <w:style w:type="character" w:customStyle="1" w:styleId="WW8Num7z1">
    <w:name w:val="WW8Num7z1"/>
    <w:rsid w:val="009B47AE"/>
  </w:style>
  <w:style w:type="character" w:customStyle="1" w:styleId="WW8Num7z2">
    <w:name w:val="WW8Num7z2"/>
    <w:rsid w:val="009B47AE"/>
  </w:style>
  <w:style w:type="character" w:customStyle="1" w:styleId="WW8Num7z3">
    <w:name w:val="WW8Num7z3"/>
    <w:rsid w:val="009B47AE"/>
  </w:style>
  <w:style w:type="character" w:customStyle="1" w:styleId="WW8Num7z4">
    <w:name w:val="WW8Num7z4"/>
    <w:rsid w:val="009B47AE"/>
  </w:style>
  <w:style w:type="character" w:customStyle="1" w:styleId="WW8Num7z5">
    <w:name w:val="WW8Num7z5"/>
    <w:rsid w:val="009B47AE"/>
  </w:style>
  <w:style w:type="character" w:customStyle="1" w:styleId="WW8Num7z6">
    <w:name w:val="WW8Num7z6"/>
    <w:rsid w:val="009B47AE"/>
  </w:style>
  <w:style w:type="character" w:customStyle="1" w:styleId="WW8Num7z7">
    <w:name w:val="WW8Num7z7"/>
    <w:rsid w:val="009B47AE"/>
  </w:style>
  <w:style w:type="character" w:customStyle="1" w:styleId="WW8Num7z8">
    <w:name w:val="WW8Num7z8"/>
    <w:rsid w:val="009B47AE"/>
  </w:style>
  <w:style w:type="character" w:customStyle="1" w:styleId="Domylnaczcionkaakapitu4">
    <w:name w:val="Domyślna czcionka akapitu4"/>
    <w:rsid w:val="009B47AE"/>
  </w:style>
  <w:style w:type="character" w:customStyle="1" w:styleId="WW8Num8z2">
    <w:name w:val="WW8Num8z2"/>
    <w:rsid w:val="009B47AE"/>
  </w:style>
  <w:style w:type="character" w:customStyle="1" w:styleId="WW8Num8z3">
    <w:name w:val="WW8Num8z3"/>
    <w:rsid w:val="009B47AE"/>
  </w:style>
  <w:style w:type="character" w:customStyle="1" w:styleId="WW8Num8z7">
    <w:name w:val="WW8Num8z7"/>
    <w:rsid w:val="009B47AE"/>
  </w:style>
  <w:style w:type="character" w:customStyle="1" w:styleId="WW8Num8z8">
    <w:name w:val="WW8Num8z8"/>
    <w:rsid w:val="009B47AE"/>
  </w:style>
  <w:style w:type="character" w:customStyle="1" w:styleId="WW8Num9z1">
    <w:name w:val="WW8Num9z1"/>
    <w:rsid w:val="009B47AE"/>
  </w:style>
  <w:style w:type="character" w:customStyle="1" w:styleId="WW8Num9z2">
    <w:name w:val="WW8Num9z2"/>
    <w:rsid w:val="009B47AE"/>
  </w:style>
  <w:style w:type="character" w:customStyle="1" w:styleId="WW8Num9z3">
    <w:name w:val="WW8Num9z3"/>
    <w:rsid w:val="009B47AE"/>
  </w:style>
  <w:style w:type="character" w:customStyle="1" w:styleId="WW8Num9z4">
    <w:name w:val="WW8Num9z4"/>
    <w:rsid w:val="009B47AE"/>
  </w:style>
  <w:style w:type="character" w:customStyle="1" w:styleId="WW8Num9z5">
    <w:name w:val="WW8Num9z5"/>
    <w:rsid w:val="009B47AE"/>
  </w:style>
  <w:style w:type="character" w:customStyle="1" w:styleId="WW8Num9z6">
    <w:name w:val="WW8Num9z6"/>
    <w:rsid w:val="009B47AE"/>
  </w:style>
  <w:style w:type="character" w:customStyle="1" w:styleId="WW8Num9z7">
    <w:name w:val="WW8Num9z7"/>
    <w:rsid w:val="009B47AE"/>
  </w:style>
  <w:style w:type="character" w:customStyle="1" w:styleId="WW8Num9z8">
    <w:name w:val="WW8Num9z8"/>
    <w:rsid w:val="009B47AE"/>
  </w:style>
  <w:style w:type="character" w:customStyle="1" w:styleId="WW8Num10z0">
    <w:name w:val="WW8Num10z0"/>
    <w:rsid w:val="009B47AE"/>
    <w:rPr>
      <w:rFonts w:cs="Times New Roman"/>
    </w:rPr>
  </w:style>
  <w:style w:type="character" w:customStyle="1" w:styleId="WW8Num10z1">
    <w:name w:val="WW8Num10z1"/>
    <w:rsid w:val="009B47AE"/>
  </w:style>
  <w:style w:type="character" w:customStyle="1" w:styleId="WW8Num10z2">
    <w:name w:val="WW8Num10z2"/>
    <w:rsid w:val="009B47AE"/>
  </w:style>
  <w:style w:type="character" w:customStyle="1" w:styleId="WW8Num10z3">
    <w:name w:val="WW8Num10z3"/>
    <w:rsid w:val="009B47AE"/>
  </w:style>
  <w:style w:type="character" w:customStyle="1" w:styleId="WW8Num10z4">
    <w:name w:val="WW8Num10z4"/>
    <w:rsid w:val="009B47AE"/>
  </w:style>
  <w:style w:type="character" w:customStyle="1" w:styleId="WW8Num10z5">
    <w:name w:val="WW8Num10z5"/>
    <w:rsid w:val="009B47AE"/>
  </w:style>
  <w:style w:type="character" w:customStyle="1" w:styleId="WW8Num10z6">
    <w:name w:val="WW8Num10z6"/>
    <w:rsid w:val="009B47AE"/>
  </w:style>
  <w:style w:type="character" w:customStyle="1" w:styleId="WW8Num10z7">
    <w:name w:val="WW8Num10z7"/>
    <w:rsid w:val="009B47AE"/>
  </w:style>
  <w:style w:type="character" w:customStyle="1" w:styleId="WW8Num10z8">
    <w:name w:val="WW8Num10z8"/>
    <w:rsid w:val="009B47AE"/>
  </w:style>
  <w:style w:type="character" w:customStyle="1" w:styleId="WW8Num11z0">
    <w:name w:val="WW8Num11z0"/>
    <w:rsid w:val="009B47AE"/>
    <w:rPr>
      <w:rFonts w:cs="Times New Roman"/>
      <w:b w:val="0"/>
      <w:bCs/>
    </w:rPr>
  </w:style>
  <w:style w:type="character" w:customStyle="1" w:styleId="WW8Num11z1">
    <w:name w:val="WW8Num11z1"/>
    <w:rsid w:val="009B47AE"/>
    <w:rPr>
      <w:rFonts w:eastAsia="Calibri" w:cs="Times New Roman"/>
    </w:rPr>
  </w:style>
  <w:style w:type="character" w:customStyle="1" w:styleId="WW8Num11z2">
    <w:name w:val="WW8Num11z2"/>
    <w:rsid w:val="009B47AE"/>
  </w:style>
  <w:style w:type="character" w:customStyle="1" w:styleId="WW8Num11z3">
    <w:name w:val="WW8Num11z3"/>
    <w:rsid w:val="009B47AE"/>
  </w:style>
  <w:style w:type="character" w:customStyle="1" w:styleId="WW8Num11z4">
    <w:name w:val="WW8Num11z4"/>
    <w:rsid w:val="009B47AE"/>
  </w:style>
  <w:style w:type="character" w:customStyle="1" w:styleId="WW8Num11z5">
    <w:name w:val="WW8Num11z5"/>
    <w:rsid w:val="009B47AE"/>
  </w:style>
  <w:style w:type="character" w:customStyle="1" w:styleId="WW8Num11z6">
    <w:name w:val="WW8Num11z6"/>
    <w:rsid w:val="009B47AE"/>
  </w:style>
  <w:style w:type="character" w:customStyle="1" w:styleId="WW8Num11z7">
    <w:name w:val="WW8Num11z7"/>
    <w:rsid w:val="009B47AE"/>
  </w:style>
  <w:style w:type="character" w:customStyle="1" w:styleId="WW8Num11z8">
    <w:name w:val="WW8Num11z8"/>
    <w:rsid w:val="009B47AE"/>
  </w:style>
  <w:style w:type="character" w:customStyle="1" w:styleId="WW8Num12z0">
    <w:name w:val="WW8Num12z0"/>
    <w:rsid w:val="009B47AE"/>
    <w:rPr>
      <w:rFonts w:cs="Times New Roman"/>
    </w:rPr>
  </w:style>
  <w:style w:type="character" w:customStyle="1" w:styleId="WW8Num12z1">
    <w:name w:val="WW8Num12z1"/>
    <w:rsid w:val="009B47AE"/>
  </w:style>
  <w:style w:type="character" w:customStyle="1" w:styleId="WW8Num12z2">
    <w:name w:val="WW8Num12z2"/>
    <w:rsid w:val="009B47AE"/>
  </w:style>
  <w:style w:type="character" w:customStyle="1" w:styleId="WW8Num12z3">
    <w:name w:val="WW8Num12z3"/>
    <w:rsid w:val="009B47AE"/>
  </w:style>
  <w:style w:type="character" w:customStyle="1" w:styleId="WW8Num12z4">
    <w:name w:val="WW8Num12z4"/>
    <w:rsid w:val="009B47AE"/>
  </w:style>
  <w:style w:type="character" w:customStyle="1" w:styleId="WW8Num12z5">
    <w:name w:val="WW8Num12z5"/>
    <w:rsid w:val="009B47AE"/>
  </w:style>
  <w:style w:type="character" w:customStyle="1" w:styleId="WW8Num12z6">
    <w:name w:val="WW8Num12z6"/>
    <w:rsid w:val="009B47AE"/>
  </w:style>
  <w:style w:type="character" w:customStyle="1" w:styleId="WW8Num12z7">
    <w:name w:val="WW8Num12z7"/>
    <w:rsid w:val="009B47AE"/>
  </w:style>
  <w:style w:type="character" w:customStyle="1" w:styleId="WW8Num12z8">
    <w:name w:val="WW8Num12z8"/>
    <w:rsid w:val="009B47AE"/>
  </w:style>
  <w:style w:type="character" w:customStyle="1" w:styleId="WW8Num13z1">
    <w:name w:val="WW8Num13z1"/>
    <w:rsid w:val="009B47AE"/>
  </w:style>
  <w:style w:type="character" w:customStyle="1" w:styleId="WW8Num13z2">
    <w:name w:val="WW8Num13z2"/>
    <w:rsid w:val="009B47AE"/>
  </w:style>
  <w:style w:type="character" w:customStyle="1" w:styleId="WW8Num13z3">
    <w:name w:val="WW8Num13z3"/>
    <w:rsid w:val="009B47AE"/>
  </w:style>
  <w:style w:type="character" w:customStyle="1" w:styleId="WW8Num13z4">
    <w:name w:val="WW8Num13z4"/>
    <w:rsid w:val="009B47AE"/>
  </w:style>
  <w:style w:type="character" w:customStyle="1" w:styleId="WW8Num13z5">
    <w:name w:val="WW8Num13z5"/>
    <w:rsid w:val="009B47AE"/>
  </w:style>
  <w:style w:type="character" w:customStyle="1" w:styleId="WW8Num13z6">
    <w:name w:val="WW8Num13z6"/>
    <w:rsid w:val="009B47AE"/>
  </w:style>
  <w:style w:type="character" w:customStyle="1" w:styleId="WW8Num13z7">
    <w:name w:val="WW8Num13z7"/>
    <w:rsid w:val="009B47AE"/>
  </w:style>
  <w:style w:type="character" w:customStyle="1" w:styleId="WW8Num13z8">
    <w:name w:val="WW8Num13z8"/>
    <w:rsid w:val="009B47AE"/>
  </w:style>
  <w:style w:type="character" w:customStyle="1" w:styleId="WW8Num14z0">
    <w:name w:val="WW8Num14z0"/>
    <w:rsid w:val="009B47AE"/>
    <w:rPr>
      <w:rFonts w:ascii="Times New Roman" w:hAnsi="Times New Roman" w:cs="Times New Roman"/>
      <w:sz w:val="24"/>
      <w:szCs w:val="24"/>
    </w:rPr>
  </w:style>
  <w:style w:type="character" w:customStyle="1" w:styleId="WW8Num14z1">
    <w:name w:val="WW8Num14z1"/>
    <w:rsid w:val="009B47AE"/>
  </w:style>
  <w:style w:type="character" w:customStyle="1" w:styleId="WW8Num14z2">
    <w:name w:val="WW8Num14z2"/>
    <w:rsid w:val="009B47AE"/>
  </w:style>
  <w:style w:type="character" w:customStyle="1" w:styleId="WW8Num14z3">
    <w:name w:val="WW8Num14z3"/>
    <w:rsid w:val="009B47AE"/>
  </w:style>
  <w:style w:type="character" w:customStyle="1" w:styleId="WW8Num14z4">
    <w:name w:val="WW8Num14z4"/>
    <w:rsid w:val="009B47AE"/>
  </w:style>
  <w:style w:type="character" w:customStyle="1" w:styleId="WW8Num14z5">
    <w:name w:val="WW8Num14z5"/>
    <w:rsid w:val="009B47AE"/>
  </w:style>
  <w:style w:type="character" w:customStyle="1" w:styleId="WW8Num14z6">
    <w:name w:val="WW8Num14z6"/>
    <w:rsid w:val="009B47AE"/>
  </w:style>
  <w:style w:type="character" w:customStyle="1" w:styleId="WW8Num14z7">
    <w:name w:val="WW8Num14z7"/>
    <w:rsid w:val="009B47AE"/>
  </w:style>
  <w:style w:type="character" w:customStyle="1" w:styleId="WW8Num14z8">
    <w:name w:val="WW8Num14z8"/>
    <w:rsid w:val="009B47AE"/>
  </w:style>
  <w:style w:type="character" w:customStyle="1" w:styleId="WW8Num15z0">
    <w:name w:val="WW8Num15z0"/>
    <w:rsid w:val="009B47AE"/>
  </w:style>
  <w:style w:type="character" w:customStyle="1" w:styleId="WW8Num15z1">
    <w:name w:val="WW8Num15z1"/>
    <w:rsid w:val="009B47AE"/>
  </w:style>
  <w:style w:type="character" w:customStyle="1" w:styleId="WW8Num15z2">
    <w:name w:val="WW8Num15z2"/>
    <w:rsid w:val="009B47AE"/>
  </w:style>
  <w:style w:type="character" w:customStyle="1" w:styleId="WW8Num15z3">
    <w:name w:val="WW8Num15z3"/>
    <w:rsid w:val="009B47AE"/>
  </w:style>
  <w:style w:type="character" w:customStyle="1" w:styleId="WW8Num15z4">
    <w:name w:val="WW8Num15z4"/>
    <w:rsid w:val="009B47AE"/>
  </w:style>
  <w:style w:type="character" w:customStyle="1" w:styleId="WW8Num15z5">
    <w:name w:val="WW8Num15z5"/>
    <w:rsid w:val="009B47AE"/>
  </w:style>
  <w:style w:type="character" w:customStyle="1" w:styleId="WW8Num15z6">
    <w:name w:val="WW8Num15z6"/>
    <w:rsid w:val="009B47AE"/>
  </w:style>
  <w:style w:type="character" w:customStyle="1" w:styleId="WW8Num15z7">
    <w:name w:val="WW8Num15z7"/>
    <w:rsid w:val="009B47AE"/>
  </w:style>
  <w:style w:type="character" w:customStyle="1" w:styleId="WW8Num15z8">
    <w:name w:val="WW8Num15z8"/>
    <w:rsid w:val="009B47AE"/>
  </w:style>
  <w:style w:type="character" w:customStyle="1" w:styleId="WW8Num16z0">
    <w:name w:val="WW8Num16z0"/>
    <w:rsid w:val="009B47AE"/>
  </w:style>
  <w:style w:type="character" w:customStyle="1" w:styleId="WW8Num16z1">
    <w:name w:val="WW8Num16z1"/>
    <w:rsid w:val="009B47AE"/>
  </w:style>
  <w:style w:type="character" w:customStyle="1" w:styleId="WW8Num16z2">
    <w:name w:val="WW8Num16z2"/>
    <w:rsid w:val="009B47AE"/>
  </w:style>
  <w:style w:type="character" w:customStyle="1" w:styleId="WW8Num16z3">
    <w:name w:val="WW8Num16z3"/>
    <w:rsid w:val="009B47AE"/>
  </w:style>
  <w:style w:type="character" w:customStyle="1" w:styleId="WW8Num16z4">
    <w:name w:val="WW8Num16z4"/>
    <w:rsid w:val="009B47AE"/>
  </w:style>
  <w:style w:type="character" w:customStyle="1" w:styleId="WW8Num16z5">
    <w:name w:val="WW8Num16z5"/>
    <w:rsid w:val="009B47AE"/>
  </w:style>
  <w:style w:type="character" w:customStyle="1" w:styleId="WW8Num16z6">
    <w:name w:val="WW8Num16z6"/>
    <w:rsid w:val="009B47AE"/>
  </w:style>
  <w:style w:type="character" w:customStyle="1" w:styleId="WW8Num16z7">
    <w:name w:val="WW8Num16z7"/>
    <w:rsid w:val="009B47AE"/>
  </w:style>
  <w:style w:type="character" w:customStyle="1" w:styleId="WW8Num16z8">
    <w:name w:val="WW8Num16z8"/>
    <w:rsid w:val="009B47AE"/>
  </w:style>
  <w:style w:type="character" w:customStyle="1" w:styleId="UyteHipercze1">
    <w:name w:val="UżyteHiperłącze1"/>
    <w:rsid w:val="009B47AE"/>
    <w:rPr>
      <w:rFonts w:cs="Times New Roman"/>
      <w:color w:val="800080"/>
      <w:u w:val="single"/>
    </w:rPr>
  </w:style>
  <w:style w:type="character" w:customStyle="1" w:styleId="Numerstrony1">
    <w:name w:val="Numer strony1"/>
    <w:rsid w:val="009B47AE"/>
    <w:rPr>
      <w:rFonts w:cs="Times New Roman"/>
    </w:rPr>
  </w:style>
  <w:style w:type="character" w:customStyle="1" w:styleId="Uwydatnienie1">
    <w:name w:val="Uwydatnienie1"/>
    <w:rsid w:val="009B47AE"/>
    <w:rPr>
      <w:rFonts w:cs="Times New Roman"/>
      <w:i/>
      <w:iCs/>
    </w:rPr>
  </w:style>
  <w:style w:type="character" w:customStyle="1" w:styleId="Odwoaniedokomentarza1">
    <w:name w:val="Odwołanie do komentarza1"/>
    <w:rsid w:val="009B47AE"/>
    <w:rPr>
      <w:rFonts w:cs="Times New Roman"/>
      <w:sz w:val="16"/>
      <w:szCs w:val="16"/>
    </w:rPr>
  </w:style>
  <w:style w:type="character" w:customStyle="1" w:styleId="Odwoanieprzypisudolnego1">
    <w:name w:val="Odwołanie przypisu dolnego1"/>
    <w:rsid w:val="009B47AE"/>
    <w:rPr>
      <w:rFonts w:cs="Times New Roman"/>
      <w:position w:val="1"/>
      <w:sz w:val="13"/>
    </w:rPr>
  </w:style>
  <w:style w:type="character" w:customStyle="1" w:styleId="Odwoanieprzypisukocowego1">
    <w:name w:val="Odwołanie przypisu końcowego1"/>
    <w:rsid w:val="009B47AE"/>
    <w:rPr>
      <w:rFonts w:cs="Times New Roman"/>
      <w:position w:val="1"/>
      <w:sz w:val="13"/>
    </w:rPr>
  </w:style>
  <w:style w:type="character" w:styleId="Odwoaniedelikatne">
    <w:name w:val="Subtle Reference"/>
    <w:qFormat/>
    <w:rsid w:val="009B47AE"/>
    <w:rPr>
      <w:smallCaps/>
      <w:color w:val="5A5A5A"/>
    </w:rPr>
  </w:style>
  <w:style w:type="character" w:customStyle="1" w:styleId="ListLabel1">
    <w:name w:val="ListLabel 1"/>
    <w:rsid w:val="009B47AE"/>
    <w:rPr>
      <w:rFonts w:cs="Times New Roman"/>
    </w:rPr>
  </w:style>
  <w:style w:type="character" w:customStyle="1" w:styleId="ListLabel2">
    <w:name w:val="ListLabel 2"/>
    <w:rsid w:val="009B47AE"/>
    <w:rPr>
      <w:rFonts w:cs="Times New Roman"/>
      <w:b/>
    </w:rPr>
  </w:style>
  <w:style w:type="character" w:customStyle="1" w:styleId="ListLabel3">
    <w:name w:val="ListLabel 3"/>
    <w:rsid w:val="009B47AE"/>
    <w:rPr>
      <w:rFonts w:eastAsia="Times New Roman" w:cs="Calibri"/>
    </w:rPr>
  </w:style>
  <w:style w:type="character" w:customStyle="1" w:styleId="ListLabel4">
    <w:name w:val="ListLabel 4"/>
    <w:rsid w:val="009B47AE"/>
    <w:rPr>
      <w:b w:val="0"/>
    </w:rPr>
  </w:style>
  <w:style w:type="character" w:customStyle="1" w:styleId="ListLabel5">
    <w:name w:val="ListLabel 5"/>
    <w:rsid w:val="009B47AE"/>
    <w:rPr>
      <w:rFonts w:eastAsia="Times New Roman" w:cs="Times New Roman"/>
    </w:rPr>
  </w:style>
  <w:style w:type="character" w:customStyle="1" w:styleId="ListLabel6">
    <w:name w:val="ListLabel 6"/>
    <w:rsid w:val="009B47AE"/>
    <w:rPr>
      <w:rFonts w:cs="Times New Roman"/>
      <w:sz w:val="20"/>
      <w:szCs w:val="20"/>
    </w:rPr>
  </w:style>
  <w:style w:type="character" w:customStyle="1" w:styleId="ListLabel7">
    <w:name w:val="ListLabel 7"/>
    <w:rsid w:val="009B47AE"/>
    <w:rPr>
      <w:rFonts w:cs="Times New Roman"/>
      <w:b w:val="0"/>
      <w:i w:val="0"/>
      <w:sz w:val="20"/>
      <w:szCs w:val="20"/>
      <w:u w:val="none"/>
    </w:rPr>
  </w:style>
  <w:style w:type="character" w:customStyle="1" w:styleId="ListLabel8">
    <w:name w:val="ListLabel 8"/>
    <w:rsid w:val="009B47AE"/>
    <w:rPr>
      <w:rFonts w:eastAsia="Times New Roman" w:cs="Times New Roman"/>
      <w:sz w:val="22"/>
      <w:szCs w:val="22"/>
    </w:rPr>
  </w:style>
  <w:style w:type="character" w:customStyle="1" w:styleId="ListLabel9">
    <w:name w:val="ListLabel 9"/>
    <w:rsid w:val="009B47AE"/>
    <w:rPr>
      <w:rFonts w:cs="Times New Roman"/>
      <w:b w:val="0"/>
    </w:rPr>
  </w:style>
  <w:style w:type="character" w:customStyle="1" w:styleId="ListLabel10">
    <w:name w:val="ListLabel 10"/>
    <w:rsid w:val="009B47AE"/>
    <w:rPr>
      <w:b w:val="0"/>
      <w:i w:val="0"/>
    </w:rPr>
  </w:style>
  <w:style w:type="character" w:customStyle="1" w:styleId="ListLabel11">
    <w:name w:val="ListLabel 11"/>
    <w:rsid w:val="009B47AE"/>
    <w:rPr>
      <w:rFonts w:eastAsia="Calibri" w:cs="Calibri"/>
    </w:rPr>
  </w:style>
  <w:style w:type="character" w:customStyle="1" w:styleId="ListLabel12">
    <w:name w:val="ListLabel 12"/>
    <w:rsid w:val="009B47AE"/>
    <w:rPr>
      <w:rFonts w:cs="Times New Roman"/>
      <w:color w:val="000000"/>
      <w:sz w:val="24"/>
      <w:szCs w:val="24"/>
    </w:rPr>
  </w:style>
  <w:style w:type="character" w:customStyle="1" w:styleId="ListLabel13">
    <w:name w:val="ListLabel 13"/>
    <w:rsid w:val="009B47AE"/>
    <w:rPr>
      <w:b w:val="0"/>
      <w:color w:val="00000A"/>
    </w:rPr>
  </w:style>
  <w:style w:type="character" w:customStyle="1" w:styleId="ListLabel14">
    <w:name w:val="ListLabel 14"/>
    <w:rsid w:val="009B47AE"/>
    <w:rPr>
      <w:rFonts w:eastAsia="Calibri" w:cs="Times New Roman"/>
    </w:rPr>
  </w:style>
  <w:style w:type="character" w:customStyle="1" w:styleId="ListLabel15">
    <w:name w:val="ListLabel 15"/>
    <w:rsid w:val="009B47AE"/>
    <w:rPr>
      <w:rFonts w:cs="Verdana"/>
      <w:b w:val="0"/>
      <w:color w:val="000000"/>
      <w:sz w:val="20"/>
    </w:rPr>
  </w:style>
  <w:style w:type="character" w:customStyle="1" w:styleId="ListLabel16">
    <w:name w:val="ListLabel 16"/>
    <w:rsid w:val="009B47AE"/>
    <w:rPr>
      <w:rFonts w:cs="Calibri"/>
      <w:b/>
      <w:sz w:val="20"/>
      <w:szCs w:val="20"/>
    </w:rPr>
  </w:style>
  <w:style w:type="character" w:customStyle="1" w:styleId="WWCharLFO1LVL1">
    <w:name w:val="WW_CharLFO1LVL1"/>
    <w:rsid w:val="009B47AE"/>
    <w:rPr>
      <w:rFonts w:cs="Times New Roman"/>
    </w:rPr>
  </w:style>
  <w:style w:type="character" w:customStyle="1" w:styleId="WWCharLFO1LVL2">
    <w:name w:val="WW_CharLFO1LVL2"/>
    <w:rsid w:val="009B47AE"/>
    <w:rPr>
      <w:rFonts w:cs="Times New Roman"/>
      <w:b/>
    </w:rPr>
  </w:style>
  <w:style w:type="character" w:customStyle="1" w:styleId="WWCharLFO6LVL1">
    <w:name w:val="WW_CharLFO6LVL1"/>
    <w:rsid w:val="009B47AE"/>
    <w:rPr>
      <w:rFonts w:cs="Times New Roman"/>
    </w:rPr>
  </w:style>
  <w:style w:type="character" w:customStyle="1" w:styleId="WWCharLFO6LVL2">
    <w:name w:val="WW_CharLFO6LVL2"/>
    <w:rsid w:val="009B47AE"/>
    <w:rPr>
      <w:rFonts w:cs="Times New Roman"/>
    </w:rPr>
  </w:style>
  <w:style w:type="character" w:customStyle="1" w:styleId="WWCharLFO6LVL3">
    <w:name w:val="WW_CharLFO6LVL3"/>
    <w:rsid w:val="009B47AE"/>
    <w:rPr>
      <w:rFonts w:cs="Times New Roman"/>
    </w:rPr>
  </w:style>
  <w:style w:type="character" w:customStyle="1" w:styleId="WWCharLFO6LVL4">
    <w:name w:val="WW_CharLFO6LVL4"/>
    <w:rsid w:val="009B47AE"/>
    <w:rPr>
      <w:rFonts w:cs="Times New Roman"/>
    </w:rPr>
  </w:style>
  <w:style w:type="character" w:customStyle="1" w:styleId="WWCharLFO6LVL5">
    <w:name w:val="WW_CharLFO6LVL5"/>
    <w:rsid w:val="009B47AE"/>
    <w:rPr>
      <w:rFonts w:cs="Times New Roman"/>
    </w:rPr>
  </w:style>
  <w:style w:type="character" w:customStyle="1" w:styleId="WWCharLFO6LVL6">
    <w:name w:val="WW_CharLFO6LVL6"/>
    <w:rsid w:val="009B47AE"/>
    <w:rPr>
      <w:rFonts w:cs="Times New Roman"/>
    </w:rPr>
  </w:style>
  <w:style w:type="character" w:customStyle="1" w:styleId="WWCharLFO6LVL7">
    <w:name w:val="WW_CharLFO6LVL7"/>
    <w:rsid w:val="009B47AE"/>
    <w:rPr>
      <w:rFonts w:cs="Times New Roman"/>
    </w:rPr>
  </w:style>
  <w:style w:type="character" w:customStyle="1" w:styleId="WWCharLFO6LVL8">
    <w:name w:val="WW_CharLFO6LVL8"/>
    <w:rsid w:val="009B47AE"/>
    <w:rPr>
      <w:rFonts w:cs="Times New Roman"/>
    </w:rPr>
  </w:style>
  <w:style w:type="character" w:customStyle="1" w:styleId="WWCharLFO6LVL9">
    <w:name w:val="WW_CharLFO6LVL9"/>
    <w:rsid w:val="009B47AE"/>
    <w:rPr>
      <w:rFonts w:cs="Times New Roman"/>
    </w:rPr>
  </w:style>
  <w:style w:type="character" w:customStyle="1" w:styleId="WWCharLFO7LVL1">
    <w:name w:val="WW_CharLFO7LVL1"/>
    <w:rsid w:val="009B47AE"/>
    <w:rPr>
      <w:rFonts w:cs="Times New Roman"/>
      <w:b/>
    </w:rPr>
  </w:style>
  <w:style w:type="character" w:customStyle="1" w:styleId="WWCharLFO7LVL2">
    <w:name w:val="WW_CharLFO7LVL2"/>
    <w:rsid w:val="009B47AE"/>
    <w:rPr>
      <w:rFonts w:cs="Times New Roman"/>
      <w:b/>
    </w:rPr>
  </w:style>
  <w:style w:type="character" w:customStyle="1" w:styleId="WWCharLFO7LVL3">
    <w:name w:val="WW_CharLFO7LVL3"/>
    <w:rsid w:val="009B47AE"/>
    <w:rPr>
      <w:rFonts w:cs="Times New Roman"/>
      <w:b/>
    </w:rPr>
  </w:style>
  <w:style w:type="character" w:customStyle="1" w:styleId="WWCharLFO7LVL4">
    <w:name w:val="WW_CharLFO7LVL4"/>
    <w:rsid w:val="009B47AE"/>
    <w:rPr>
      <w:rFonts w:cs="Times New Roman"/>
      <w:b/>
    </w:rPr>
  </w:style>
  <w:style w:type="character" w:customStyle="1" w:styleId="WWCharLFO7LVL5">
    <w:name w:val="WW_CharLFO7LVL5"/>
    <w:rsid w:val="009B47AE"/>
    <w:rPr>
      <w:rFonts w:cs="Times New Roman"/>
      <w:b/>
    </w:rPr>
  </w:style>
  <w:style w:type="character" w:customStyle="1" w:styleId="WWCharLFO7LVL6">
    <w:name w:val="WW_CharLFO7LVL6"/>
    <w:rsid w:val="009B47AE"/>
    <w:rPr>
      <w:rFonts w:cs="Times New Roman"/>
      <w:b/>
    </w:rPr>
  </w:style>
  <w:style w:type="character" w:customStyle="1" w:styleId="WWCharLFO7LVL7">
    <w:name w:val="WW_CharLFO7LVL7"/>
    <w:rsid w:val="009B47AE"/>
    <w:rPr>
      <w:rFonts w:cs="Times New Roman"/>
      <w:b/>
    </w:rPr>
  </w:style>
  <w:style w:type="character" w:customStyle="1" w:styleId="WWCharLFO7LVL8">
    <w:name w:val="WW_CharLFO7LVL8"/>
    <w:rsid w:val="009B47AE"/>
    <w:rPr>
      <w:rFonts w:cs="Times New Roman"/>
      <w:b/>
    </w:rPr>
  </w:style>
  <w:style w:type="character" w:customStyle="1" w:styleId="WWCharLFO7LVL9">
    <w:name w:val="WW_CharLFO7LVL9"/>
    <w:rsid w:val="009B47AE"/>
    <w:rPr>
      <w:rFonts w:cs="Times New Roman"/>
      <w:b/>
    </w:rPr>
  </w:style>
  <w:style w:type="character" w:customStyle="1" w:styleId="WWCharLFO8LVL1">
    <w:name w:val="WW_CharLFO8LVL1"/>
    <w:rsid w:val="009B47AE"/>
    <w:rPr>
      <w:rFonts w:cs="Times New Roman"/>
    </w:rPr>
  </w:style>
  <w:style w:type="character" w:customStyle="1" w:styleId="WWCharLFO8LVL2">
    <w:name w:val="WW_CharLFO8LVL2"/>
    <w:rsid w:val="009B47AE"/>
    <w:rPr>
      <w:rFonts w:cs="Times New Roman"/>
    </w:rPr>
  </w:style>
  <w:style w:type="character" w:customStyle="1" w:styleId="WWCharLFO8LVL3">
    <w:name w:val="WW_CharLFO8LVL3"/>
    <w:rsid w:val="009B47AE"/>
    <w:rPr>
      <w:rFonts w:cs="Times New Roman"/>
    </w:rPr>
  </w:style>
  <w:style w:type="character" w:customStyle="1" w:styleId="WWCharLFO8LVL4">
    <w:name w:val="WW_CharLFO8LVL4"/>
    <w:rsid w:val="009B47AE"/>
    <w:rPr>
      <w:rFonts w:cs="Times New Roman"/>
    </w:rPr>
  </w:style>
  <w:style w:type="character" w:customStyle="1" w:styleId="WWCharLFO8LVL5">
    <w:name w:val="WW_CharLFO8LVL5"/>
    <w:rsid w:val="009B47AE"/>
    <w:rPr>
      <w:rFonts w:cs="Times New Roman"/>
    </w:rPr>
  </w:style>
  <w:style w:type="character" w:customStyle="1" w:styleId="WWCharLFO8LVL6">
    <w:name w:val="WW_CharLFO8LVL6"/>
    <w:rsid w:val="009B47AE"/>
    <w:rPr>
      <w:rFonts w:cs="Times New Roman"/>
    </w:rPr>
  </w:style>
  <w:style w:type="character" w:customStyle="1" w:styleId="WWCharLFO8LVL7">
    <w:name w:val="WW_CharLFO8LVL7"/>
    <w:rsid w:val="009B47AE"/>
    <w:rPr>
      <w:rFonts w:cs="Times New Roman"/>
    </w:rPr>
  </w:style>
  <w:style w:type="character" w:customStyle="1" w:styleId="WWCharLFO8LVL8">
    <w:name w:val="WW_CharLFO8LVL8"/>
    <w:rsid w:val="009B47AE"/>
    <w:rPr>
      <w:rFonts w:cs="Times New Roman"/>
    </w:rPr>
  </w:style>
  <w:style w:type="character" w:customStyle="1" w:styleId="WWCharLFO8LVL9">
    <w:name w:val="WW_CharLFO8LVL9"/>
    <w:rsid w:val="009B47AE"/>
    <w:rPr>
      <w:rFonts w:cs="Times New Roman"/>
    </w:rPr>
  </w:style>
  <w:style w:type="character" w:customStyle="1" w:styleId="WWCharLFO9LVL1">
    <w:name w:val="WW_CharLFO9LVL1"/>
    <w:rsid w:val="009B47AE"/>
    <w:rPr>
      <w:rFonts w:cs="Times New Roman"/>
    </w:rPr>
  </w:style>
  <w:style w:type="character" w:customStyle="1" w:styleId="WWCharLFO16LVL2">
    <w:name w:val="WW_CharLFO16LVL2"/>
    <w:rsid w:val="009B47AE"/>
    <w:rPr>
      <w:rFonts w:eastAsia="Times New Roman" w:cs="Calibri"/>
    </w:rPr>
  </w:style>
  <w:style w:type="character" w:customStyle="1" w:styleId="WWCharLFO20LVL2">
    <w:name w:val="WW_CharLFO20LVL2"/>
    <w:rsid w:val="009B47AE"/>
    <w:rPr>
      <w:b w:val="0"/>
    </w:rPr>
  </w:style>
  <w:style w:type="character" w:customStyle="1" w:styleId="WWCharLFO22LVL1">
    <w:name w:val="WW_CharLFO22LVL1"/>
    <w:rsid w:val="009B47AE"/>
    <w:rPr>
      <w:rFonts w:eastAsia="Times New Roman" w:cs="Times New Roman"/>
    </w:rPr>
  </w:style>
  <w:style w:type="character" w:customStyle="1" w:styleId="WWCharLFO28LVL1">
    <w:name w:val="WW_CharLFO28LVL1"/>
    <w:rsid w:val="009B47AE"/>
    <w:rPr>
      <w:b w:val="0"/>
    </w:rPr>
  </w:style>
  <w:style w:type="character" w:customStyle="1" w:styleId="WWCharLFO29LVL1">
    <w:name w:val="WW_CharLFO29LVL1"/>
    <w:rsid w:val="009B47AE"/>
    <w:rPr>
      <w:b w:val="0"/>
    </w:rPr>
  </w:style>
  <w:style w:type="character" w:customStyle="1" w:styleId="WWCharLFO36LVL1">
    <w:name w:val="WW_CharLFO36LVL1"/>
    <w:rsid w:val="009B47AE"/>
    <w:rPr>
      <w:rFonts w:cs="Times New Roman"/>
      <w:sz w:val="20"/>
      <w:szCs w:val="20"/>
    </w:rPr>
  </w:style>
  <w:style w:type="character" w:customStyle="1" w:styleId="WWCharLFO42LVL1">
    <w:name w:val="WW_CharLFO42LVL1"/>
    <w:rsid w:val="009B47AE"/>
    <w:rPr>
      <w:rFonts w:cs="Times New Roman"/>
      <w:b w:val="0"/>
      <w:i w:val="0"/>
      <w:sz w:val="20"/>
      <w:szCs w:val="20"/>
      <w:u w:val="none"/>
    </w:rPr>
  </w:style>
  <w:style w:type="character" w:customStyle="1" w:styleId="WWCharLFO42LVL2">
    <w:name w:val="WW_CharLFO42LVL2"/>
    <w:rsid w:val="009B47AE"/>
    <w:rPr>
      <w:rFonts w:cs="Times New Roman"/>
    </w:rPr>
  </w:style>
  <w:style w:type="character" w:customStyle="1" w:styleId="WWCharLFO42LVL3">
    <w:name w:val="WW_CharLFO42LVL3"/>
    <w:rsid w:val="009B47AE"/>
    <w:rPr>
      <w:rFonts w:cs="Times New Roman"/>
    </w:rPr>
  </w:style>
  <w:style w:type="character" w:customStyle="1" w:styleId="WWCharLFO42LVL4">
    <w:name w:val="WW_CharLFO42LVL4"/>
    <w:rsid w:val="009B47AE"/>
    <w:rPr>
      <w:rFonts w:cs="Times New Roman"/>
    </w:rPr>
  </w:style>
  <w:style w:type="character" w:customStyle="1" w:styleId="WWCharLFO42LVL5">
    <w:name w:val="WW_CharLFO42LVL5"/>
    <w:rsid w:val="009B47AE"/>
    <w:rPr>
      <w:rFonts w:cs="Times New Roman"/>
    </w:rPr>
  </w:style>
  <w:style w:type="character" w:customStyle="1" w:styleId="WWCharLFO42LVL6">
    <w:name w:val="WW_CharLFO42LVL6"/>
    <w:rsid w:val="009B47AE"/>
    <w:rPr>
      <w:rFonts w:cs="Times New Roman"/>
    </w:rPr>
  </w:style>
  <w:style w:type="character" w:customStyle="1" w:styleId="WWCharLFO42LVL7">
    <w:name w:val="WW_CharLFO42LVL7"/>
    <w:rsid w:val="009B47AE"/>
    <w:rPr>
      <w:rFonts w:cs="Times New Roman"/>
    </w:rPr>
  </w:style>
  <w:style w:type="character" w:customStyle="1" w:styleId="WWCharLFO42LVL8">
    <w:name w:val="WW_CharLFO42LVL8"/>
    <w:rsid w:val="009B47AE"/>
    <w:rPr>
      <w:rFonts w:cs="Times New Roman"/>
    </w:rPr>
  </w:style>
  <w:style w:type="character" w:customStyle="1" w:styleId="WWCharLFO42LVL9">
    <w:name w:val="WW_CharLFO42LVL9"/>
    <w:rsid w:val="009B47AE"/>
    <w:rPr>
      <w:rFonts w:cs="Times New Roman"/>
    </w:rPr>
  </w:style>
  <w:style w:type="character" w:customStyle="1" w:styleId="WWCharLFO43LVL1">
    <w:name w:val="WW_CharLFO43LVL1"/>
    <w:rsid w:val="009B47AE"/>
    <w:rPr>
      <w:rFonts w:cs="Times New Roman"/>
    </w:rPr>
  </w:style>
  <w:style w:type="character" w:customStyle="1" w:styleId="WWCharLFO43LVL2">
    <w:name w:val="WW_CharLFO43LVL2"/>
    <w:rsid w:val="009B47AE"/>
    <w:rPr>
      <w:rFonts w:cs="Times New Roman"/>
    </w:rPr>
  </w:style>
  <w:style w:type="character" w:customStyle="1" w:styleId="WWCharLFO43LVL3">
    <w:name w:val="WW_CharLFO43LVL3"/>
    <w:rsid w:val="009B47AE"/>
    <w:rPr>
      <w:rFonts w:cs="Times New Roman"/>
    </w:rPr>
  </w:style>
  <w:style w:type="character" w:customStyle="1" w:styleId="WWCharLFO43LVL4">
    <w:name w:val="WW_CharLFO43LVL4"/>
    <w:rsid w:val="009B47AE"/>
    <w:rPr>
      <w:rFonts w:cs="Times New Roman"/>
    </w:rPr>
  </w:style>
  <w:style w:type="character" w:customStyle="1" w:styleId="WWCharLFO43LVL5">
    <w:name w:val="WW_CharLFO43LVL5"/>
    <w:rsid w:val="009B47AE"/>
    <w:rPr>
      <w:rFonts w:cs="Times New Roman"/>
    </w:rPr>
  </w:style>
  <w:style w:type="character" w:customStyle="1" w:styleId="WWCharLFO43LVL6">
    <w:name w:val="WW_CharLFO43LVL6"/>
    <w:rsid w:val="009B47AE"/>
    <w:rPr>
      <w:rFonts w:cs="Times New Roman"/>
    </w:rPr>
  </w:style>
  <w:style w:type="character" w:customStyle="1" w:styleId="WWCharLFO43LVL7">
    <w:name w:val="WW_CharLFO43LVL7"/>
    <w:rsid w:val="009B47AE"/>
    <w:rPr>
      <w:rFonts w:cs="Times New Roman"/>
    </w:rPr>
  </w:style>
  <w:style w:type="character" w:customStyle="1" w:styleId="WWCharLFO43LVL8">
    <w:name w:val="WW_CharLFO43LVL8"/>
    <w:rsid w:val="009B47AE"/>
    <w:rPr>
      <w:rFonts w:cs="Times New Roman"/>
    </w:rPr>
  </w:style>
  <w:style w:type="character" w:customStyle="1" w:styleId="WWCharLFO43LVL9">
    <w:name w:val="WW_CharLFO43LVL9"/>
    <w:rsid w:val="009B47AE"/>
    <w:rPr>
      <w:rFonts w:cs="Times New Roman"/>
    </w:rPr>
  </w:style>
  <w:style w:type="character" w:customStyle="1" w:styleId="WWCharLFO44LVL1">
    <w:name w:val="WW_CharLFO44LVL1"/>
    <w:rsid w:val="009B47AE"/>
    <w:rPr>
      <w:rFonts w:eastAsia="Times New Roman" w:cs="Times New Roman"/>
      <w:sz w:val="22"/>
      <w:szCs w:val="22"/>
    </w:rPr>
  </w:style>
  <w:style w:type="character" w:customStyle="1" w:styleId="WWCharLFO45LVL1">
    <w:name w:val="WW_CharLFO45LVL1"/>
    <w:rsid w:val="009B47AE"/>
    <w:rPr>
      <w:rFonts w:cs="Times New Roman"/>
    </w:rPr>
  </w:style>
  <w:style w:type="character" w:customStyle="1" w:styleId="WWCharLFO45LVL2">
    <w:name w:val="WW_CharLFO45LVL2"/>
    <w:rsid w:val="009B47AE"/>
    <w:rPr>
      <w:rFonts w:cs="Times New Roman"/>
    </w:rPr>
  </w:style>
  <w:style w:type="character" w:customStyle="1" w:styleId="WWCharLFO45LVL3">
    <w:name w:val="WW_CharLFO45LVL3"/>
    <w:rsid w:val="009B47AE"/>
    <w:rPr>
      <w:rFonts w:cs="Times New Roman"/>
    </w:rPr>
  </w:style>
  <w:style w:type="character" w:customStyle="1" w:styleId="WWCharLFO45LVL4">
    <w:name w:val="WW_CharLFO45LVL4"/>
    <w:rsid w:val="009B47AE"/>
    <w:rPr>
      <w:rFonts w:cs="Times New Roman"/>
    </w:rPr>
  </w:style>
  <w:style w:type="character" w:customStyle="1" w:styleId="WWCharLFO45LVL5">
    <w:name w:val="WW_CharLFO45LVL5"/>
    <w:rsid w:val="009B47AE"/>
    <w:rPr>
      <w:rFonts w:cs="Times New Roman"/>
    </w:rPr>
  </w:style>
  <w:style w:type="character" w:customStyle="1" w:styleId="WWCharLFO45LVL6">
    <w:name w:val="WW_CharLFO45LVL6"/>
    <w:rsid w:val="009B47AE"/>
    <w:rPr>
      <w:rFonts w:cs="Times New Roman"/>
    </w:rPr>
  </w:style>
  <w:style w:type="character" w:customStyle="1" w:styleId="WWCharLFO45LVL7">
    <w:name w:val="WW_CharLFO45LVL7"/>
    <w:rsid w:val="009B47AE"/>
    <w:rPr>
      <w:rFonts w:cs="Times New Roman"/>
    </w:rPr>
  </w:style>
  <w:style w:type="character" w:customStyle="1" w:styleId="WWCharLFO45LVL8">
    <w:name w:val="WW_CharLFO45LVL8"/>
    <w:rsid w:val="009B47AE"/>
    <w:rPr>
      <w:rFonts w:cs="Times New Roman"/>
    </w:rPr>
  </w:style>
  <w:style w:type="character" w:customStyle="1" w:styleId="WWCharLFO45LVL9">
    <w:name w:val="WW_CharLFO45LVL9"/>
    <w:rsid w:val="009B47AE"/>
    <w:rPr>
      <w:rFonts w:cs="Times New Roman"/>
    </w:rPr>
  </w:style>
  <w:style w:type="character" w:customStyle="1" w:styleId="WWCharLFO46LVL1">
    <w:name w:val="WW_CharLFO46LVL1"/>
    <w:rsid w:val="009B47AE"/>
    <w:rPr>
      <w:rFonts w:cs="Times New Roman"/>
    </w:rPr>
  </w:style>
  <w:style w:type="character" w:customStyle="1" w:styleId="WWCharLFO46LVL2">
    <w:name w:val="WW_CharLFO46LVL2"/>
    <w:rsid w:val="009B47AE"/>
    <w:rPr>
      <w:rFonts w:cs="Times New Roman"/>
    </w:rPr>
  </w:style>
  <w:style w:type="character" w:customStyle="1" w:styleId="WWCharLFO46LVL3">
    <w:name w:val="WW_CharLFO46LVL3"/>
    <w:rsid w:val="009B47AE"/>
    <w:rPr>
      <w:rFonts w:cs="Times New Roman"/>
    </w:rPr>
  </w:style>
  <w:style w:type="character" w:customStyle="1" w:styleId="WWCharLFO46LVL4">
    <w:name w:val="WW_CharLFO46LVL4"/>
    <w:rsid w:val="009B47AE"/>
    <w:rPr>
      <w:rFonts w:cs="Times New Roman"/>
    </w:rPr>
  </w:style>
  <w:style w:type="character" w:customStyle="1" w:styleId="WWCharLFO46LVL5">
    <w:name w:val="WW_CharLFO46LVL5"/>
    <w:rsid w:val="009B47AE"/>
    <w:rPr>
      <w:rFonts w:cs="Times New Roman"/>
    </w:rPr>
  </w:style>
  <w:style w:type="character" w:customStyle="1" w:styleId="WWCharLFO46LVL6">
    <w:name w:val="WW_CharLFO46LVL6"/>
    <w:rsid w:val="009B47AE"/>
    <w:rPr>
      <w:rFonts w:cs="Times New Roman"/>
    </w:rPr>
  </w:style>
  <w:style w:type="character" w:customStyle="1" w:styleId="WWCharLFO46LVL7">
    <w:name w:val="WW_CharLFO46LVL7"/>
    <w:rsid w:val="009B47AE"/>
    <w:rPr>
      <w:rFonts w:cs="Times New Roman"/>
    </w:rPr>
  </w:style>
  <w:style w:type="character" w:customStyle="1" w:styleId="WWCharLFO46LVL8">
    <w:name w:val="WW_CharLFO46LVL8"/>
    <w:rsid w:val="009B47AE"/>
    <w:rPr>
      <w:rFonts w:cs="Times New Roman"/>
    </w:rPr>
  </w:style>
  <w:style w:type="character" w:customStyle="1" w:styleId="WWCharLFO46LVL9">
    <w:name w:val="WW_CharLFO46LVL9"/>
    <w:rsid w:val="009B47AE"/>
    <w:rPr>
      <w:rFonts w:cs="Times New Roman"/>
    </w:rPr>
  </w:style>
  <w:style w:type="character" w:customStyle="1" w:styleId="WWCharLFO47LVL1">
    <w:name w:val="WW_CharLFO47LVL1"/>
    <w:rsid w:val="009B47AE"/>
    <w:rPr>
      <w:rFonts w:cs="Times New Roman"/>
    </w:rPr>
  </w:style>
  <w:style w:type="character" w:customStyle="1" w:styleId="WWCharLFO47LVL2">
    <w:name w:val="WW_CharLFO47LVL2"/>
    <w:rsid w:val="009B47AE"/>
    <w:rPr>
      <w:rFonts w:cs="Times New Roman"/>
    </w:rPr>
  </w:style>
  <w:style w:type="character" w:customStyle="1" w:styleId="WWCharLFO47LVL3">
    <w:name w:val="WW_CharLFO47LVL3"/>
    <w:rsid w:val="009B47AE"/>
    <w:rPr>
      <w:rFonts w:cs="Times New Roman"/>
    </w:rPr>
  </w:style>
  <w:style w:type="character" w:customStyle="1" w:styleId="WWCharLFO47LVL4">
    <w:name w:val="WW_CharLFO47LVL4"/>
    <w:rsid w:val="009B47AE"/>
    <w:rPr>
      <w:rFonts w:cs="Times New Roman"/>
    </w:rPr>
  </w:style>
  <w:style w:type="character" w:customStyle="1" w:styleId="WWCharLFO47LVL5">
    <w:name w:val="WW_CharLFO47LVL5"/>
    <w:rsid w:val="009B47AE"/>
    <w:rPr>
      <w:rFonts w:cs="Times New Roman"/>
    </w:rPr>
  </w:style>
  <w:style w:type="character" w:customStyle="1" w:styleId="WWCharLFO47LVL6">
    <w:name w:val="WW_CharLFO47LVL6"/>
    <w:rsid w:val="009B47AE"/>
    <w:rPr>
      <w:rFonts w:cs="Times New Roman"/>
    </w:rPr>
  </w:style>
  <w:style w:type="character" w:customStyle="1" w:styleId="WWCharLFO47LVL7">
    <w:name w:val="WW_CharLFO47LVL7"/>
    <w:rsid w:val="009B47AE"/>
    <w:rPr>
      <w:rFonts w:cs="Times New Roman"/>
    </w:rPr>
  </w:style>
  <w:style w:type="character" w:customStyle="1" w:styleId="WWCharLFO47LVL8">
    <w:name w:val="WW_CharLFO47LVL8"/>
    <w:rsid w:val="009B47AE"/>
    <w:rPr>
      <w:rFonts w:cs="Times New Roman"/>
    </w:rPr>
  </w:style>
  <w:style w:type="character" w:customStyle="1" w:styleId="WWCharLFO47LVL9">
    <w:name w:val="WW_CharLFO47LVL9"/>
    <w:rsid w:val="009B47AE"/>
    <w:rPr>
      <w:rFonts w:cs="Times New Roman"/>
    </w:rPr>
  </w:style>
  <w:style w:type="character" w:customStyle="1" w:styleId="WWCharLFO48LVL1">
    <w:name w:val="WW_CharLFO48LVL1"/>
    <w:rsid w:val="009B47AE"/>
    <w:rPr>
      <w:rFonts w:cs="Times New Roman"/>
    </w:rPr>
  </w:style>
  <w:style w:type="character" w:customStyle="1" w:styleId="WWCharLFO48LVL2">
    <w:name w:val="WW_CharLFO48LVL2"/>
    <w:rsid w:val="009B47AE"/>
    <w:rPr>
      <w:rFonts w:cs="Times New Roman"/>
    </w:rPr>
  </w:style>
  <w:style w:type="character" w:customStyle="1" w:styleId="WWCharLFO48LVL3">
    <w:name w:val="WW_CharLFO48LVL3"/>
    <w:rsid w:val="009B47AE"/>
    <w:rPr>
      <w:rFonts w:cs="Times New Roman"/>
    </w:rPr>
  </w:style>
  <w:style w:type="character" w:customStyle="1" w:styleId="WWCharLFO48LVL4">
    <w:name w:val="WW_CharLFO48LVL4"/>
    <w:rsid w:val="009B47AE"/>
    <w:rPr>
      <w:rFonts w:cs="Times New Roman"/>
    </w:rPr>
  </w:style>
  <w:style w:type="character" w:customStyle="1" w:styleId="WWCharLFO48LVL5">
    <w:name w:val="WW_CharLFO48LVL5"/>
    <w:rsid w:val="009B47AE"/>
    <w:rPr>
      <w:rFonts w:cs="Times New Roman"/>
    </w:rPr>
  </w:style>
  <w:style w:type="character" w:customStyle="1" w:styleId="WWCharLFO48LVL6">
    <w:name w:val="WW_CharLFO48LVL6"/>
    <w:rsid w:val="009B47AE"/>
    <w:rPr>
      <w:rFonts w:cs="Times New Roman"/>
    </w:rPr>
  </w:style>
  <w:style w:type="character" w:customStyle="1" w:styleId="WWCharLFO48LVL7">
    <w:name w:val="WW_CharLFO48LVL7"/>
    <w:rsid w:val="009B47AE"/>
    <w:rPr>
      <w:rFonts w:cs="Times New Roman"/>
    </w:rPr>
  </w:style>
  <w:style w:type="character" w:customStyle="1" w:styleId="WWCharLFO48LVL8">
    <w:name w:val="WW_CharLFO48LVL8"/>
    <w:rsid w:val="009B47AE"/>
    <w:rPr>
      <w:rFonts w:cs="Times New Roman"/>
    </w:rPr>
  </w:style>
  <w:style w:type="character" w:customStyle="1" w:styleId="WWCharLFO48LVL9">
    <w:name w:val="WW_CharLFO48LVL9"/>
    <w:rsid w:val="009B47AE"/>
    <w:rPr>
      <w:rFonts w:cs="Times New Roman"/>
    </w:rPr>
  </w:style>
  <w:style w:type="character" w:customStyle="1" w:styleId="WWCharLFO49LVL1">
    <w:name w:val="WW_CharLFO49LVL1"/>
    <w:rsid w:val="009B47AE"/>
    <w:rPr>
      <w:rFonts w:cs="Times New Roman"/>
    </w:rPr>
  </w:style>
  <w:style w:type="character" w:customStyle="1" w:styleId="WWCharLFO49LVL2">
    <w:name w:val="WW_CharLFO49LVL2"/>
    <w:rsid w:val="009B47AE"/>
    <w:rPr>
      <w:rFonts w:cs="Times New Roman"/>
    </w:rPr>
  </w:style>
  <w:style w:type="character" w:customStyle="1" w:styleId="WWCharLFO49LVL3">
    <w:name w:val="WW_CharLFO49LVL3"/>
    <w:rsid w:val="009B47AE"/>
    <w:rPr>
      <w:rFonts w:cs="Times New Roman"/>
    </w:rPr>
  </w:style>
  <w:style w:type="character" w:customStyle="1" w:styleId="WWCharLFO49LVL4">
    <w:name w:val="WW_CharLFO49LVL4"/>
    <w:rsid w:val="009B47AE"/>
    <w:rPr>
      <w:rFonts w:cs="Times New Roman"/>
    </w:rPr>
  </w:style>
  <w:style w:type="character" w:customStyle="1" w:styleId="WWCharLFO49LVL5">
    <w:name w:val="WW_CharLFO49LVL5"/>
    <w:rsid w:val="009B47AE"/>
    <w:rPr>
      <w:rFonts w:cs="Times New Roman"/>
    </w:rPr>
  </w:style>
  <w:style w:type="character" w:customStyle="1" w:styleId="WWCharLFO49LVL6">
    <w:name w:val="WW_CharLFO49LVL6"/>
    <w:rsid w:val="009B47AE"/>
    <w:rPr>
      <w:rFonts w:cs="Times New Roman"/>
    </w:rPr>
  </w:style>
  <w:style w:type="character" w:customStyle="1" w:styleId="WWCharLFO49LVL7">
    <w:name w:val="WW_CharLFO49LVL7"/>
    <w:rsid w:val="009B47AE"/>
    <w:rPr>
      <w:rFonts w:cs="Times New Roman"/>
    </w:rPr>
  </w:style>
  <w:style w:type="character" w:customStyle="1" w:styleId="WWCharLFO49LVL8">
    <w:name w:val="WW_CharLFO49LVL8"/>
    <w:rsid w:val="009B47AE"/>
    <w:rPr>
      <w:rFonts w:cs="Times New Roman"/>
    </w:rPr>
  </w:style>
  <w:style w:type="character" w:customStyle="1" w:styleId="WWCharLFO49LVL9">
    <w:name w:val="WW_CharLFO49LVL9"/>
    <w:rsid w:val="009B47AE"/>
    <w:rPr>
      <w:rFonts w:cs="Times New Roman"/>
    </w:rPr>
  </w:style>
  <w:style w:type="character" w:customStyle="1" w:styleId="WWCharLFO50LVL1">
    <w:name w:val="WW_CharLFO50LVL1"/>
    <w:rsid w:val="009B47AE"/>
    <w:rPr>
      <w:rFonts w:cs="Times New Roman"/>
    </w:rPr>
  </w:style>
  <w:style w:type="character" w:customStyle="1" w:styleId="WWCharLFO50LVL2">
    <w:name w:val="WW_CharLFO50LVL2"/>
    <w:rsid w:val="009B47AE"/>
    <w:rPr>
      <w:rFonts w:cs="Times New Roman"/>
    </w:rPr>
  </w:style>
  <w:style w:type="character" w:customStyle="1" w:styleId="WWCharLFO50LVL3">
    <w:name w:val="WW_CharLFO50LVL3"/>
    <w:rsid w:val="009B47AE"/>
    <w:rPr>
      <w:rFonts w:cs="Times New Roman"/>
    </w:rPr>
  </w:style>
  <w:style w:type="character" w:customStyle="1" w:styleId="WWCharLFO50LVL4">
    <w:name w:val="WW_CharLFO50LVL4"/>
    <w:rsid w:val="009B47AE"/>
    <w:rPr>
      <w:rFonts w:cs="Times New Roman"/>
    </w:rPr>
  </w:style>
  <w:style w:type="character" w:customStyle="1" w:styleId="WWCharLFO50LVL5">
    <w:name w:val="WW_CharLFO50LVL5"/>
    <w:rsid w:val="009B47AE"/>
    <w:rPr>
      <w:rFonts w:cs="Times New Roman"/>
    </w:rPr>
  </w:style>
  <w:style w:type="character" w:customStyle="1" w:styleId="WWCharLFO50LVL6">
    <w:name w:val="WW_CharLFO50LVL6"/>
    <w:rsid w:val="009B47AE"/>
    <w:rPr>
      <w:rFonts w:cs="Times New Roman"/>
    </w:rPr>
  </w:style>
  <w:style w:type="character" w:customStyle="1" w:styleId="WWCharLFO50LVL7">
    <w:name w:val="WW_CharLFO50LVL7"/>
    <w:rsid w:val="009B47AE"/>
    <w:rPr>
      <w:rFonts w:cs="Times New Roman"/>
    </w:rPr>
  </w:style>
  <w:style w:type="character" w:customStyle="1" w:styleId="WWCharLFO50LVL8">
    <w:name w:val="WW_CharLFO50LVL8"/>
    <w:rsid w:val="009B47AE"/>
    <w:rPr>
      <w:rFonts w:cs="Times New Roman"/>
    </w:rPr>
  </w:style>
  <w:style w:type="character" w:customStyle="1" w:styleId="WWCharLFO50LVL9">
    <w:name w:val="WW_CharLFO50LVL9"/>
    <w:rsid w:val="009B47AE"/>
    <w:rPr>
      <w:rFonts w:cs="Times New Roman"/>
    </w:rPr>
  </w:style>
  <w:style w:type="character" w:customStyle="1" w:styleId="WWCharLFO51LVL1">
    <w:name w:val="WW_CharLFO51LVL1"/>
    <w:rsid w:val="009B47AE"/>
    <w:rPr>
      <w:rFonts w:cs="Times New Roman"/>
    </w:rPr>
  </w:style>
  <w:style w:type="character" w:customStyle="1" w:styleId="WWCharLFO51LVL2">
    <w:name w:val="WW_CharLFO51LVL2"/>
    <w:rsid w:val="009B47AE"/>
    <w:rPr>
      <w:rFonts w:cs="Times New Roman"/>
    </w:rPr>
  </w:style>
  <w:style w:type="character" w:customStyle="1" w:styleId="WWCharLFO51LVL3">
    <w:name w:val="WW_CharLFO51LVL3"/>
    <w:rsid w:val="009B47AE"/>
    <w:rPr>
      <w:rFonts w:cs="Times New Roman"/>
    </w:rPr>
  </w:style>
  <w:style w:type="character" w:customStyle="1" w:styleId="WWCharLFO51LVL4">
    <w:name w:val="WW_CharLFO51LVL4"/>
    <w:rsid w:val="009B47AE"/>
    <w:rPr>
      <w:rFonts w:cs="Times New Roman"/>
    </w:rPr>
  </w:style>
  <w:style w:type="character" w:customStyle="1" w:styleId="WWCharLFO51LVL5">
    <w:name w:val="WW_CharLFO51LVL5"/>
    <w:rsid w:val="009B47AE"/>
    <w:rPr>
      <w:rFonts w:cs="Times New Roman"/>
    </w:rPr>
  </w:style>
  <w:style w:type="character" w:customStyle="1" w:styleId="WWCharLFO51LVL6">
    <w:name w:val="WW_CharLFO51LVL6"/>
    <w:rsid w:val="009B47AE"/>
    <w:rPr>
      <w:rFonts w:cs="Times New Roman"/>
    </w:rPr>
  </w:style>
  <w:style w:type="character" w:customStyle="1" w:styleId="WWCharLFO51LVL7">
    <w:name w:val="WW_CharLFO51LVL7"/>
    <w:rsid w:val="009B47AE"/>
    <w:rPr>
      <w:rFonts w:cs="Times New Roman"/>
    </w:rPr>
  </w:style>
  <w:style w:type="character" w:customStyle="1" w:styleId="WWCharLFO51LVL8">
    <w:name w:val="WW_CharLFO51LVL8"/>
    <w:rsid w:val="009B47AE"/>
    <w:rPr>
      <w:rFonts w:cs="Times New Roman"/>
    </w:rPr>
  </w:style>
  <w:style w:type="character" w:customStyle="1" w:styleId="WWCharLFO51LVL9">
    <w:name w:val="WW_CharLFO51LVL9"/>
    <w:rsid w:val="009B47AE"/>
    <w:rPr>
      <w:rFonts w:cs="Times New Roman"/>
    </w:rPr>
  </w:style>
  <w:style w:type="character" w:customStyle="1" w:styleId="WWCharLFO52LVL1">
    <w:name w:val="WW_CharLFO52LVL1"/>
    <w:rsid w:val="009B47AE"/>
    <w:rPr>
      <w:rFonts w:cs="Times New Roman"/>
    </w:rPr>
  </w:style>
  <w:style w:type="character" w:customStyle="1" w:styleId="WWCharLFO52LVL2">
    <w:name w:val="WW_CharLFO52LVL2"/>
    <w:rsid w:val="009B47AE"/>
    <w:rPr>
      <w:rFonts w:cs="Times New Roman"/>
    </w:rPr>
  </w:style>
  <w:style w:type="character" w:customStyle="1" w:styleId="WWCharLFO52LVL3">
    <w:name w:val="WW_CharLFO52LVL3"/>
    <w:rsid w:val="009B47AE"/>
    <w:rPr>
      <w:rFonts w:cs="Times New Roman"/>
    </w:rPr>
  </w:style>
  <w:style w:type="character" w:customStyle="1" w:styleId="WWCharLFO52LVL4">
    <w:name w:val="WW_CharLFO52LVL4"/>
    <w:rsid w:val="009B47AE"/>
    <w:rPr>
      <w:rFonts w:cs="Times New Roman"/>
    </w:rPr>
  </w:style>
  <w:style w:type="character" w:customStyle="1" w:styleId="WWCharLFO52LVL5">
    <w:name w:val="WW_CharLFO52LVL5"/>
    <w:rsid w:val="009B47AE"/>
    <w:rPr>
      <w:rFonts w:cs="Times New Roman"/>
    </w:rPr>
  </w:style>
  <w:style w:type="character" w:customStyle="1" w:styleId="WWCharLFO52LVL6">
    <w:name w:val="WW_CharLFO52LVL6"/>
    <w:rsid w:val="009B47AE"/>
    <w:rPr>
      <w:rFonts w:cs="Times New Roman"/>
    </w:rPr>
  </w:style>
  <w:style w:type="character" w:customStyle="1" w:styleId="WWCharLFO52LVL7">
    <w:name w:val="WW_CharLFO52LVL7"/>
    <w:rsid w:val="009B47AE"/>
    <w:rPr>
      <w:rFonts w:cs="Times New Roman"/>
    </w:rPr>
  </w:style>
  <w:style w:type="character" w:customStyle="1" w:styleId="WWCharLFO52LVL8">
    <w:name w:val="WW_CharLFO52LVL8"/>
    <w:rsid w:val="009B47AE"/>
    <w:rPr>
      <w:rFonts w:cs="Times New Roman"/>
    </w:rPr>
  </w:style>
  <w:style w:type="character" w:customStyle="1" w:styleId="WWCharLFO52LVL9">
    <w:name w:val="WW_CharLFO52LVL9"/>
    <w:rsid w:val="009B47AE"/>
    <w:rPr>
      <w:rFonts w:cs="Times New Roman"/>
    </w:rPr>
  </w:style>
  <w:style w:type="character" w:customStyle="1" w:styleId="WWCharLFO53LVL1">
    <w:name w:val="WW_CharLFO53LVL1"/>
    <w:rsid w:val="009B47AE"/>
    <w:rPr>
      <w:rFonts w:cs="Times New Roman"/>
      <w:b w:val="0"/>
    </w:rPr>
  </w:style>
  <w:style w:type="character" w:customStyle="1" w:styleId="WWCharLFO53LVL2">
    <w:name w:val="WW_CharLFO53LVL2"/>
    <w:rsid w:val="009B47AE"/>
    <w:rPr>
      <w:rFonts w:cs="Times New Roman"/>
    </w:rPr>
  </w:style>
  <w:style w:type="character" w:customStyle="1" w:styleId="WWCharLFO53LVL3">
    <w:name w:val="WW_CharLFO53LVL3"/>
    <w:rsid w:val="009B47AE"/>
    <w:rPr>
      <w:rFonts w:cs="Times New Roman"/>
    </w:rPr>
  </w:style>
  <w:style w:type="character" w:customStyle="1" w:styleId="WWCharLFO53LVL4">
    <w:name w:val="WW_CharLFO53LVL4"/>
    <w:rsid w:val="009B47AE"/>
    <w:rPr>
      <w:rFonts w:cs="Times New Roman"/>
    </w:rPr>
  </w:style>
  <w:style w:type="character" w:customStyle="1" w:styleId="WWCharLFO53LVL5">
    <w:name w:val="WW_CharLFO53LVL5"/>
    <w:rsid w:val="009B47AE"/>
    <w:rPr>
      <w:rFonts w:cs="Times New Roman"/>
    </w:rPr>
  </w:style>
  <w:style w:type="character" w:customStyle="1" w:styleId="WWCharLFO53LVL6">
    <w:name w:val="WW_CharLFO53LVL6"/>
    <w:rsid w:val="009B47AE"/>
    <w:rPr>
      <w:rFonts w:cs="Times New Roman"/>
    </w:rPr>
  </w:style>
  <w:style w:type="character" w:customStyle="1" w:styleId="WWCharLFO53LVL7">
    <w:name w:val="WW_CharLFO53LVL7"/>
    <w:rsid w:val="009B47AE"/>
    <w:rPr>
      <w:rFonts w:cs="Times New Roman"/>
    </w:rPr>
  </w:style>
  <w:style w:type="character" w:customStyle="1" w:styleId="WWCharLFO53LVL8">
    <w:name w:val="WW_CharLFO53LVL8"/>
    <w:rsid w:val="009B47AE"/>
    <w:rPr>
      <w:rFonts w:cs="Times New Roman"/>
    </w:rPr>
  </w:style>
  <w:style w:type="character" w:customStyle="1" w:styleId="WWCharLFO53LVL9">
    <w:name w:val="WW_CharLFO53LVL9"/>
    <w:rsid w:val="009B47AE"/>
    <w:rPr>
      <w:rFonts w:cs="Times New Roman"/>
    </w:rPr>
  </w:style>
  <w:style w:type="character" w:customStyle="1" w:styleId="WWCharLFO54LVL1">
    <w:name w:val="WW_CharLFO54LVL1"/>
    <w:rsid w:val="009B47AE"/>
    <w:rPr>
      <w:rFonts w:cs="Times New Roman"/>
    </w:rPr>
  </w:style>
  <w:style w:type="character" w:customStyle="1" w:styleId="WWCharLFO54LVL2">
    <w:name w:val="WW_CharLFO54LVL2"/>
    <w:rsid w:val="009B47AE"/>
    <w:rPr>
      <w:rFonts w:cs="Times New Roman"/>
    </w:rPr>
  </w:style>
  <w:style w:type="character" w:customStyle="1" w:styleId="WWCharLFO54LVL3">
    <w:name w:val="WW_CharLFO54LVL3"/>
    <w:rsid w:val="009B47AE"/>
    <w:rPr>
      <w:rFonts w:cs="Times New Roman"/>
    </w:rPr>
  </w:style>
  <w:style w:type="character" w:customStyle="1" w:styleId="WWCharLFO54LVL4">
    <w:name w:val="WW_CharLFO54LVL4"/>
    <w:rsid w:val="009B47AE"/>
    <w:rPr>
      <w:rFonts w:cs="Times New Roman"/>
    </w:rPr>
  </w:style>
  <w:style w:type="character" w:customStyle="1" w:styleId="WWCharLFO54LVL5">
    <w:name w:val="WW_CharLFO54LVL5"/>
    <w:rsid w:val="009B47AE"/>
    <w:rPr>
      <w:rFonts w:cs="Times New Roman"/>
    </w:rPr>
  </w:style>
  <w:style w:type="character" w:customStyle="1" w:styleId="WWCharLFO54LVL6">
    <w:name w:val="WW_CharLFO54LVL6"/>
    <w:rsid w:val="009B47AE"/>
    <w:rPr>
      <w:rFonts w:cs="Times New Roman"/>
    </w:rPr>
  </w:style>
  <w:style w:type="character" w:customStyle="1" w:styleId="WWCharLFO54LVL7">
    <w:name w:val="WW_CharLFO54LVL7"/>
    <w:rsid w:val="009B47AE"/>
    <w:rPr>
      <w:rFonts w:cs="Times New Roman"/>
    </w:rPr>
  </w:style>
  <w:style w:type="character" w:customStyle="1" w:styleId="WWCharLFO54LVL8">
    <w:name w:val="WW_CharLFO54LVL8"/>
    <w:rsid w:val="009B47AE"/>
    <w:rPr>
      <w:rFonts w:cs="Times New Roman"/>
    </w:rPr>
  </w:style>
  <w:style w:type="character" w:customStyle="1" w:styleId="WWCharLFO54LVL9">
    <w:name w:val="WW_CharLFO54LVL9"/>
    <w:rsid w:val="009B47AE"/>
    <w:rPr>
      <w:rFonts w:cs="Times New Roman"/>
    </w:rPr>
  </w:style>
  <w:style w:type="character" w:customStyle="1" w:styleId="WWCharLFO55LVL1">
    <w:name w:val="WW_CharLFO55LVL1"/>
    <w:rsid w:val="009B47AE"/>
    <w:rPr>
      <w:rFonts w:cs="Times New Roman"/>
    </w:rPr>
  </w:style>
  <w:style w:type="character" w:customStyle="1" w:styleId="WWCharLFO55LVL2">
    <w:name w:val="WW_CharLFO55LVL2"/>
    <w:rsid w:val="009B47AE"/>
    <w:rPr>
      <w:rFonts w:cs="Times New Roman"/>
    </w:rPr>
  </w:style>
  <w:style w:type="character" w:customStyle="1" w:styleId="WWCharLFO55LVL3">
    <w:name w:val="WW_CharLFO55LVL3"/>
    <w:rsid w:val="009B47AE"/>
    <w:rPr>
      <w:rFonts w:cs="Times New Roman"/>
    </w:rPr>
  </w:style>
  <w:style w:type="character" w:customStyle="1" w:styleId="WWCharLFO55LVL4">
    <w:name w:val="WW_CharLFO55LVL4"/>
    <w:rsid w:val="009B47AE"/>
    <w:rPr>
      <w:rFonts w:cs="Times New Roman"/>
    </w:rPr>
  </w:style>
  <w:style w:type="character" w:customStyle="1" w:styleId="WWCharLFO55LVL5">
    <w:name w:val="WW_CharLFO55LVL5"/>
    <w:rsid w:val="009B47AE"/>
    <w:rPr>
      <w:rFonts w:cs="Times New Roman"/>
    </w:rPr>
  </w:style>
  <w:style w:type="character" w:customStyle="1" w:styleId="WWCharLFO55LVL6">
    <w:name w:val="WW_CharLFO55LVL6"/>
    <w:rsid w:val="009B47AE"/>
    <w:rPr>
      <w:rFonts w:cs="Times New Roman"/>
    </w:rPr>
  </w:style>
  <w:style w:type="character" w:customStyle="1" w:styleId="WWCharLFO55LVL7">
    <w:name w:val="WW_CharLFO55LVL7"/>
    <w:rsid w:val="009B47AE"/>
    <w:rPr>
      <w:rFonts w:cs="Times New Roman"/>
    </w:rPr>
  </w:style>
  <w:style w:type="character" w:customStyle="1" w:styleId="WWCharLFO55LVL8">
    <w:name w:val="WW_CharLFO55LVL8"/>
    <w:rsid w:val="009B47AE"/>
    <w:rPr>
      <w:rFonts w:cs="Times New Roman"/>
    </w:rPr>
  </w:style>
  <w:style w:type="character" w:customStyle="1" w:styleId="WWCharLFO55LVL9">
    <w:name w:val="WW_CharLFO55LVL9"/>
    <w:rsid w:val="009B47AE"/>
    <w:rPr>
      <w:rFonts w:cs="Times New Roman"/>
    </w:rPr>
  </w:style>
  <w:style w:type="character" w:customStyle="1" w:styleId="WWCharLFO56LVL1">
    <w:name w:val="WW_CharLFO56LVL1"/>
    <w:rsid w:val="009B47AE"/>
    <w:rPr>
      <w:rFonts w:cs="Times New Roman"/>
    </w:rPr>
  </w:style>
  <w:style w:type="character" w:customStyle="1" w:styleId="WWCharLFO56LVL2">
    <w:name w:val="WW_CharLFO56LVL2"/>
    <w:rsid w:val="009B47AE"/>
    <w:rPr>
      <w:rFonts w:cs="Times New Roman"/>
    </w:rPr>
  </w:style>
  <w:style w:type="character" w:customStyle="1" w:styleId="WWCharLFO56LVL3">
    <w:name w:val="WW_CharLFO56LVL3"/>
    <w:rsid w:val="009B47AE"/>
    <w:rPr>
      <w:rFonts w:cs="Times New Roman"/>
    </w:rPr>
  </w:style>
  <w:style w:type="character" w:customStyle="1" w:styleId="WWCharLFO56LVL4">
    <w:name w:val="WW_CharLFO56LVL4"/>
    <w:rsid w:val="009B47AE"/>
    <w:rPr>
      <w:rFonts w:cs="Times New Roman"/>
    </w:rPr>
  </w:style>
  <w:style w:type="character" w:customStyle="1" w:styleId="WWCharLFO56LVL5">
    <w:name w:val="WW_CharLFO56LVL5"/>
    <w:rsid w:val="009B47AE"/>
    <w:rPr>
      <w:rFonts w:cs="Times New Roman"/>
    </w:rPr>
  </w:style>
  <w:style w:type="character" w:customStyle="1" w:styleId="WWCharLFO56LVL6">
    <w:name w:val="WW_CharLFO56LVL6"/>
    <w:rsid w:val="009B47AE"/>
    <w:rPr>
      <w:rFonts w:cs="Times New Roman"/>
    </w:rPr>
  </w:style>
  <w:style w:type="character" w:customStyle="1" w:styleId="WWCharLFO56LVL7">
    <w:name w:val="WW_CharLFO56LVL7"/>
    <w:rsid w:val="009B47AE"/>
    <w:rPr>
      <w:rFonts w:cs="Times New Roman"/>
    </w:rPr>
  </w:style>
  <w:style w:type="character" w:customStyle="1" w:styleId="WWCharLFO56LVL8">
    <w:name w:val="WW_CharLFO56LVL8"/>
    <w:rsid w:val="009B47AE"/>
    <w:rPr>
      <w:rFonts w:cs="Times New Roman"/>
    </w:rPr>
  </w:style>
  <w:style w:type="character" w:customStyle="1" w:styleId="WWCharLFO56LVL9">
    <w:name w:val="WW_CharLFO56LVL9"/>
    <w:rsid w:val="009B47AE"/>
    <w:rPr>
      <w:rFonts w:cs="Times New Roman"/>
    </w:rPr>
  </w:style>
  <w:style w:type="character" w:customStyle="1" w:styleId="WWCharLFO57LVL1">
    <w:name w:val="WW_CharLFO57LVL1"/>
    <w:rsid w:val="009B47AE"/>
    <w:rPr>
      <w:rFonts w:cs="Times New Roman"/>
    </w:rPr>
  </w:style>
  <w:style w:type="character" w:customStyle="1" w:styleId="WWCharLFO57LVL2">
    <w:name w:val="WW_CharLFO57LVL2"/>
    <w:rsid w:val="009B47AE"/>
    <w:rPr>
      <w:rFonts w:cs="Times New Roman"/>
    </w:rPr>
  </w:style>
  <w:style w:type="character" w:customStyle="1" w:styleId="WWCharLFO57LVL3">
    <w:name w:val="WW_CharLFO57LVL3"/>
    <w:rsid w:val="009B47AE"/>
    <w:rPr>
      <w:rFonts w:cs="Times New Roman"/>
    </w:rPr>
  </w:style>
  <w:style w:type="character" w:customStyle="1" w:styleId="WWCharLFO57LVL4">
    <w:name w:val="WW_CharLFO57LVL4"/>
    <w:rsid w:val="009B47AE"/>
    <w:rPr>
      <w:rFonts w:cs="Times New Roman"/>
    </w:rPr>
  </w:style>
  <w:style w:type="character" w:customStyle="1" w:styleId="WWCharLFO57LVL5">
    <w:name w:val="WW_CharLFO57LVL5"/>
    <w:rsid w:val="009B47AE"/>
    <w:rPr>
      <w:rFonts w:cs="Times New Roman"/>
    </w:rPr>
  </w:style>
  <w:style w:type="character" w:customStyle="1" w:styleId="WWCharLFO57LVL6">
    <w:name w:val="WW_CharLFO57LVL6"/>
    <w:rsid w:val="009B47AE"/>
    <w:rPr>
      <w:rFonts w:cs="Times New Roman"/>
    </w:rPr>
  </w:style>
  <w:style w:type="character" w:customStyle="1" w:styleId="WWCharLFO57LVL7">
    <w:name w:val="WW_CharLFO57LVL7"/>
    <w:rsid w:val="009B47AE"/>
    <w:rPr>
      <w:rFonts w:cs="Times New Roman"/>
    </w:rPr>
  </w:style>
  <w:style w:type="character" w:customStyle="1" w:styleId="WWCharLFO57LVL8">
    <w:name w:val="WW_CharLFO57LVL8"/>
    <w:rsid w:val="009B47AE"/>
    <w:rPr>
      <w:rFonts w:cs="Times New Roman"/>
    </w:rPr>
  </w:style>
  <w:style w:type="character" w:customStyle="1" w:styleId="WWCharLFO57LVL9">
    <w:name w:val="WW_CharLFO57LVL9"/>
    <w:rsid w:val="009B47AE"/>
    <w:rPr>
      <w:rFonts w:cs="Times New Roman"/>
    </w:rPr>
  </w:style>
  <w:style w:type="character" w:customStyle="1" w:styleId="WWCharLFO58LVL1">
    <w:name w:val="WW_CharLFO58LVL1"/>
    <w:rsid w:val="009B47AE"/>
    <w:rPr>
      <w:rFonts w:cs="Times New Roman"/>
    </w:rPr>
  </w:style>
  <w:style w:type="character" w:customStyle="1" w:styleId="WWCharLFO58LVL2">
    <w:name w:val="WW_CharLFO58LVL2"/>
    <w:rsid w:val="009B47AE"/>
    <w:rPr>
      <w:rFonts w:cs="Times New Roman"/>
    </w:rPr>
  </w:style>
  <w:style w:type="character" w:customStyle="1" w:styleId="WWCharLFO58LVL3">
    <w:name w:val="WW_CharLFO58LVL3"/>
    <w:rsid w:val="009B47AE"/>
    <w:rPr>
      <w:rFonts w:cs="Times New Roman"/>
    </w:rPr>
  </w:style>
  <w:style w:type="character" w:customStyle="1" w:styleId="WWCharLFO58LVL4">
    <w:name w:val="WW_CharLFO58LVL4"/>
    <w:rsid w:val="009B47AE"/>
    <w:rPr>
      <w:rFonts w:cs="Times New Roman"/>
    </w:rPr>
  </w:style>
  <w:style w:type="character" w:customStyle="1" w:styleId="WWCharLFO58LVL5">
    <w:name w:val="WW_CharLFO58LVL5"/>
    <w:rsid w:val="009B47AE"/>
    <w:rPr>
      <w:rFonts w:cs="Times New Roman"/>
    </w:rPr>
  </w:style>
  <w:style w:type="character" w:customStyle="1" w:styleId="WWCharLFO58LVL6">
    <w:name w:val="WW_CharLFO58LVL6"/>
    <w:rsid w:val="009B47AE"/>
    <w:rPr>
      <w:rFonts w:cs="Times New Roman"/>
    </w:rPr>
  </w:style>
  <w:style w:type="character" w:customStyle="1" w:styleId="WWCharLFO58LVL7">
    <w:name w:val="WW_CharLFO58LVL7"/>
    <w:rsid w:val="009B47AE"/>
    <w:rPr>
      <w:rFonts w:cs="Times New Roman"/>
    </w:rPr>
  </w:style>
  <w:style w:type="character" w:customStyle="1" w:styleId="WWCharLFO58LVL8">
    <w:name w:val="WW_CharLFO58LVL8"/>
    <w:rsid w:val="009B47AE"/>
    <w:rPr>
      <w:rFonts w:cs="Times New Roman"/>
    </w:rPr>
  </w:style>
  <w:style w:type="character" w:customStyle="1" w:styleId="WWCharLFO58LVL9">
    <w:name w:val="WW_CharLFO58LVL9"/>
    <w:rsid w:val="009B47AE"/>
    <w:rPr>
      <w:rFonts w:cs="Times New Roman"/>
    </w:rPr>
  </w:style>
  <w:style w:type="character" w:customStyle="1" w:styleId="WWCharLFO59LVL1">
    <w:name w:val="WW_CharLFO59LVL1"/>
    <w:rsid w:val="009B47AE"/>
    <w:rPr>
      <w:rFonts w:cs="Times New Roman"/>
    </w:rPr>
  </w:style>
  <w:style w:type="character" w:customStyle="1" w:styleId="WWCharLFO59LVL2">
    <w:name w:val="WW_CharLFO59LVL2"/>
    <w:rsid w:val="009B47AE"/>
    <w:rPr>
      <w:rFonts w:cs="Times New Roman"/>
    </w:rPr>
  </w:style>
  <w:style w:type="character" w:customStyle="1" w:styleId="WWCharLFO59LVL3">
    <w:name w:val="WW_CharLFO59LVL3"/>
    <w:rsid w:val="009B47AE"/>
    <w:rPr>
      <w:rFonts w:cs="Times New Roman"/>
    </w:rPr>
  </w:style>
  <w:style w:type="character" w:customStyle="1" w:styleId="WWCharLFO59LVL4">
    <w:name w:val="WW_CharLFO59LVL4"/>
    <w:rsid w:val="009B47AE"/>
    <w:rPr>
      <w:rFonts w:cs="Times New Roman"/>
    </w:rPr>
  </w:style>
  <w:style w:type="character" w:customStyle="1" w:styleId="WWCharLFO59LVL5">
    <w:name w:val="WW_CharLFO59LVL5"/>
    <w:rsid w:val="009B47AE"/>
    <w:rPr>
      <w:rFonts w:cs="Times New Roman"/>
    </w:rPr>
  </w:style>
  <w:style w:type="character" w:customStyle="1" w:styleId="WWCharLFO59LVL6">
    <w:name w:val="WW_CharLFO59LVL6"/>
    <w:rsid w:val="009B47AE"/>
    <w:rPr>
      <w:rFonts w:cs="Times New Roman"/>
    </w:rPr>
  </w:style>
  <w:style w:type="character" w:customStyle="1" w:styleId="WWCharLFO59LVL7">
    <w:name w:val="WW_CharLFO59LVL7"/>
    <w:rsid w:val="009B47AE"/>
    <w:rPr>
      <w:rFonts w:cs="Times New Roman"/>
    </w:rPr>
  </w:style>
  <w:style w:type="character" w:customStyle="1" w:styleId="WWCharLFO59LVL8">
    <w:name w:val="WW_CharLFO59LVL8"/>
    <w:rsid w:val="009B47AE"/>
    <w:rPr>
      <w:rFonts w:cs="Times New Roman"/>
    </w:rPr>
  </w:style>
  <w:style w:type="character" w:customStyle="1" w:styleId="WWCharLFO59LVL9">
    <w:name w:val="WW_CharLFO59LVL9"/>
    <w:rsid w:val="009B47AE"/>
    <w:rPr>
      <w:rFonts w:cs="Times New Roman"/>
    </w:rPr>
  </w:style>
  <w:style w:type="character" w:customStyle="1" w:styleId="WWCharLFO60LVL1">
    <w:name w:val="WW_CharLFO60LVL1"/>
    <w:rsid w:val="009B47AE"/>
    <w:rPr>
      <w:rFonts w:cs="Times New Roman"/>
    </w:rPr>
  </w:style>
  <w:style w:type="character" w:customStyle="1" w:styleId="WWCharLFO60LVL2">
    <w:name w:val="WW_CharLFO60LVL2"/>
    <w:rsid w:val="009B47AE"/>
    <w:rPr>
      <w:rFonts w:cs="Times New Roman"/>
    </w:rPr>
  </w:style>
  <w:style w:type="character" w:customStyle="1" w:styleId="WWCharLFO60LVL3">
    <w:name w:val="WW_CharLFO60LVL3"/>
    <w:rsid w:val="009B47AE"/>
    <w:rPr>
      <w:rFonts w:cs="Times New Roman"/>
    </w:rPr>
  </w:style>
  <w:style w:type="character" w:customStyle="1" w:styleId="WWCharLFO60LVL4">
    <w:name w:val="WW_CharLFO60LVL4"/>
    <w:rsid w:val="009B47AE"/>
    <w:rPr>
      <w:rFonts w:cs="Times New Roman"/>
    </w:rPr>
  </w:style>
  <w:style w:type="character" w:customStyle="1" w:styleId="WWCharLFO60LVL5">
    <w:name w:val="WW_CharLFO60LVL5"/>
    <w:rsid w:val="009B47AE"/>
    <w:rPr>
      <w:rFonts w:cs="Times New Roman"/>
    </w:rPr>
  </w:style>
  <w:style w:type="character" w:customStyle="1" w:styleId="WWCharLFO60LVL6">
    <w:name w:val="WW_CharLFO60LVL6"/>
    <w:rsid w:val="009B47AE"/>
    <w:rPr>
      <w:rFonts w:cs="Times New Roman"/>
    </w:rPr>
  </w:style>
  <w:style w:type="character" w:customStyle="1" w:styleId="WWCharLFO60LVL7">
    <w:name w:val="WW_CharLFO60LVL7"/>
    <w:rsid w:val="009B47AE"/>
    <w:rPr>
      <w:rFonts w:cs="Times New Roman"/>
    </w:rPr>
  </w:style>
  <w:style w:type="character" w:customStyle="1" w:styleId="WWCharLFO60LVL8">
    <w:name w:val="WW_CharLFO60LVL8"/>
    <w:rsid w:val="009B47AE"/>
    <w:rPr>
      <w:rFonts w:cs="Times New Roman"/>
    </w:rPr>
  </w:style>
  <w:style w:type="character" w:customStyle="1" w:styleId="WWCharLFO60LVL9">
    <w:name w:val="WW_CharLFO60LVL9"/>
    <w:rsid w:val="009B47AE"/>
    <w:rPr>
      <w:rFonts w:cs="Times New Roman"/>
    </w:rPr>
  </w:style>
  <w:style w:type="character" w:customStyle="1" w:styleId="WWCharLFO61LVL1">
    <w:name w:val="WW_CharLFO61LVL1"/>
    <w:rsid w:val="009B47AE"/>
    <w:rPr>
      <w:rFonts w:cs="Times New Roman"/>
    </w:rPr>
  </w:style>
  <w:style w:type="character" w:customStyle="1" w:styleId="WWCharLFO62LVL1">
    <w:name w:val="WW_CharLFO62LVL1"/>
    <w:rsid w:val="009B47AE"/>
    <w:rPr>
      <w:rFonts w:cs="Times New Roman"/>
    </w:rPr>
  </w:style>
  <w:style w:type="character" w:customStyle="1" w:styleId="WWCharLFO66LVL1">
    <w:name w:val="WW_CharLFO66LVL1"/>
    <w:rsid w:val="009B47AE"/>
    <w:rPr>
      <w:b w:val="0"/>
      <w:i w:val="0"/>
    </w:rPr>
  </w:style>
  <w:style w:type="character" w:customStyle="1" w:styleId="WWCharLFO69LVL2">
    <w:name w:val="WW_CharLFO69LVL2"/>
    <w:rsid w:val="009B47AE"/>
    <w:rPr>
      <w:rFonts w:eastAsia="Calibri" w:cs="Calibri"/>
    </w:rPr>
  </w:style>
  <w:style w:type="character" w:customStyle="1" w:styleId="WWCharLFO70LVL1">
    <w:name w:val="WW_CharLFO70LVL1"/>
    <w:rsid w:val="009B47AE"/>
    <w:rPr>
      <w:rFonts w:cs="Times New Roman"/>
    </w:rPr>
  </w:style>
  <w:style w:type="character" w:customStyle="1" w:styleId="WWCharLFO70LVL2">
    <w:name w:val="WW_CharLFO70LVL2"/>
    <w:rsid w:val="009B47AE"/>
    <w:rPr>
      <w:rFonts w:cs="Times New Roman"/>
    </w:rPr>
  </w:style>
  <w:style w:type="character" w:customStyle="1" w:styleId="WWCharLFO70LVL3">
    <w:name w:val="WW_CharLFO70LVL3"/>
    <w:rsid w:val="009B47AE"/>
    <w:rPr>
      <w:rFonts w:cs="Times New Roman"/>
    </w:rPr>
  </w:style>
  <w:style w:type="character" w:customStyle="1" w:styleId="WWCharLFO70LVL4">
    <w:name w:val="WW_CharLFO70LVL4"/>
    <w:rsid w:val="009B47AE"/>
    <w:rPr>
      <w:rFonts w:cs="Times New Roman"/>
    </w:rPr>
  </w:style>
  <w:style w:type="character" w:customStyle="1" w:styleId="WWCharLFO70LVL5">
    <w:name w:val="WW_CharLFO70LVL5"/>
    <w:rsid w:val="009B47AE"/>
    <w:rPr>
      <w:rFonts w:cs="Times New Roman"/>
    </w:rPr>
  </w:style>
  <w:style w:type="character" w:customStyle="1" w:styleId="WWCharLFO70LVL6">
    <w:name w:val="WW_CharLFO70LVL6"/>
    <w:rsid w:val="009B47AE"/>
    <w:rPr>
      <w:rFonts w:cs="Times New Roman"/>
    </w:rPr>
  </w:style>
  <w:style w:type="character" w:customStyle="1" w:styleId="WWCharLFO70LVL7">
    <w:name w:val="WW_CharLFO70LVL7"/>
    <w:rsid w:val="009B47AE"/>
    <w:rPr>
      <w:rFonts w:cs="Times New Roman"/>
    </w:rPr>
  </w:style>
  <w:style w:type="character" w:customStyle="1" w:styleId="WWCharLFO70LVL8">
    <w:name w:val="WW_CharLFO70LVL8"/>
    <w:rsid w:val="009B47AE"/>
    <w:rPr>
      <w:rFonts w:cs="Times New Roman"/>
    </w:rPr>
  </w:style>
  <w:style w:type="character" w:customStyle="1" w:styleId="WWCharLFO70LVL9">
    <w:name w:val="WW_CharLFO70LVL9"/>
    <w:rsid w:val="009B47AE"/>
    <w:rPr>
      <w:rFonts w:cs="Times New Roman"/>
    </w:rPr>
  </w:style>
  <w:style w:type="character" w:customStyle="1" w:styleId="WWCharLFO71LVL1">
    <w:name w:val="WW_CharLFO71LVL1"/>
    <w:rsid w:val="009B47AE"/>
    <w:rPr>
      <w:rFonts w:cs="Times New Roman"/>
      <w:color w:val="000000"/>
      <w:sz w:val="24"/>
      <w:szCs w:val="24"/>
    </w:rPr>
  </w:style>
  <w:style w:type="character" w:customStyle="1" w:styleId="WWCharLFO71LVL3">
    <w:name w:val="WW_CharLFO71LVL3"/>
    <w:rsid w:val="009B47AE"/>
    <w:rPr>
      <w:b w:val="0"/>
      <w:color w:val="00000A"/>
    </w:rPr>
  </w:style>
  <w:style w:type="character" w:customStyle="1" w:styleId="WWCharLFO74LVL1">
    <w:name w:val="WW_CharLFO74LVL1"/>
    <w:rsid w:val="009B47AE"/>
    <w:rPr>
      <w:b w:val="0"/>
    </w:rPr>
  </w:style>
  <w:style w:type="character" w:customStyle="1" w:styleId="WWCharLFO76LVL2">
    <w:name w:val="WW_CharLFO76LVL2"/>
    <w:rsid w:val="009B47AE"/>
    <w:rPr>
      <w:rFonts w:ascii="Times New Roman" w:eastAsia="Calibri" w:hAnsi="Times New Roman" w:cs="Times New Roman"/>
    </w:rPr>
  </w:style>
  <w:style w:type="character" w:customStyle="1" w:styleId="WWCharLFO77LVL1">
    <w:name w:val="WW_CharLFO77LVL1"/>
    <w:rsid w:val="009B47AE"/>
    <w:rPr>
      <w:rFonts w:cs="Verdana"/>
      <w:b w:val="0"/>
      <w:color w:val="000000"/>
      <w:sz w:val="20"/>
    </w:rPr>
  </w:style>
  <w:style w:type="character" w:customStyle="1" w:styleId="WWCharLFO78LVL1">
    <w:name w:val="WW_CharLFO78LVL1"/>
    <w:rsid w:val="009B47AE"/>
    <w:rPr>
      <w:rFonts w:cs="Times New Roman"/>
    </w:rPr>
  </w:style>
  <w:style w:type="character" w:customStyle="1" w:styleId="WWCharLFO78LVL2">
    <w:name w:val="WW_CharLFO78LVL2"/>
    <w:rsid w:val="009B47AE"/>
    <w:rPr>
      <w:rFonts w:cs="Times New Roman"/>
    </w:rPr>
  </w:style>
  <w:style w:type="character" w:customStyle="1" w:styleId="WWCharLFO78LVL3">
    <w:name w:val="WW_CharLFO78LVL3"/>
    <w:rsid w:val="009B47AE"/>
    <w:rPr>
      <w:rFonts w:cs="Times New Roman"/>
    </w:rPr>
  </w:style>
  <w:style w:type="character" w:customStyle="1" w:styleId="WWCharLFO78LVL4">
    <w:name w:val="WW_CharLFO78LVL4"/>
    <w:rsid w:val="009B47AE"/>
    <w:rPr>
      <w:rFonts w:cs="Times New Roman"/>
    </w:rPr>
  </w:style>
  <w:style w:type="character" w:customStyle="1" w:styleId="WWCharLFO78LVL5">
    <w:name w:val="WW_CharLFO78LVL5"/>
    <w:rsid w:val="009B47AE"/>
    <w:rPr>
      <w:rFonts w:cs="Times New Roman"/>
    </w:rPr>
  </w:style>
  <w:style w:type="character" w:customStyle="1" w:styleId="WWCharLFO78LVL6">
    <w:name w:val="WW_CharLFO78LVL6"/>
    <w:rsid w:val="009B47AE"/>
    <w:rPr>
      <w:rFonts w:cs="Times New Roman"/>
    </w:rPr>
  </w:style>
  <w:style w:type="character" w:customStyle="1" w:styleId="WWCharLFO78LVL7">
    <w:name w:val="WW_CharLFO78LVL7"/>
    <w:rsid w:val="009B47AE"/>
    <w:rPr>
      <w:rFonts w:cs="Times New Roman"/>
    </w:rPr>
  </w:style>
  <w:style w:type="character" w:customStyle="1" w:styleId="WWCharLFO78LVL8">
    <w:name w:val="WW_CharLFO78LVL8"/>
    <w:rsid w:val="009B47AE"/>
    <w:rPr>
      <w:rFonts w:cs="Times New Roman"/>
    </w:rPr>
  </w:style>
  <w:style w:type="character" w:customStyle="1" w:styleId="WWCharLFO78LVL9">
    <w:name w:val="WW_CharLFO78LVL9"/>
    <w:rsid w:val="009B47AE"/>
    <w:rPr>
      <w:rFonts w:cs="Times New Roman"/>
    </w:rPr>
  </w:style>
  <w:style w:type="character" w:customStyle="1" w:styleId="WWCharLFO85LVL1">
    <w:name w:val="WW_CharLFO85LVL1"/>
    <w:rsid w:val="009B47AE"/>
    <w:rPr>
      <w:b w:val="0"/>
    </w:rPr>
  </w:style>
  <w:style w:type="character" w:customStyle="1" w:styleId="WWCharLFO86LVL1">
    <w:name w:val="WW_CharLFO86LVL1"/>
    <w:rsid w:val="009B47AE"/>
    <w:rPr>
      <w:b w:val="0"/>
    </w:rPr>
  </w:style>
  <w:style w:type="character" w:customStyle="1" w:styleId="WWCharLFO87LVL1">
    <w:name w:val="WW_CharLFO87LVL1"/>
    <w:rsid w:val="009B47AE"/>
    <w:rPr>
      <w:b w:val="0"/>
    </w:rPr>
  </w:style>
  <w:style w:type="character" w:customStyle="1" w:styleId="WWCharLFO91LVL1">
    <w:name w:val="WW_CharLFO91LVL1"/>
    <w:rsid w:val="009B47AE"/>
    <w:rPr>
      <w:rFonts w:cs="Calibri"/>
      <w:b/>
      <w:sz w:val="20"/>
      <w:szCs w:val="20"/>
    </w:rPr>
  </w:style>
  <w:style w:type="character" w:customStyle="1" w:styleId="WWCharLFO92LVL2">
    <w:name w:val="WW_CharLFO92LVL2"/>
    <w:rsid w:val="009B47AE"/>
    <w:rPr>
      <w:rFonts w:cs="Times New Roman"/>
    </w:rPr>
  </w:style>
  <w:style w:type="character" w:customStyle="1" w:styleId="WWCharLFO92LVL3">
    <w:name w:val="WW_CharLFO92LVL3"/>
    <w:rsid w:val="009B47AE"/>
    <w:rPr>
      <w:rFonts w:cs="Times New Roman"/>
    </w:rPr>
  </w:style>
  <w:style w:type="character" w:customStyle="1" w:styleId="WWCharLFO92LVL4">
    <w:name w:val="WW_CharLFO92LVL4"/>
    <w:rsid w:val="009B47AE"/>
    <w:rPr>
      <w:rFonts w:cs="Times New Roman"/>
    </w:rPr>
  </w:style>
  <w:style w:type="character" w:customStyle="1" w:styleId="WWCharLFO92LVL5">
    <w:name w:val="WW_CharLFO92LVL5"/>
    <w:rsid w:val="009B47AE"/>
    <w:rPr>
      <w:rFonts w:cs="Times New Roman"/>
    </w:rPr>
  </w:style>
  <w:style w:type="character" w:customStyle="1" w:styleId="WWCharLFO92LVL6">
    <w:name w:val="WW_CharLFO92LVL6"/>
    <w:rsid w:val="009B47AE"/>
    <w:rPr>
      <w:rFonts w:cs="Times New Roman"/>
    </w:rPr>
  </w:style>
  <w:style w:type="character" w:customStyle="1" w:styleId="WWCharLFO92LVL7">
    <w:name w:val="WW_CharLFO92LVL7"/>
    <w:rsid w:val="009B47AE"/>
    <w:rPr>
      <w:rFonts w:cs="Times New Roman"/>
    </w:rPr>
  </w:style>
  <w:style w:type="character" w:customStyle="1" w:styleId="WWCharLFO92LVL8">
    <w:name w:val="WW_CharLFO92LVL8"/>
    <w:rsid w:val="009B47AE"/>
    <w:rPr>
      <w:rFonts w:cs="Times New Roman"/>
    </w:rPr>
  </w:style>
  <w:style w:type="character" w:customStyle="1" w:styleId="WWCharLFO92LVL9">
    <w:name w:val="WW_CharLFO92LVL9"/>
    <w:rsid w:val="009B47AE"/>
    <w:rPr>
      <w:rFonts w:cs="Times New Roman"/>
    </w:rPr>
  </w:style>
  <w:style w:type="character" w:customStyle="1" w:styleId="WWCharLFO97LVL1">
    <w:name w:val="WW_CharLFO97LVL1"/>
    <w:rsid w:val="009B47AE"/>
    <w:rPr>
      <w:rFonts w:cs="Times New Roman"/>
    </w:rPr>
  </w:style>
  <w:style w:type="character" w:customStyle="1" w:styleId="WWCharLFO97LVL2">
    <w:name w:val="WW_CharLFO97LVL2"/>
    <w:rsid w:val="009B47AE"/>
    <w:rPr>
      <w:rFonts w:cs="Times New Roman"/>
    </w:rPr>
  </w:style>
  <w:style w:type="character" w:customStyle="1" w:styleId="WWCharLFO97LVL3">
    <w:name w:val="WW_CharLFO97LVL3"/>
    <w:rsid w:val="009B47AE"/>
    <w:rPr>
      <w:rFonts w:cs="Times New Roman"/>
    </w:rPr>
  </w:style>
  <w:style w:type="character" w:customStyle="1" w:styleId="WWCharLFO97LVL4">
    <w:name w:val="WW_CharLFO97LVL4"/>
    <w:rsid w:val="009B47AE"/>
    <w:rPr>
      <w:rFonts w:cs="Times New Roman"/>
    </w:rPr>
  </w:style>
  <w:style w:type="character" w:customStyle="1" w:styleId="WWCharLFO97LVL5">
    <w:name w:val="WW_CharLFO97LVL5"/>
    <w:rsid w:val="009B47AE"/>
    <w:rPr>
      <w:rFonts w:cs="Times New Roman"/>
    </w:rPr>
  </w:style>
  <w:style w:type="character" w:customStyle="1" w:styleId="WWCharLFO97LVL6">
    <w:name w:val="WW_CharLFO97LVL6"/>
    <w:rsid w:val="009B47AE"/>
    <w:rPr>
      <w:rFonts w:cs="Times New Roman"/>
    </w:rPr>
  </w:style>
  <w:style w:type="character" w:customStyle="1" w:styleId="WWCharLFO97LVL7">
    <w:name w:val="WW_CharLFO97LVL7"/>
    <w:rsid w:val="009B47AE"/>
    <w:rPr>
      <w:rFonts w:cs="Times New Roman"/>
    </w:rPr>
  </w:style>
  <w:style w:type="character" w:customStyle="1" w:styleId="WWCharLFO97LVL8">
    <w:name w:val="WW_CharLFO97LVL8"/>
    <w:rsid w:val="009B47AE"/>
    <w:rPr>
      <w:rFonts w:cs="Times New Roman"/>
    </w:rPr>
  </w:style>
  <w:style w:type="character" w:customStyle="1" w:styleId="WWCharLFO97LVL9">
    <w:name w:val="WW_CharLFO97LVL9"/>
    <w:rsid w:val="009B47AE"/>
    <w:rPr>
      <w:rFonts w:cs="Times New Roman"/>
    </w:rPr>
  </w:style>
  <w:style w:type="character" w:customStyle="1" w:styleId="WWCharLFO99LVL1">
    <w:name w:val="WW_CharLFO99LVL1"/>
    <w:rsid w:val="009B47AE"/>
    <w:rPr>
      <w:rFonts w:ascii="Times New Roman" w:hAnsi="Times New Roman" w:cs="Times New Roman"/>
      <w:sz w:val="24"/>
      <w:szCs w:val="24"/>
    </w:rPr>
  </w:style>
  <w:style w:type="character" w:customStyle="1" w:styleId="WWCharLFO109LVL1">
    <w:name w:val="WW_CharLFO109LVL1"/>
    <w:rsid w:val="009B47AE"/>
    <w:rPr>
      <w:b w:val="0"/>
      <w:bCs/>
    </w:rPr>
  </w:style>
  <w:style w:type="character" w:customStyle="1" w:styleId="WWCharLFO109LVL2">
    <w:name w:val="WW_CharLFO109LVL2"/>
    <w:rsid w:val="009B47AE"/>
    <w:rPr>
      <w:rFonts w:cs="Times New Roman"/>
    </w:rPr>
  </w:style>
  <w:style w:type="character" w:customStyle="1" w:styleId="WWCharLFO110LVL1">
    <w:name w:val="WW_CharLFO110LVL1"/>
    <w:rsid w:val="009B47AE"/>
    <w:rPr>
      <w:rFonts w:cs="Times New Roman"/>
    </w:rPr>
  </w:style>
  <w:style w:type="character" w:customStyle="1" w:styleId="WWCharLFO111LVL1">
    <w:name w:val="WW_CharLFO111LVL1"/>
    <w:rsid w:val="009B47AE"/>
    <w:rPr>
      <w:rFonts w:ascii="Times New Roman" w:hAnsi="Times New Roman" w:cs="Times New Roman"/>
      <w:sz w:val="24"/>
      <w:szCs w:val="24"/>
    </w:rPr>
  </w:style>
  <w:style w:type="character" w:customStyle="1" w:styleId="WWCharLFO112LVL1">
    <w:name w:val="WW_CharLFO112LVL1"/>
    <w:rsid w:val="009B47AE"/>
    <w:rPr>
      <w:rFonts w:ascii="Times New Roman" w:hAnsi="Times New Roman" w:cs="Times New Roman"/>
      <w:sz w:val="24"/>
      <w:szCs w:val="24"/>
    </w:rPr>
  </w:style>
  <w:style w:type="character" w:customStyle="1" w:styleId="Znakiprzypiswdolnych">
    <w:name w:val="Znaki przypisów dolnych"/>
    <w:rsid w:val="009B47AE"/>
  </w:style>
  <w:style w:type="character" w:customStyle="1" w:styleId="Znakiprzypiswkocowych">
    <w:name w:val="Znaki przypisów końcowych"/>
    <w:rsid w:val="009B47AE"/>
  </w:style>
  <w:style w:type="paragraph" w:customStyle="1" w:styleId="Nagwek40">
    <w:name w:val="Nagłówek4"/>
    <w:basedOn w:val="Normalny"/>
    <w:next w:val="Tekstpodstawowy"/>
    <w:rsid w:val="009B47AE"/>
    <w:pPr>
      <w:keepNext/>
      <w:widowControl w:val="0"/>
      <w:suppressAutoHyphens/>
      <w:spacing w:before="240" w:after="120" w:line="100" w:lineRule="atLeast"/>
      <w:textAlignment w:val="baseline"/>
    </w:pPr>
    <w:rPr>
      <w:rFonts w:ascii="Arial" w:eastAsia="Microsoft YaHei" w:hAnsi="Arial" w:cs="Arial"/>
      <w:kern w:val="1"/>
      <w:sz w:val="28"/>
      <w:szCs w:val="28"/>
      <w:lang w:eastAsia="ar-SA"/>
    </w:rPr>
  </w:style>
  <w:style w:type="paragraph" w:customStyle="1" w:styleId="Podpis4">
    <w:name w:val="Podpis4"/>
    <w:basedOn w:val="Normalny"/>
    <w:rsid w:val="009B47AE"/>
    <w:pPr>
      <w:widowControl w:val="0"/>
      <w:suppressLineNumbers/>
      <w:suppressAutoHyphens/>
      <w:spacing w:before="120" w:after="120" w:line="100" w:lineRule="atLeast"/>
      <w:textAlignment w:val="baseline"/>
    </w:pPr>
    <w:rPr>
      <w:rFonts w:cs="Arial"/>
      <w:i/>
      <w:iCs/>
      <w:kern w:val="1"/>
      <w:lang w:eastAsia="ar-SA"/>
    </w:rPr>
  </w:style>
  <w:style w:type="paragraph" w:customStyle="1" w:styleId="Nagwek30">
    <w:name w:val="Nagłówek3"/>
    <w:basedOn w:val="Normalny"/>
    <w:next w:val="Tekstpodstawowy"/>
    <w:rsid w:val="009B47AE"/>
    <w:pPr>
      <w:widowControl w:val="0"/>
      <w:suppressLineNumbers/>
      <w:tabs>
        <w:tab w:val="center" w:pos="4536"/>
        <w:tab w:val="right" w:pos="9072"/>
      </w:tabs>
      <w:suppressAutoHyphens/>
      <w:spacing w:line="100" w:lineRule="atLeast"/>
      <w:textAlignment w:val="baseline"/>
    </w:pPr>
    <w:rPr>
      <w:rFonts w:eastAsia="Calibri"/>
      <w:kern w:val="1"/>
      <w:sz w:val="20"/>
      <w:szCs w:val="20"/>
      <w:lang w:eastAsia="ar-SA"/>
    </w:rPr>
  </w:style>
  <w:style w:type="paragraph" w:customStyle="1" w:styleId="Podpis3">
    <w:name w:val="Podpis3"/>
    <w:basedOn w:val="Normalny"/>
    <w:rsid w:val="009B47AE"/>
    <w:pPr>
      <w:widowControl w:val="0"/>
      <w:suppressLineNumbers/>
      <w:suppressAutoHyphens/>
      <w:spacing w:before="120" w:after="120" w:line="100" w:lineRule="atLeast"/>
      <w:textAlignment w:val="baseline"/>
    </w:pPr>
    <w:rPr>
      <w:i/>
      <w:iCs/>
      <w:kern w:val="1"/>
      <w:sz w:val="20"/>
      <w:szCs w:val="20"/>
      <w:lang w:eastAsia="ar-SA"/>
    </w:rPr>
  </w:style>
  <w:style w:type="paragraph" w:customStyle="1" w:styleId="Normalny1">
    <w:name w:val="Normalny1"/>
    <w:rsid w:val="009B47AE"/>
    <w:pPr>
      <w:widowControl w:val="0"/>
      <w:suppressAutoHyphens/>
      <w:spacing w:after="0" w:line="100" w:lineRule="atLeast"/>
      <w:textAlignment w:val="baseline"/>
    </w:pPr>
    <w:rPr>
      <w:rFonts w:ascii="Calibri" w:eastAsia="Calibri" w:hAnsi="Calibri" w:cs="Calibri"/>
      <w:kern w:val="1"/>
      <w:sz w:val="20"/>
      <w:szCs w:val="20"/>
      <w:lang w:eastAsia="ar-SA"/>
    </w:rPr>
  </w:style>
  <w:style w:type="paragraph" w:customStyle="1" w:styleId="Legenda1">
    <w:name w:val="Legenda1"/>
    <w:basedOn w:val="Normalny"/>
    <w:rsid w:val="009B47AE"/>
    <w:pPr>
      <w:widowControl w:val="0"/>
      <w:suppressAutoHyphens/>
      <w:spacing w:line="100" w:lineRule="atLeast"/>
      <w:jc w:val="center"/>
      <w:textAlignment w:val="baseline"/>
    </w:pPr>
    <w:rPr>
      <w:i/>
      <w:kern w:val="1"/>
      <w:szCs w:val="20"/>
      <w:lang w:eastAsia="ar-SA"/>
    </w:rPr>
  </w:style>
  <w:style w:type="paragraph" w:customStyle="1" w:styleId="Wcicienormalne1">
    <w:name w:val="Wcięcie normalne1"/>
    <w:basedOn w:val="Normalny"/>
    <w:rsid w:val="009B47AE"/>
    <w:pPr>
      <w:widowControl w:val="0"/>
      <w:suppressAutoHyphens/>
      <w:spacing w:line="100" w:lineRule="atLeast"/>
      <w:ind w:left="708"/>
      <w:textAlignment w:val="baseline"/>
    </w:pPr>
    <w:rPr>
      <w:kern w:val="1"/>
      <w:szCs w:val="20"/>
      <w:lang w:eastAsia="ar-SA"/>
    </w:rPr>
  </w:style>
  <w:style w:type="paragraph" w:customStyle="1" w:styleId="Listapunktowana51">
    <w:name w:val="Lista punktowana 51"/>
    <w:basedOn w:val="Normalny"/>
    <w:rsid w:val="009B47AE"/>
    <w:pPr>
      <w:widowControl w:val="0"/>
      <w:tabs>
        <w:tab w:val="left" w:pos="1134"/>
      </w:tabs>
      <w:suppressAutoHyphens/>
      <w:spacing w:line="100" w:lineRule="atLeast"/>
      <w:ind w:left="567" w:hanging="567"/>
      <w:jc w:val="both"/>
      <w:textAlignment w:val="baseline"/>
    </w:pPr>
    <w:rPr>
      <w:kern w:val="1"/>
      <w:sz w:val="22"/>
      <w:szCs w:val="20"/>
      <w:lang w:eastAsia="ar-SA"/>
    </w:rPr>
  </w:style>
  <w:style w:type="paragraph" w:customStyle="1" w:styleId="Listapunktowana1">
    <w:name w:val="Lista punktowana1"/>
    <w:basedOn w:val="Normalny"/>
    <w:rsid w:val="009B47AE"/>
    <w:pPr>
      <w:widowControl w:val="0"/>
      <w:tabs>
        <w:tab w:val="left" w:pos="720"/>
      </w:tabs>
      <w:suppressAutoHyphens/>
      <w:spacing w:line="100" w:lineRule="atLeast"/>
      <w:ind w:left="360"/>
      <w:textAlignment w:val="baseline"/>
    </w:pPr>
    <w:rPr>
      <w:kern w:val="1"/>
      <w:szCs w:val="20"/>
      <w:lang w:eastAsia="ar-SA"/>
    </w:rPr>
  </w:style>
  <w:style w:type="paragraph" w:customStyle="1" w:styleId="Listapunktowana21">
    <w:name w:val="Lista punktowana 21"/>
    <w:basedOn w:val="Normalny"/>
    <w:rsid w:val="009B47AE"/>
    <w:pPr>
      <w:widowControl w:val="0"/>
      <w:tabs>
        <w:tab w:val="left" w:pos="1286"/>
      </w:tabs>
      <w:suppressAutoHyphens/>
      <w:spacing w:line="100" w:lineRule="atLeast"/>
      <w:ind w:left="643"/>
      <w:textAlignment w:val="baseline"/>
    </w:pPr>
    <w:rPr>
      <w:kern w:val="1"/>
      <w:szCs w:val="20"/>
      <w:lang w:eastAsia="ar-SA"/>
    </w:rPr>
  </w:style>
  <w:style w:type="paragraph" w:customStyle="1" w:styleId="Lista21">
    <w:name w:val="Lista 21"/>
    <w:basedOn w:val="Normalny"/>
    <w:rsid w:val="009B47AE"/>
    <w:pPr>
      <w:widowControl w:val="0"/>
      <w:suppressAutoHyphens/>
      <w:spacing w:after="120" w:line="100" w:lineRule="atLeast"/>
      <w:ind w:left="566" w:hanging="283"/>
      <w:textAlignment w:val="baseline"/>
    </w:pPr>
    <w:rPr>
      <w:kern w:val="1"/>
      <w:szCs w:val="20"/>
      <w:lang w:eastAsia="ar-SA"/>
    </w:rPr>
  </w:style>
  <w:style w:type="paragraph" w:customStyle="1" w:styleId="Tekstpodstawowywcity32">
    <w:name w:val="Tekst podstawowy wcięty 32"/>
    <w:basedOn w:val="Normalny"/>
    <w:rsid w:val="009B47AE"/>
    <w:pPr>
      <w:widowControl w:val="0"/>
      <w:suppressAutoHyphens/>
      <w:spacing w:line="100" w:lineRule="atLeast"/>
      <w:ind w:left="567"/>
      <w:jc w:val="both"/>
      <w:textAlignment w:val="baseline"/>
    </w:pPr>
    <w:rPr>
      <w:rFonts w:eastAsia="Calibri"/>
      <w:kern w:val="1"/>
      <w:sz w:val="20"/>
      <w:szCs w:val="20"/>
      <w:lang w:eastAsia="ar-SA"/>
    </w:rPr>
  </w:style>
  <w:style w:type="paragraph" w:customStyle="1" w:styleId="Tekstprzypisudolnego1">
    <w:name w:val="Tekst przypisu dolnego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51">
    <w:name w:val="Lista 51"/>
    <w:basedOn w:val="Normalny"/>
    <w:rsid w:val="009B47AE"/>
    <w:pPr>
      <w:widowControl w:val="0"/>
      <w:suppressAutoHyphens/>
      <w:spacing w:after="120" w:line="100" w:lineRule="atLeast"/>
      <w:ind w:left="1415" w:hanging="283"/>
      <w:textAlignment w:val="baseline"/>
    </w:pPr>
    <w:rPr>
      <w:kern w:val="1"/>
      <w:szCs w:val="20"/>
      <w:lang w:eastAsia="ar-SA"/>
    </w:rPr>
  </w:style>
  <w:style w:type="paragraph" w:customStyle="1" w:styleId="Lista-kontynuacja21">
    <w:name w:val="Lista - kontynuacja 21"/>
    <w:basedOn w:val="Normalny"/>
    <w:rsid w:val="009B47AE"/>
    <w:pPr>
      <w:widowControl w:val="0"/>
      <w:suppressAutoHyphens/>
      <w:spacing w:after="120" w:line="100" w:lineRule="atLeast"/>
      <w:ind w:left="566"/>
      <w:textAlignment w:val="baseline"/>
    </w:pPr>
    <w:rPr>
      <w:kern w:val="1"/>
      <w:szCs w:val="20"/>
      <w:lang w:eastAsia="ar-SA"/>
    </w:rPr>
  </w:style>
  <w:style w:type="paragraph" w:customStyle="1" w:styleId="Tekstpodstawowywcity22">
    <w:name w:val="Tekst podstawowy wcięty 22"/>
    <w:basedOn w:val="Normalny"/>
    <w:rsid w:val="009B47AE"/>
    <w:pPr>
      <w:widowControl w:val="0"/>
      <w:suppressAutoHyphens/>
      <w:spacing w:line="100" w:lineRule="atLeast"/>
      <w:ind w:left="567"/>
      <w:jc w:val="both"/>
      <w:textAlignment w:val="baseline"/>
    </w:pPr>
    <w:rPr>
      <w:rFonts w:eastAsia="Calibri"/>
      <w:b/>
      <w:kern w:val="1"/>
      <w:sz w:val="20"/>
      <w:szCs w:val="20"/>
      <w:lang w:eastAsia="ar-SA"/>
    </w:rPr>
  </w:style>
  <w:style w:type="paragraph" w:customStyle="1" w:styleId="Zwykytekst2">
    <w:name w:val="Zwykły tekst2"/>
    <w:basedOn w:val="Normalny"/>
    <w:rsid w:val="009B47AE"/>
    <w:pPr>
      <w:widowControl w:val="0"/>
      <w:suppressAutoHyphens/>
      <w:spacing w:line="100" w:lineRule="atLeast"/>
      <w:textAlignment w:val="baseline"/>
    </w:pPr>
    <w:rPr>
      <w:rFonts w:ascii="Courier New" w:eastAsia="Calibri" w:hAnsi="Courier New" w:cs="Courier New"/>
      <w:kern w:val="1"/>
      <w:sz w:val="20"/>
      <w:szCs w:val="20"/>
      <w:lang w:eastAsia="ar-SA"/>
    </w:rPr>
  </w:style>
  <w:style w:type="paragraph" w:customStyle="1" w:styleId="Tekstblokowy1">
    <w:name w:val="Tekst blokowy1"/>
    <w:basedOn w:val="Normalny"/>
    <w:rsid w:val="009B47AE"/>
    <w:pPr>
      <w:widowControl w:val="0"/>
      <w:suppressAutoHyphens/>
      <w:spacing w:line="100" w:lineRule="atLeast"/>
      <w:ind w:left="567" w:right="-284" w:hanging="567"/>
      <w:jc w:val="both"/>
      <w:textAlignment w:val="baseline"/>
    </w:pPr>
    <w:rPr>
      <w:kern w:val="1"/>
      <w:sz w:val="22"/>
      <w:szCs w:val="20"/>
      <w:lang w:eastAsia="ar-SA"/>
    </w:rPr>
  </w:style>
  <w:style w:type="paragraph" w:customStyle="1" w:styleId="Lista31">
    <w:name w:val="Lista 31"/>
    <w:basedOn w:val="Normalny"/>
    <w:rsid w:val="009B47AE"/>
    <w:pPr>
      <w:widowControl w:val="0"/>
      <w:suppressAutoHyphens/>
      <w:spacing w:after="120" w:line="100" w:lineRule="atLeast"/>
      <w:ind w:left="849" w:hanging="283"/>
      <w:textAlignment w:val="baseline"/>
    </w:pPr>
    <w:rPr>
      <w:kern w:val="1"/>
      <w:sz w:val="20"/>
      <w:szCs w:val="20"/>
      <w:lang w:eastAsia="ar-SA"/>
    </w:rPr>
  </w:style>
  <w:style w:type="paragraph" w:customStyle="1" w:styleId="Lista41">
    <w:name w:val="Lista 41"/>
    <w:basedOn w:val="Normalny"/>
    <w:rsid w:val="009B47AE"/>
    <w:pPr>
      <w:widowControl w:val="0"/>
      <w:suppressAutoHyphens/>
      <w:spacing w:after="120" w:line="100" w:lineRule="atLeast"/>
      <w:ind w:left="1132" w:hanging="283"/>
      <w:textAlignment w:val="baseline"/>
    </w:pPr>
    <w:rPr>
      <w:kern w:val="1"/>
      <w:sz w:val="20"/>
      <w:szCs w:val="20"/>
      <w:lang w:eastAsia="ar-SA"/>
    </w:rPr>
  </w:style>
  <w:style w:type="paragraph" w:customStyle="1" w:styleId="Zwrotgrzecznociowy1">
    <w:name w:val="Zwrot grzecznościowy1"/>
    <w:basedOn w:val="Normalny"/>
    <w:rsid w:val="009B47AE"/>
    <w:pPr>
      <w:widowControl w:val="0"/>
      <w:suppressLineNumbers/>
      <w:suppressAutoHyphens/>
      <w:spacing w:line="100" w:lineRule="atLeast"/>
      <w:textAlignment w:val="baseline"/>
    </w:pPr>
    <w:rPr>
      <w:rFonts w:eastAsia="Calibri"/>
      <w:kern w:val="1"/>
      <w:sz w:val="20"/>
      <w:szCs w:val="20"/>
      <w:lang w:eastAsia="ar-SA"/>
    </w:rPr>
  </w:style>
  <w:style w:type="paragraph" w:customStyle="1" w:styleId="Listapunktowana31">
    <w:name w:val="Lista punktowana 31"/>
    <w:basedOn w:val="Normalny"/>
    <w:rsid w:val="009B47AE"/>
    <w:pPr>
      <w:widowControl w:val="0"/>
      <w:tabs>
        <w:tab w:val="left" w:pos="1852"/>
      </w:tabs>
      <w:suppressAutoHyphens/>
      <w:spacing w:line="100" w:lineRule="atLeast"/>
      <w:ind w:left="926"/>
      <w:textAlignment w:val="baseline"/>
    </w:pPr>
    <w:rPr>
      <w:kern w:val="1"/>
      <w:sz w:val="20"/>
      <w:szCs w:val="20"/>
      <w:lang w:eastAsia="ar-SA"/>
    </w:rPr>
  </w:style>
  <w:style w:type="paragraph" w:customStyle="1" w:styleId="Lista-kontynuacja1">
    <w:name w:val="Lista - kontynuacja1"/>
    <w:basedOn w:val="Normalny"/>
    <w:rsid w:val="009B47AE"/>
    <w:pPr>
      <w:widowControl w:val="0"/>
      <w:suppressAutoHyphens/>
      <w:spacing w:after="120" w:line="100" w:lineRule="atLeast"/>
      <w:ind w:left="283"/>
      <w:textAlignment w:val="baseline"/>
    </w:pPr>
    <w:rPr>
      <w:kern w:val="1"/>
      <w:sz w:val="20"/>
      <w:szCs w:val="20"/>
      <w:lang w:eastAsia="ar-SA"/>
    </w:rPr>
  </w:style>
  <w:style w:type="paragraph" w:customStyle="1" w:styleId="Lista-kontynuacja31">
    <w:name w:val="Lista - kontynuacja 31"/>
    <w:basedOn w:val="Normalny"/>
    <w:rsid w:val="009B47AE"/>
    <w:pPr>
      <w:widowControl w:val="0"/>
      <w:suppressAutoHyphens/>
      <w:spacing w:after="120" w:line="100" w:lineRule="atLeast"/>
      <w:ind w:left="849"/>
      <w:textAlignment w:val="baseline"/>
    </w:pPr>
    <w:rPr>
      <w:kern w:val="1"/>
      <w:sz w:val="20"/>
      <w:szCs w:val="20"/>
      <w:lang w:eastAsia="ar-SA"/>
    </w:rPr>
  </w:style>
  <w:style w:type="paragraph" w:customStyle="1" w:styleId="Lista-kontynuacja51">
    <w:name w:val="Lista - kontynuacja 51"/>
    <w:basedOn w:val="Normalny"/>
    <w:rsid w:val="009B47AE"/>
    <w:pPr>
      <w:widowControl w:val="0"/>
      <w:suppressAutoHyphens/>
      <w:spacing w:after="120" w:line="100" w:lineRule="atLeast"/>
      <w:ind w:left="1415"/>
      <w:textAlignment w:val="baseline"/>
    </w:pPr>
    <w:rPr>
      <w:kern w:val="1"/>
      <w:sz w:val="20"/>
      <w:szCs w:val="20"/>
      <w:lang w:eastAsia="ar-SA"/>
    </w:rPr>
  </w:style>
  <w:style w:type="paragraph" w:customStyle="1" w:styleId="Tekstkomentarza1">
    <w:name w:val="Tekst komentarza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punktowana41">
    <w:name w:val="Lista punktowana 41"/>
    <w:basedOn w:val="Normalny"/>
    <w:rsid w:val="009B47AE"/>
    <w:pPr>
      <w:widowControl w:val="0"/>
      <w:tabs>
        <w:tab w:val="left" w:pos="1852"/>
        <w:tab w:val="left" w:pos="2418"/>
      </w:tabs>
      <w:suppressAutoHyphens/>
      <w:spacing w:line="100" w:lineRule="atLeast"/>
      <w:ind w:left="1209"/>
      <w:textAlignment w:val="baseline"/>
    </w:pPr>
    <w:rPr>
      <w:kern w:val="1"/>
      <w:sz w:val="20"/>
      <w:szCs w:val="20"/>
      <w:lang w:eastAsia="ar-SA"/>
    </w:rPr>
  </w:style>
  <w:style w:type="paragraph" w:customStyle="1" w:styleId="Mapadokumentu1">
    <w:name w:val="Mapa dokumentu1"/>
    <w:basedOn w:val="Normalny"/>
    <w:rsid w:val="009B47AE"/>
    <w:pPr>
      <w:widowControl w:val="0"/>
      <w:shd w:val="clear" w:color="auto" w:fill="000080"/>
      <w:suppressAutoHyphens/>
      <w:spacing w:line="100" w:lineRule="atLeast"/>
      <w:textAlignment w:val="baseline"/>
    </w:pPr>
    <w:rPr>
      <w:rFonts w:ascii="Tahoma" w:eastAsia="Calibri" w:hAnsi="Tahoma" w:cs="Tahoma"/>
      <w:kern w:val="1"/>
      <w:lang w:eastAsia="ar-SA"/>
    </w:rPr>
  </w:style>
  <w:style w:type="paragraph" w:customStyle="1" w:styleId="Textbody">
    <w:name w:val="Text body"/>
    <w:basedOn w:val="Standard"/>
    <w:rsid w:val="009B47AE"/>
    <w:pPr>
      <w:suppressAutoHyphens/>
      <w:autoSpaceDN w:val="0"/>
      <w:jc w:val="center"/>
      <w:textAlignment w:val="baseline"/>
    </w:pPr>
    <w:rPr>
      <w:rFonts w:eastAsia="Calibri"/>
      <w:b/>
      <w:bCs/>
      <w:kern w:val="3"/>
      <w:u w:val="single"/>
    </w:rPr>
  </w:style>
  <w:style w:type="paragraph" w:customStyle="1" w:styleId="Textbodyindent">
    <w:name w:val="Text body indent"/>
    <w:basedOn w:val="Standard"/>
    <w:rsid w:val="009B47AE"/>
    <w:pPr>
      <w:suppressAutoHyphens/>
      <w:autoSpaceDN w:val="0"/>
      <w:ind w:left="567" w:hanging="567"/>
      <w:jc w:val="both"/>
      <w:textAlignment w:val="baseline"/>
    </w:pPr>
    <w:rPr>
      <w:rFonts w:eastAsia="Calibri"/>
      <w:b/>
      <w:kern w:val="3"/>
    </w:rPr>
  </w:style>
  <w:style w:type="paragraph" w:customStyle="1" w:styleId="PROSTUDIOTekst">
    <w:name w:val="PROSTUDIO_Tekst"/>
    <w:basedOn w:val="Normalny"/>
    <w:rsid w:val="009B47AE"/>
    <w:pPr>
      <w:spacing w:before="200" w:after="120" w:line="276" w:lineRule="auto"/>
      <w:ind w:left="709" w:firstLine="11"/>
      <w:jc w:val="both"/>
    </w:pPr>
    <w:rPr>
      <w:rFonts w:ascii="Arial" w:hAnsi="Arial"/>
      <w:sz w:val="20"/>
      <w:szCs w:val="20"/>
      <w:lang w:eastAsia="en-US"/>
    </w:rPr>
  </w:style>
  <w:style w:type="character" w:customStyle="1" w:styleId="highlight">
    <w:name w:val="highlight"/>
    <w:basedOn w:val="Domylnaczcionkaakapitu"/>
    <w:rsid w:val="00324329"/>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numbering" w:customStyle="1" w:styleId="WWNum32">
    <w:name w:val="WWNum32"/>
    <w:basedOn w:val="Bezlisty"/>
    <w:rsid w:val="00B409A3"/>
    <w:pPr>
      <w:numPr>
        <w:numId w:val="76"/>
      </w:numPr>
    </w:pPr>
  </w:style>
  <w:style w:type="numbering" w:customStyle="1" w:styleId="WWNum33">
    <w:name w:val="WWNum33"/>
    <w:basedOn w:val="Bezlisty"/>
    <w:rsid w:val="00B409A3"/>
    <w:pPr>
      <w:numPr>
        <w:numId w:val="77"/>
      </w:numPr>
    </w:pPr>
  </w:style>
  <w:style w:type="numbering" w:customStyle="1" w:styleId="WWNum34">
    <w:name w:val="WWNum34"/>
    <w:basedOn w:val="Bezlisty"/>
    <w:rsid w:val="00B409A3"/>
    <w:pPr>
      <w:numPr>
        <w:numId w:val="78"/>
      </w:numPr>
    </w:pPr>
  </w:style>
  <w:style w:type="numbering" w:customStyle="1" w:styleId="WWNum35">
    <w:name w:val="WWNum35"/>
    <w:basedOn w:val="Bezlisty"/>
    <w:rsid w:val="00B409A3"/>
    <w:pPr>
      <w:numPr>
        <w:numId w:val="79"/>
      </w:numPr>
    </w:pPr>
  </w:style>
  <w:style w:type="numbering" w:customStyle="1" w:styleId="WWNum36">
    <w:name w:val="WWNum36"/>
    <w:basedOn w:val="Bezlisty"/>
    <w:rsid w:val="00B409A3"/>
    <w:pPr>
      <w:numPr>
        <w:numId w:val="80"/>
      </w:numPr>
    </w:pPr>
  </w:style>
  <w:style w:type="numbering" w:customStyle="1" w:styleId="WWNum37">
    <w:name w:val="WWNum37"/>
    <w:basedOn w:val="Bezlisty"/>
    <w:rsid w:val="00B409A3"/>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396">
      <w:bodyDiv w:val="1"/>
      <w:marLeft w:val="0"/>
      <w:marRight w:val="0"/>
      <w:marTop w:val="0"/>
      <w:marBottom w:val="0"/>
      <w:divBdr>
        <w:top w:val="none" w:sz="0" w:space="0" w:color="auto"/>
        <w:left w:val="none" w:sz="0" w:space="0" w:color="auto"/>
        <w:bottom w:val="none" w:sz="0" w:space="0" w:color="auto"/>
        <w:right w:val="none" w:sz="0" w:space="0" w:color="auto"/>
      </w:divBdr>
      <w:divsChild>
        <w:div w:id="1118373180">
          <w:marLeft w:val="0"/>
          <w:marRight w:val="0"/>
          <w:marTop w:val="0"/>
          <w:marBottom w:val="0"/>
          <w:divBdr>
            <w:top w:val="none" w:sz="0" w:space="0" w:color="auto"/>
            <w:left w:val="none" w:sz="0" w:space="0" w:color="auto"/>
            <w:bottom w:val="none" w:sz="0" w:space="0" w:color="auto"/>
            <w:right w:val="none" w:sz="0" w:space="0" w:color="auto"/>
          </w:divBdr>
        </w:div>
        <w:div w:id="1428773088">
          <w:marLeft w:val="0"/>
          <w:marRight w:val="0"/>
          <w:marTop w:val="0"/>
          <w:marBottom w:val="0"/>
          <w:divBdr>
            <w:top w:val="none" w:sz="0" w:space="0" w:color="auto"/>
            <w:left w:val="none" w:sz="0" w:space="0" w:color="auto"/>
            <w:bottom w:val="none" w:sz="0" w:space="0" w:color="auto"/>
            <w:right w:val="none" w:sz="0" w:space="0" w:color="auto"/>
          </w:divBdr>
        </w:div>
        <w:div w:id="670762454">
          <w:marLeft w:val="0"/>
          <w:marRight w:val="0"/>
          <w:marTop w:val="0"/>
          <w:marBottom w:val="0"/>
          <w:divBdr>
            <w:top w:val="none" w:sz="0" w:space="0" w:color="auto"/>
            <w:left w:val="none" w:sz="0" w:space="0" w:color="auto"/>
            <w:bottom w:val="none" w:sz="0" w:space="0" w:color="auto"/>
            <w:right w:val="none" w:sz="0" w:space="0" w:color="auto"/>
          </w:divBdr>
        </w:div>
        <w:div w:id="1644115182">
          <w:marLeft w:val="0"/>
          <w:marRight w:val="0"/>
          <w:marTop w:val="0"/>
          <w:marBottom w:val="0"/>
          <w:divBdr>
            <w:top w:val="none" w:sz="0" w:space="0" w:color="auto"/>
            <w:left w:val="none" w:sz="0" w:space="0" w:color="auto"/>
            <w:bottom w:val="none" w:sz="0" w:space="0" w:color="auto"/>
            <w:right w:val="none" w:sz="0" w:space="0" w:color="auto"/>
          </w:divBdr>
        </w:div>
        <w:div w:id="503395901">
          <w:marLeft w:val="0"/>
          <w:marRight w:val="0"/>
          <w:marTop w:val="0"/>
          <w:marBottom w:val="0"/>
          <w:divBdr>
            <w:top w:val="none" w:sz="0" w:space="0" w:color="auto"/>
            <w:left w:val="none" w:sz="0" w:space="0" w:color="auto"/>
            <w:bottom w:val="none" w:sz="0" w:space="0" w:color="auto"/>
            <w:right w:val="none" w:sz="0" w:space="0" w:color="auto"/>
          </w:divBdr>
        </w:div>
        <w:div w:id="1630159190">
          <w:marLeft w:val="0"/>
          <w:marRight w:val="0"/>
          <w:marTop w:val="0"/>
          <w:marBottom w:val="0"/>
          <w:divBdr>
            <w:top w:val="none" w:sz="0" w:space="0" w:color="auto"/>
            <w:left w:val="none" w:sz="0" w:space="0" w:color="auto"/>
            <w:bottom w:val="none" w:sz="0" w:space="0" w:color="auto"/>
            <w:right w:val="none" w:sz="0" w:space="0" w:color="auto"/>
          </w:divBdr>
        </w:div>
        <w:div w:id="251743967">
          <w:marLeft w:val="0"/>
          <w:marRight w:val="0"/>
          <w:marTop w:val="0"/>
          <w:marBottom w:val="0"/>
          <w:divBdr>
            <w:top w:val="none" w:sz="0" w:space="0" w:color="auto"/>
            <w:left w:val="none" w:sz="0" w:space="0" w:color="auto"/>
            <w:bottom w:val="none" w:sz="0" w:space="0" w:color="auto"/>
            <w:right w:val="none" w:sz="0" w:space="0" w:color="auto"/>
          </w:divBdr>
        </w:div>
        <w:div w:id="1723939380">
          <w:marLeft w:val="0"/>
          <w:marRight w:val="0"/>
          <w:marTop w:val="0"/>
          <w:marBottom w:val="0"/>
          <w:divBdr>
            <w:top w:val="none" w:sz="0" w:space="0" w:color="auto"/>
            <w:left w:val="none" w:sz="0" w:space="0" w:color="auto"/>
            <w:bottom w:val="none" w:sz="0" w:space="0" w:color="auto"/>
            <w:right w:val="none" w:sz="0" w:space="0" w:color="auto"/>
          </w:divBdr>
        </w:div>
        <w:div w:id="1704789235">
          <w:marLeft w:val="0"/>
          <w:marRight w:val="0"/>
          <w:marTop w:val="0"/>
          <w:marBottom w:val="0"/>
          <w:divBdr>
            <w:top w:val="none" w:sz="0" w:space="0" w:color="auto"/>
            <w:left w:val="none" w:sz="0" w:space="0" w:color="auto"/>
            <w:bottom w:val="none" w:sz="0" w:space="0" w:color="auto"/>
            <w:right w:val="none" w:sz="0" w:space="0" w:color="auto"/>
          </w:divBdr>
        </w:div>
        <w:div w:id="1465659842">
          <w:marLeft w:val="0"/>
          <w:marRight w:val="0"/>
          <w:marTop w:val="0"/>
          <w:marBottom w:val="0"/>
          <w:divBdr>
            <w:top w:val="none" w:sz="0" w:space="0" w:color="auto"/>
            <w:left w:val="none" w:sz="0" w:space="0" w:color="auto"/>
            <w:bottom w:val="none" w:sz="0" w:space="0" w:color="auto"/>
            <w:right w:val="none" w:sz="0" w:space="0" w:color="auto"/>
          </w:divBdr>
        </w:div>
        <w:div w:id="1882326580">
          <w:marLeft w:val="0"/>
          <w:marRight w:val="0"/>
          <w:marTop w:val="0"/>
          <w:marBottom w:val="0"/>
          <w:divBdr>
            <w:top w:val="none" w:sz="0" w:space="0" w:color="auto"/>
            <w:left w:val="none" w:sz="0" w:space="0" w:color="auto"/>
            <w:bottom w:val="none" w:sz="0" w:space="0" w:color="auto"/>
            <w:right w:val="none" w:sz="0" w:space="0" w:color="auto"/>
          </w:divBdr>
        </w:div>
        <w:div w:id="335574993">
          <w:marLeft w:val="0"/>
          <w:marRight w:val="0"/>
          <w:marTop w:val="0"/>
          <w:marBottom w:val="0"/>
          <w:divBdr>
            <w:top w:val="none" w:sz="0" w:space="0" w:color="auto"/>
            <w:left w:val="none" w:sz="0" w:space="0" w:color="auto"/>
            <w:bottom w:val="none" w:sz="0" w:space="0" w:color="auto"/>
            <w:right w:val="none" w:sz="0" w:space="0" w:color="auto"/>
          </w:divBdr>
        </w:div>
        <w:div w:id="740638433">
          <w:marLeft w:val="0"/>
          <w:marRight w:val="0"/>
          <w:marTop w:val="0"/>
          <w:marBottom w:val="0"/>
          <w:divBdr>
            <w:top w:val="none" w:sz="0" w:space="0" w:color="auto"/>
            <w:left w:val="none" w:sz="0" w:space="0" w:color="auto"/>
            <w:bottom w:val="none" w:sz="0" w:space="0" w:color="auto"/>
            <w:right w:val="none" w:sz="0" w:space="0" w:color="auto"/>
          </w:divBdr>
        </w:div>
        <w:div w:id="1456758039">
          <w:marLeft w:val="0"/>
          <w:marRight w:val="0"/>
          <w:marTop w:val="0"/>
          <w:marBottom w:val="0"/>
          <w:divBdr>
            <w:top w:val="none" w:sz="0" w:space="0" w:color="auto"/>
            <w:left w:val="none" w:sz="0" w:space="0" w:color="auto"/>
            <w:bottom w:val="none" w:sz="0" w:space="0" w:color="auto"/>
            <w:right w:val="none" w:sz="0" w:space="0" w:color="auto"/>
          </w:divBdr>
        </w:div>
        <w:div w:id="1837063524">
          <w:marLeft w:val="0"/>
          <w:marRight w:val="0"/>
          <w:marTop w:val="0"/>
          <w:marBottom w:val="0"/>
          <w:divBdr>
            <w:top w:val="none" w:sz="0" w:space="0" w:color="auto"/>
            <w:left w:val="none" w:sz="0" w:space="0" w:color="auto"/>
            <w:bottom w:val="none" w:sz="0" w:space="0" w:color="auto"/>
            <w:right w:val="none" w:sz="0" w:space="0" w:color="auto"/>
          </w:divBdr>
        </w:div>
        <w:div w:id="1543398535">
          <w:marLeft w:val="0"/>
          <w:marRight w:val="0"/>
          <w:marTop w:val="0"/>
          <w:marBottom w:val="0"/>
          <w:divBdr>
            <w:top w:val="none" w:sz="0" w:space="0" w:color="auto"/>
            <w:left w:val="none" w:sz="0" w:space="0" w:color="auto"/>
            <w:bottom w:val="none" w:sz="0" w:space="0" w:color="auto"/>
            <w:right w:val="none" w:sz="0" w:space="0" w:color="auto"/>
          </w:divBdr>
        </w:div>
        <w:div w:id="1193226948">
          <w:marLeft w:val="0"/>
          <w:marRight w:val="0"/>
          <w:marTop w:val="0"/>
          <w:marBottom w:val="0"/>
          <w:divBdr>
            <w:top w:val="none" w:sz="0" w:space="0" w:color="auto"/>
            <w:left w:val="none" w:sz="0" w:space="0" w:color="auto"/>
            <w:bottom w:val="none" w:sz="0" w:space="0" w:color="auto"/>
            <w:right w:val="none" w:sz="0" w:space="0" w:color="auto"/>
          </w:divBdr>
        </w:div>
        <w:div w:id="264971318">
          <w:marLeft w:val="0"/>
          <w:marRight w:val="0"/>
          <w:marTop w:val="0"/>
          <w:marBottom w:val="0"/>
          <w:divBdr>
            <w:top w:val="none" w:sz="0" w:space="0" w:color="auto"/>
            <w:left w:val="none" w:sz="0" w:space="0" w:color="auto"/>
            <w:bottom w:val="none" w:sz="0" w:space="0" w:color="auto"/>
            <w:right w:val="none" w:sz="0" w:space="0" w:color="auto"/>
          </w:divBdr>
        </w:div>
        <w:div w:id="1004167195">
          <w:marLeft w:val="0"/>
          <w:marRight w:val="0"/>
          <w:marTop w:val="0"/>
          <w:marBottom w:val="0"/>
          <w:divBdr>
            <w:top w:val="none" w:sz="0" w:space="0" w:color="auto"/>
            <w:left w:val="none" w:sz="0" w:space="0" w:color="auto"/>
            <w:bottom w:val="none" w:sz="0" w:space="0" w:color="auto"/>
            <w:right w:val="none" w:sz="0" w:space="0" w:color="auto"/>
          </w:divBdr>
        </w:div>
      </w:divsChild>
    </w:div>
    <w:div w:id="808477319">
      <w:bodyDiv w:val="1"/>
      <w:marLeft w:val="0"/>
      <w:marRight w:val="0"/>
      <w:marTop w:val="0"/>
      <w:marBottom w:val="0"/>
      <w:divBdr>
        <w:top w:val="none" w:sz="0" w:space="0" w:color="auto"/>
        <w:left w:val="none" w:sz="0" w:space="0" w:color="auto"/>
        <w:bottom w:val="none" w:sz="0" w:space="0" w:color="auto"/>
        <w:right w:val="none" w:sz="0" w:space="0" w:color="auto"/>
      </w:divBdr>
    </w:div>
    <w:div w:id="8784740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824">
          <w:marLeft w:val="0"/>
          <w:marRight w:val="0"/>
          <w:marTop w:val="0"/>
          <w:marBottom w:val="0"/>
          <w:divBdr>
            <w:top w:val="none" w:sz="0" w:space="0" w:color="auto"/>
            <w:left w:val="none" w:sz="0" w:space="0" w:color="auto"/>
            <w:bottom w:val="none" w:sz="0" w:space="0" w:color="auto"/>
            <w:right w:val="none" w:sz="0" w:space="0" w:color="auto"/>
          </w:divBdr>
        </w:div>
        <w:div w:id="692341180">
          <w:marLeft w:val="0"/>
          <w:marRight w:val="0"/>
          <w:marTop w:val="0"/>
          <w:marBottom w:val="0"/>
          <w:divBdr>
            <w:top w:val="none" w:sz="0" w:space="0" w:color="auto"/>
            <w:left w:val="none" w:sz="0" w:space="0" w:color="auto"/>
            <w:bottom w:val="none" w:sz="0" w:space="0" w:color="auto"/>
            <w:right w:val="none" w:sz="0" w:space="0" w:color="auto"/>
          </w:divBdr>
        </w:div>
        <w:div w:id="1309746516">
          <w:marLeft w:val="0"/>
          <w:marRight w:val="0"/>
          <w:marTop w:val="0"/>
          <w:marBottom w:val="0"/>
          <w:divBdr>
            <w:top w:val="none" w:sz="0" w:space="0" w:color="auto"/>
            <w:left w:val="none" w:sz="0" w:space="0" w:color="auto"/>
            <w:bottom w:val="none" w:sz="0" w:space="0" w:color="auto"/>
            <w:right w:val="none" w:sz="0" w:space="0" w:color="auto"/>
          </w:divBdr>
        </w:div>
        <w:div w:id="738021110">
          <w:marLeft w:val="0"/>
          <w:marRight w:val="0"/>
          <w:marTop w:val="0"/>
          <w:marBottom w:val="0"/>
          <w:divBdr>
            <w:top w:val="none" w:sz="0" w:space="0" w:color="auto"/>
            <w:left w:val="none" w:sz="0" w:space="0" w:color="auto"/>
            <w:bottom w:val="none" w:sz="0" w:space="0" w:color="auto"/>
            <w:right w:val="none" w:sz="0" w:space="0" w:color="auto"/>
          </w:divBdr>
        </w:div>
        <w:div w:id="1445925976">
          <w:marLeft w:val="0"/>
          <w:marRight w:val="0"/>
          <w:marTop w:val="0"/>
          <w:marBottom w:val="0"/>
          <w:divBdr>
            <w:top w:val="none" w:sz="0" w:space="0" w:color="auto"/>
            <w:left w:val="none" w:sz="0" w:space="0" w:color="auto"/>
            <w:bottom w:val="none" w:sz="0" w:space="0" w:color="auto"/>
            <w:right w:val="none" w:sz="0" w:space="0" w:color="auto"/>
          </w:divBdr>
        </w:div>
        <w:div w:id="2103255724">
          <w:marLeft w:val="0"/>
          <w:marRight w:val="0"/>
          <w:marTop w:val="0"/>
          <w:marBottom w:val="0"/>
          <w:divBdr>
            <w:top w:val="none" w:sz="0" w:space="0" w:color="auto"/>
            <w:left w:val="none" w:sz="0" w:space="0" w:color="auto"/>
            <w:bottom w:val="none" w:sz="0" w:space="0" w:color="auto"/>
            <w:right w:val="none" w:sz="0" w:space="0" w:color="auto"/>
          </w:divBdr>
        </w:div>
        <w:div w:id="1082142264">
          <w:marLeft w:val="0"/>
          <w:marRight w:val="0"/>
          <w:marTop w:val="0"/>
          <w:marBottom w:val="0"/>
          <w:divBdr>
            <w:top w:val="none" w:sz="0" w:space="0" w:color="auto"/>
            <w:left w:val="none" w:sz="0" w:space="0" w:color="auto"/>
            <w:bottom w:val="none" w:sz="0" w:space="0" w:color="auto"/>
            <w:right w:val="none" w:sz="0" w:space="0" w:color="auto"/>
          </w:divBdr>
        </w:div>
      </w:divsChild>
    </w:div>
    <w:div w:id="968127052">
      <w:bodyDiv w:val="1"/>
      <w:marLeft w:val="0"/>
      <w:marRight w:val="0"/>
      <w:marTop w:val="0"/>
      <w:marBottom w:val="0"/>
      <w:divBdr>
        <w:top w:val="none" w:sz="0" w:space="0" w:color="auto"/>
        <w:left w:val="none" w:sz="0" w:space="0" w:color="auto"/>
        <w:bottom w:val="none" w:sz="0" w:space="0" w:color="auto"/>
        <w:right w:val="none" w:sz="0" w:space="0" w:color="auto"/>
      </w:divBdr>
    </w:div>
    <w:div w:id="1254705605">
      <w:bodyDiv w:val="1"/>
      <w:marLeft w:val="0"/>
      <w:marRight w:val="0"/>
      <w:marTop w:val="0"/>
      <w:marBottom w:val="0"/>
      <w:divBdr>
        <w:top w:val="none" w:sz="0" w:space="0" w:color="auto"/>
        <w:left w:val="none" w:sz="0" w:space="0" w:color="auto"/>
        <w:bottom w:val="none" w:sz="0" w:space="0" w:color="auto"/>
        <w:right w:val="none" w:sz="0" w:space="0" w:color="auto"/>
      </w:divBdr>
    </w:div>
    <w:div w:id="1259604548">
      <w:bodyDiv w:val="1"/>
      <w:marLeft w:val="0"/>
      <w:marRight w:val="0"/>
      <w:marTop w:val="0"/>
      <w:marBottom w:val="0"/>
      <w:divBdr>
        <w:top w:val="none" w:sz="0" w:space="0" w:color="auto"/>
        <w:left w:val="none" w:sz="0" w:space="0" w:color="auto"/>
        <w:bottom w:val="none" w:sz="0" w:space="0" w:color="auto"/>
        <w:right w:val="none" w:sz="0" w:space="0" w:color="auto"/>
      </w:divBdr>
    </w:div>
    <w:div w:id="17218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psp3.pultusk.pl" TargetMode="External"/><Relationship Id="rId18" Type="http://schemas.openxmlformats.org/officeDocument/2006/relationships/hyperlink" Target="https://epuap.gov.pl/wps/port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miniportal.uzp.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psp3.pultusk.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eader" Target="header2.xml"/><Relationship Id="rId10" Type="http://schemas.openxmlformats.org/officeDocument/2006/relationships/hyperlink" Target="mailto:sekretariat@psp3.pultusk.pl" TargetMode="External"/><Relationship Id="rId19" Type="http://schemas.openxmlformats.org/officeDocument/2006/relationships/hyperlink" Target="mailto:sekretariat@psp3.pultusk.pl" TargetMode="External"/><Relationship Id="rId4" Type="http://schemas.openxmlformats.org/officeDocument/2006/relationships/settings" Target="settings.xml"/><Relationship Id="rId9" Type="http://schemas.openxmlformats.org/officeDocument/2006/relationships/hyperlink" Target="http://psp3-pultusk.bip.org.pl/" TargetMode="External"/><Relationship Id="rId14" Type="http://schemas.openxmlformats.org/officeDocument/2006/relationships/hyperlink" Target="mailto:robert.bajno@psp3.pultusk.p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3A2C-2681-47FB-B9B4-D713B066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49</Pages>
  <Words>15707</Words>
  <Characters>94244</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piotr.roze@outlook.com</cp:lastModifiedBy>
  <cp:revision>15</cp:revision>
  <cp:lastPrinted>2021-08-03T22:37:00Z</cp:lastPrinted>
  <dcterms:created xsi:type="dcterms:W3CDTF">2022-02-21T15:41:00Z</dcterms:created>
  <dcterms:modified xsi:type="dcterms:W3CDTF">2022-02-21T22:23:00Z</dcterms:modified>
</cp:coreProperties>
</file>